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10E695" w14:textId="77777777" w:rsidR="007075A8" w:rsidRPr="00132C84" w:rsidRDefault="007075A8" w:rsidP="007075A8">
      <w:pPr>
        <w:tabs>
          <w:tab w:val="left" w:pos="1985"/>
        </w:tabs>
        <w:adjustRightInd w:val="0"/>
        <w:spacing w:line="360" w:lineRule="auto"/>
        <w:jc w:val="center"/>
        <w:rPr>
          <w:b/>
          <w:bCs/>
        </w:rPr>
      </w:pPr>
      <w:bookmarkStart w:id="0" w:name="_Hlk76564888"/>
      <w:r w:rsidRPr="00132C84">
        <w:rPr>
          <w:b/>
          <w:bCs/>
        </w:rPr>
        <w:t>Федеральное государственное образовательное бюджетное учреждение высшего образования</w:t>
      </w:r>
    </w:p>
    <w:p w14:paraId="356AAC3C" w14:textId="77777777" w:rsidR="007075A8" w:rsidRPr="00132C84" w:rsidRDefault="007075A8" w:rsidP="007075A8">
      <w:pPr>
        <w:tabs>
          <w:tab w:val="left" w:pos="1985"/>
        </w:tabs>
        <w:adjustRightInd w:val="0"/>
        <w:spacing w:line="360" w:lineRule="auto"/>
        <w:jc w:val="center"/>
        <w:rPr>
          <w:b/>
          <w:bCs/>
        </w:rPr>
      </w:pPr>
      <w:r w:rsidRPr="00132C84">
        <w:rPr>
          <w:b/>
          <w:bCs/>
        </w:rPr>
        <w:t>«ФИНАНСОВЫЙ УНИВЕРСИТЕТ ПРИ ПРАВИТЕЛЬСТВЕ РОССИЙСКОЙ ФЕДЕРАЦИИ»</w:t>
      </w:r>
    </w:p>
    <w:p w14:paraId="585E45EC" w14:textId="77777777" w:rsidR="007075A8" w:rsidRPr="00132C84" w:rsidRDefault="007075A8" w:rsidP="007075A8">
      <w:pPr>
        <w:tabs>
          <w:tab w:val="left" w:pos="1985"/>
        </w:tabs>
        <w:adjustRightInd w:val="0"/>
        <w:spacing w:line="360" w:lineRule="auto"/>
        <w:jc w:val="center"/>
        <w:rPr>
          <w:b/>
          <w:bCs/>
        </w:rPr>
      </w:pPr>
      <w:r w:rsidRPr="00132C84">
        <w:rPr>
          <w:b/>
          <w:bCs/>
        </w:rPr>
        <w:t>(Финансовый университет)</w:t>
      </w:r>
    </w:p>
    <w:p w14:paraId="33AD5D8E" w14:textId="4D7DA30B" w:rsidR="007075A8" w:rsidRPr="00132C84" w:rsidRDefault="007075A8" w:rsidP="007075A8">
      <w:pPr>
        <w:tabs>
          <w:tab w:val="left" w:pos="1985"/>
        </w:tabs>
        <w:adjustRightInd w:val="0"/>
        <w:spacing w:line="360" w:lineRule="auto"/>
        <w:jc w:val="center"/>
        <w:rPr>
          <w:b/>
          <w:bCs/>
        </w:rPr>
      </w:pPr>
      <w:r w:rsidRPr="00132C84">
        <w:rPr>
          <w:b/>
          <w:bCs/>
        </w:rPr>
        <w:t xml:space="preserve">Новороссийский филиал </w:t>
      </w:r>
    </w:p>
    <w:p w14:paraId="1CEADCDE" w14:textId="77777777" w:rsidR="007075A8" w:rsidRPr="00132C84" w:rsidRDefault="007075A8" w:rsidP="007075A8">
      <w:pPr>
        <w:tabs>
          <w:tab w:val="left" w:pos="1985"/>
        </w:tabs>
        <w:adjustRightInd w:val="0"/>
        <w:spacing w:line="360" w:lineRule="auto"/>
        <w:jc w:val="center"/>
        <w:rPr>
          <w:b/>
          <w:bCs/>
        </w:rPr>
      </w:pPr>
      <w:r w:rsidRPr="00132C84">
        <w:rPr>
          <w:b/>
          <w:bCs/>
        </w:rPr>
        <w:t>Кафедра «</w:t>
      </w:r>
      <w:r>
        <w:rPr>
          <w:b/>
          <w:bCs/>
        </w:rPr>
        <w:t>Экономика, финансы и менеджмент</w:t>
      </w:r>
      <w:r w:rsidRPr="00132C84">
        <w:rPr>
          <w:b/>
          <w:bCs/>
        </w:rPr>
        <w:t>»</w:t>
      </w:r>
    </w:p>
    <w:p w14:paraId="7927E0AD" w14:textId="67E4B58F" w:rsidR="007075A8" w:rsidRPr="00132C84" w:rsidRDefault="002214F5" w:rsidP="007075A8">
      <w:pPr>
        <w:tabs>
          <w:tab w:val="left" w:pos="1985"/>
        </w:tabs>
        <w:adjustRightInd w:val="0"/>
        <w:spacing w:line="360" w:lineRule="auto"/>
        <w:ind w:firstLine="709"/>
        <w:jc w:val="center"/>
        <w:rPr>
          <w:b/>
          <w:bCs/>
        </w:rPr>
      </w:pPr>
      <w:r w:rsidRPr="00FF4418">
        <w:rPr>
          <w:rFonts w:ascii="Calibri" w:eastAsia="Calibri"/>
          <w:noProof/>
          <w:sz w:val="22"/>
          <w:szCs w:val="22"/>
        </w:rPr>
        <w:drawing>
          <wp:anchor distT="0" distB="0" distL="114300" distR="114300" simplePos="0" relativeHeight="251658240" behindDoc="0" locked="0" layoutInCell="1" allowOverlap="1" wp14:anchorId="47803679" wp14:editId="4F07EFB6">
            <wp:simplePos x="0" y="0"/>
            <wp:positionH relativeFrom="column">
              <wp:posOffset>3290570</wp:posOffset>
            </wp:positionH>
            <wp:positionV relativeFrom="paragraph">
              <wp:posOffset>45085</wp:posOffset>
            </wp:positionV>
            <wp:extent cx="2560320" cy="1732915"/>
            <wp:effectExtent l="0" t="0" r="0" b="635"/>
            <wp:wrapNone/>
            <wp:docPr id="1" name="Рисунок 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rotWithShape="1">
                    <a:blip r:embed="rId9" cstate="print">
                      <a:extLst>
                        <a:ext uri="{28A0092B-C50C-407E-A947-70E740481C1C}">
                          <a14:useLocalDpi xmlns:a14="http://schemas.microsoft.com/office/drawing/2010/main" val="0"/>
                        </a:ext>
                      </a:extLst>
                    </a:blip>
                    <a:srcRect l="51014" t="2395" r="5865" b="22985"/>
                    <a:stretch/>
                  </pic:blipFill>
                  <pic:spPr bwMode="auto">
                    <a:xfrm>
                      <a:off x="0" y="0"/>
                      <a:ext cx="2560320" cy="1732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CCB4307" w14:textId="77777777" w:rsidR="007075A8" w:rsidRDefault="007075A8" w:rsidP="007075A8">
      <w:pPr>
        <w:tabs>
          <w:tab w:val="left" w:pos="1985"/>
        </w:tabs>
        <w:adjustRightInd w:val="0"/>
        <w:spacing w:line="360" w:lineRule="auto"/>
        <w:ind w:firstLine="709"/>
        <w:jc w:val="right"/>
        <w:rPr>
          <w:rFonts w:hAnsi="Calibri"/>
          <w:noProof/>
          <w:sz w:val="28"/>
          <w:szCs w:val="28"/>
        </w:rPr>
      </w:pPr>
    </w:p>
    <w:p w14:paraId="4CD746E6" w14:textId="4FEB2854" w:rsidR="007075A8" w:rsidRDefault="007075A8" w:rsidP="007075A8">
      <w:pPr>
        <w:tabs>
          <w:tab w:val="left" w:pos="1985"/>
        </w:tabs>
        <w:adjustRightInd w:val="0"/>
        <w:spacing w:line="360" w:lineRule="auto"/>
        <w:ind w:firstLine="709"/>
        <w:jc w:val="right"/>
        <w:rPr>
          <w:rFonts w:hAnsi="Calibri"/>
          <w:noProof/>
          <w:sz w:val="28"/>
          <w:szCs w:val="28"/>
        </w:rPr>
      </w:pPr>
    </w:p>
    <w:p w14:paraId="79C7B9FF" w14:textId="77777777" w:rsidR="007075A8" w:rsidRPr="00132C84" w:rsidRDefault="007075A8" w:rsidP="007075A8">
      <w:pPr>
        <w:tabs>
          <w:tab w:val="left" w:pos="1985"/>
        </w:tabs>
        <w:adjustRightInd w:val="0"/>
        <w:spacing w:line="360" w:lineRule="auto"/>
        <w:ind w:firstLine="709"/>
        <w:jc w:val="right"/>
        <w:rPr>
          <w:rFonts w:hAnsi="Calibri"/>
          <w:noProof/>
          <w:sz w:val="28"/>
          <w:szCs w:val="28"/>
        </w:rPr>
      </w:pPr>
    </w:p>
    <w:p w14:paraId="7E3760AC" w14:textId="77777777" w:rsidR="007075A8" w:rsidRPr="00132C84" w:rsidRDefault="007075A8" w:rsidP="007075A8">
      <w:pPr>
        <w:tabs>
          <w:tab w:val="left" w:pos="1985"/>
        </w:tabs>
        <w:adjustRightInd w:val="0"/>
        <w:spacing w:line="360" w:lineRule="auto"/>
        <w:jc w:val="center"/>
        <w:rPr>
          <w:b/>
          <w:bCs/>
          <w:sz w:val="28"/>
          <w:szCs w:val="28"/>
        </w:rPr>
      </w:pPr>
    </w:p>
    <w:p w14:paraId="2D849C33" w14:textId="77777777" w:rsidR="007075A8" w:rsidRPr="00132C84" w:rsidRDefault="007075A8" w:rsidP="007075A8">
      <w:pPr>
        <w:tabs>
          <w:tab w:val="left" w:pos="1985"/>
        </w:tabs>
        <w:adjustRightInd w:val="0"/>
        <w:spacing w:line="360" w:lineRule="auto"/>
        <w:jc w:val="center"/>
        <w:rPr>
          <w:b/>
          <w:bCs/>
          <w:sz w:val="28"/>
          <w:szCs w:val="28"/>
        </w:rPr>
      </w:pPr>
    </w:p>
    <w:p w14:paraId="536911CA" w14:textId="08A166E8" w:rsidR="007075A8" w:rsidRPr="00132C84" w:rsidRDefault="007075A8" w:rsidP="007075A8">
      <w:pPr>
        <w:adjustRightInd w:val="0"/>
        <w:spacing w:line="360" w:lineRule="auto"/>
        <w:jc w:val="center"/>
        <w:rPr>
          <w:b/>
          <w:sz w:val="28"/>
          <w:szCs w:val="28"/>
        </w:rPr>
      </w:pPr>
      <w:proofErr w:type="spellStart"/>
      <w:r>
        <w:rPr>
          <w:bCs/>
          <w:sz w:val="28"/>
          <w:szCs w:val="28"/>
        </w:rPr>
        <w:t>Ирицян</w:t>
      </w:r>
      <w:proofErr w:type="spellEnd"/>
      <w:r>
        <w:rPr>
          <w:bCs/>
          <w:sz w:val="28"/>
          <w:szCs w:val="28"/>
        </w:rPr>
        <w:t xml:space="preserve"> Г.Э</w:t>
      </w:r>
      <w:r w:rsidRPr="00132C84">
        <w:rPr>
          <w:bCs/>
          <w:sz w:val="28"/>
          <w:szCs w:val="28"/>
        </w:rPr>
        <w:t xml:space="preserve">. </w:t>
      </w:r>
    </w:p>
    <w:p w14:paraId="00DC543E" w14:textId="49D3AEF0" w:rsidR="007075A8" w:rsidRPr="00132C84" w:rsidRDefault="007075A8" w:rsidP="007075A8">
      <w:pPr>
        <w:adjustRightInd w:val="0"/>
        <w:spacing w:line="360" w:lineRule="auto"/>
        <w:jc w:val="center"/>
        <w:rPr>
          <w:b/>
          <w:sz w:val="28"/>
          <w:szCs w:val="28"/>
        </w:rPr>
      </w:pPr>
      <w:r>
        <w:rPr>
          <w:b/>
          <w:sz w:val="28"/>
          <w:szCs w:val="28"/>
        </w:rPr>
        <w:t>Философия</w:t>
      </w:r>
    </w:p>
    <w:p w14:paraId="1F988A8B" w14:textId="77777777" w:rsidR="007075A8" w:rsidRPr="00132C84" w:rsidRDefault="007075A8" w:rsidP="007075A8">
      <w:pPr>
        <w:adjustRightInd w:val="0"/>
        <w:spacing w:line="360" w:lineRule="auto"/>
        <w:jc w:val="center"/>
        <w:rPr>
          <w:b/>
          <w:bCs/>
          <w:sz w:val="28"/>
          <w:szCs w:val="28"/>
        </w:rPr>
      </w:pPr>
      <w:r w:rsidRPr="00132C84">
        <w:rPr>
          <w:b/>
          <w:bCs/>
          <w:sz w:val="28"/>
          <w:szCs w:val="28"/>
        </w:rPr>
        <w:t>Рабочая программа дисциплины</w:t>
      </w:r>
    </w:p>
    <w:p w14:paraId="3A07BCEE" w14:textId="77777777" w:rsidR="007075A8" w:rsidRPr="00132C84" w:rsidRDefault="007075A8" w:rsidP="007075A8">
      <w:pPr>
        <w:tabs>
          <w:tab w:val="left" w:pos="1985"/>
        </w:tabs>
        <w:adjustRightInd w:val="0"/>
        <w:spacing w:line="360" w:lineRule="auto"/>
        <w:jc w:val="center"/>
        <w:rPr>
          <w:sz w:val="28"/>
          <w:szCs w:val="28"/>
        </w:rPr>
      </w:pPr>
      <w:r w:rsidRPr="00132C84">
        <w:rPr>
          <w:sz w:val="28"/>
          <w:szCs w:val="28"/>
        </w:rPr>
        <w:t xml:space="preserve">для студентов, обучающихся по направлению подготовки: </w:t>
      </w:r>
    </w:p>
    <w:p w14:paraId="55E7D1E9" w14:textId="77777777" w:rsidR="007075A8" w:rsidRPr="00132C84" w:rsidRDefault="007075A8" w:rsidP="007075A8">
      <w:pPr>
        <w:adjustRightInd w:val="0"/>
        <w:spacing w:line="360" w:lineRule="auto"/>
        <w:jc w:val="center"/>
        <w:rPr>
          <w:iCs/>
          <w:sz w:val="28"/>
          <w:szCs w:val="28"/>
        </w:rPr>
      </w:pPr>
      <w:r w:rsidRPr="00132C84">
        <w:rPr>
          <w:iCs/>
          <w:sz w:val="28"/>
          <w:szCs w:val="28"/>
        </w:rPr>
        <w:t>27.03.05 «</w:t>
      </w:r>
      <w:proofErr w:type="spellStart"/>
      <w:r w:rsidRPr="00132C84">
        <w:rPr>
          <w:iCs/>
          <w:sz w:val="28"/>
          <w:szCs w:val="28"/>
        </w:rPr>
        <w:t>Инноватика</w:t>
      </w:r>
      <w:proofErr w:type="spellEnd"/>
      <w:r w:rsidRPr="00132C84">
        <w:rPr>
          <w:iCs/>
          <w:sz w:val="28"/>
          <w:szCs w:val="28"/>
        </w:rPr>
        <w:t xml:space="preserve">»   </w:t>
      </w:r>
    </w:p>
    <w:p w14:paraId="396CB8E7" w14:textId="77777777" w:rsidR="007075A8" w:rsidRPr="00132C84" w:rsidRDefault="007075A8" w:rsidP="007075A8">
      <w:pPr>
        <w:adjustRightInd w:val="0"/>
        <w:spacing w:line="360" w:lineRule="auto"/>
        <w:jc w:val="center"/>
        <w:rPr>
          <w:iCs/>
          <w:sz w:val="28"/>
          <w:szCs w:val="28"/>
        </w:rPr>
      </w:pPr>
      <w:r w:rsidRPr="00132C84">
        <w:rPr>
          <w:iCs/>
          <w:sz w:val="28"/>
          <w:szCs w:val="28"/>
        </w:rPr>
        <w:t>Образовательная программа «Управление цифровыми инновациями»</w:t>
      </w:r>
    </w:p>
    <w:p w14:paraId="1AFE46EB" w14:textId="77777777" w:rsidR="007075A8" w:rsidRPr="00132C84" w:rsidRDefault="007075A8" w:rsidP="007075A8">
      <w:pPr>
        <w:tabs>
          <w:tab w:val="left" w:pos="709"/>
          <w:tab w:val="left" w:pos="993"/>
        </w:tabs>
        <w:adjustRightInd w:val="0"/>
        <w:spacing w:line="360" w:lineRule="auto"/>
        <w:jc w:val="center"/>
        <w:rPr>
          <w:iCs/>
          <w:sz w:val="28"/>
          <w:szCs w:val="28"/>
        </w:rPr>
      </w:pPr>
    </w:p>
    <w:p w14:paraId="27F36669" w14:textId="77777777" w:rsidR="007075A8" w:rsidRDefault="007075A8" w:rsidP="007075A8">
      <w:pPr>
        <w:jc w:val="center"/>
        <w:rPr>
          <w:i/>
          <w:iCs/>
          <w:sz w:val="28"/>
          <w:szCs w:val="28"/>
        </w:rPr>
      </w:pPr>
      <w:r w:rsidRPr="00AE15CE">
        <w:rPr>
          <w:i/>
          <w:iCs/>
          <w:sz w:val="28"/>
          <w:szCs w:val="28"/>
        </w:rPr>
        <w:t xml:space="preserve">Рекомендовано Ученым советом Новороссийского филиала </w:t>
      </w:r>
    </w:p>
    <w:p w14:paraId="3FAC9719" w14:textId="2914BB45" w:rsidR="007075A8" w:rsidRPr="00AE15CE" w:rsidRDefault="007075A8" w:rsidP="007075A8">
      <w:pPr>
        <w:tabs>
          <w:tab w:val="left" w:pos="709"/>
          <w:tab w:val="left" w:pos="993"/>
        </w:tabs>
        <w:jc w:val="center"/>
        <w:rPr>
          <w:i/>
          <w:iCs/>
          <w:sz w:val="28"/>
          <w:szCs w:val="28"/>
        </w:rPr>
      </w:pPr>
      <w:proofErr w:type="spellStart"/>
      <w:r w:rsidRPr="00AE15CE">
        <w:rPr>
          <w:i/>
          <w:sz w:val="28"/>
          <w:szCs w:val="28"/>
        </w:rPr>
        <w:t>Финуниверситета</w:t>
      </w:r>
      <w:proofErr w:type="spellEnd"/>
      <w:r>
        <w:rPr>
          <w:i/>
          <w:sz w:val="28"/>
          <w:szCs w:val="28"/>
        </w:rPr>
        <w:t xml:space="preserve"> (</w:t>
      </w:r>
      <w:r w:rsidRPr="00AE15CE">
        <w:rPr>
          <w:i/>
          <w:iCs/>
          <w:sz w:val="28"/>
          <w:szCs w:val="28"/>
        </w:rPr>
        <w:t>протокол № 56 от 16 февраля 202</w:t>
      </w:r>
      <w:r w:rsidR="002214F5">
        <w:rPr>
          <w:i/>
          <w:iCs/>
          <w:sz w:val="28"/>
          <w:szCs w:val="28"/>
        </w:rPr>
        <w:t>5</w:t>
      </w:r>
      <w:r w:rsidRPr="00AE15CE">
        <w:rPr>
          <w:i/>
          <w:iCs/>
          <w:sz w:val="28"/>
          <w:szCs w:val="28"/>
        </w:rPr>
        <w:t xml:space="preserve"> г.</w:t>
      </w:r>
      <w:r>
        <w:rPr>
          <w:i/>
          <w:iCs/>
          <w:sz w:val="28"/>
          <w:szCs w:val="28"/>
        </w:rPr>
        <w:t>)</w:t>
      </w:r>
    </w:p>
    <w:p w14:paraId="5B2D6276" w14:textId="77777777" w:rsidR="007075A8" w:rsidRPr="00AE15CE" w:rsidRDefault="007075A8" w:rsidP="007075A8">
      <w:pPr>
        <w:tabs>
          <w:tab w:val="left" w:pos="1985"/>
        </w:tabs>
        <w:jc w:val="center"/>
        <w:rPr>
          <w:sz w:val="28"/>
          <w:szCs w:val="28"/>
        </w:rPr>
      </w:pPr>
    </w:p>
    <w:p w14:paraId="77273489" w14:textId="77777777" w:rsidR="007075A8" w:rsidRPr="00AE15CE" w:rsidRDefault="007075A8" w:rsidP="007075A8">
      <w:pPr>
        <w:tabs>
          <w:tab w:val="left" w:pos="1985"/>
        </w:tabs>
        <w:jc w:val="center"/>
        <w:rPr>
          <w:i/>
          <w:iCs/>
          <w:sz w:val="28"/>
          <w:szCs w:val="28"/>
        </w:rPr>
      </w:pPr>
      <w:r w:rsidRPr="00AE15CE">
        <w:rPr>
          <w:i/>
          <w:iCs/>
          <w:sz w:val="28"/>
          <w:szCs w:val="28"/>
        </w:rPr>
        <w:t>Одобрено кафедрой «Экономика, финансы и менеджмент»</w:t>
      </w:r>
    </w:p>
    <w:p w14:paraId="36176CA6" w14:textId="7576F6F4" w:rsidR="007075A8" w:rsidRPr="00132C84" w:rsidRDefault="007075A8" w:rsidP="007075A8">
      <w:pPr>
        <w:tabs>
          <w:tab w:val="left" w:pos="1985"/>
        </w:tabs>
        <w:adjustRightInd w:val="0"/>
        <w:spacing w:line="360" w:lineRule="auto"/>
        <w:jc w:val="center"/>
        <w:rPr>
          <w:sz w:val="28"/>
          <w:szCs w:val="28"/>
        </w:rPr>
      </w:pPr>
      <w:r>
        <w:rPr>
          <w:i/>
          <w:iCs/>
          <w:sz w:val="28"/>
          <w:szCs w:val="28"/>
        </w:rPr>
        <w:t>(</w:t>
      </w:r>
      <w:r w:rsidRPr="00AE15CE">
        <w:rPr>
          <w:i/>
          <w:iCs/>
          <w:sz w:val="28"/>
          <w:szCs w:val="28"/>
        </w:rPr>
        <w:t>протокол № 7 от 16 февраля 202</w:t>
      </w:r>
      <w:r w:rsidR="002214F5">
        <w:rPr>
          <w:i/>
          <w:iCs/>
          <w:sz w:val="28"/>
          <w:szCs w:val="28"/>
        </w:rPr>
        <w:t>5</w:t>
      </w:r>
      <w:r w:rsidRPr="00AE15CE">
        <w:rPr>
          <w:i/>
          <w:iCs/>
          <w:sz w:val="28"/>
          <w:szCs w:val="28"/>
        </w:rPr>
        <w:t xml:space="preserve"> г</w:t>
      </w:r>
      <w:r w:rsidRPr="002541E6">
        <w:rPr>
          <w:i/>
          <w:iCs/>
        </w:rPr>
        <w:t>.</w:t>
      </w:r>
      <w:r w:rsidRPr="00AE15CE">
        <w:rPr>
          <w:i/>
          <w:iCs/>
          <w:sz w:val="28"/>
          <w:szCs w:val="28"/>
        </w:rPr>
        <w:t>)</w:t>
      </w:r>
    </w:p>
    <w:p w14:paraId="3BAFDFF7" w14:textId="77777777" w:rsidR="007075A8" w:rsidRPr="00132C84" w:rsidRDefault="007075A8" w:rsidP="007075A8">
      <w:pPr>
        <w:tabs>
          <w:tab w:val="left" w:pos="1985"/>
        </w:tabs>
        <w:adjustRightInd w:val="0"/>
        <w:spacing w:line="360" w:lineRule="auto"/>
        <w:jc w:val="both"/>
        <w:rPr>
          <w:sz w:val="28"/>
          <w:szCs w:val="28"/>
        </w:rPr>
      </w:pPr>
    </w:p>
    <w:p w14:paraId="652FE164" w14:textId="77777777" w:rsidR="007075A8" w:rsidRDefault="007075A8" w:rsidP="007075A8">
      <w:pPr>
        <w:adjustRightInd w:val="0"/>
        <w:spacing w:line="360" w:lineRule="auto"/>
        <w:jc w:val="both"/>
        <w:rPr>
          <w:sz w:val="28"/>
          <w:szCs w:val="28"/>
        </w:rPr>
      </w:pPr>
    </w:p>
    <w:p w14:paraId="78E6B149" w14:textId="77777777" w:rsidR="007075A8" w:rsidRDefault="007075A8" w:rsidP="007075A8">
      <w:pPr>
        <w:tabs>
          <w:tab w:val="left" w:pos="1985"/>
        </w:tabs>
        <w:adjustRightInd w:val="0"/>
        <w:spacing w:line="360" w:lineRule="auto"/>
        <w:jc w:val="both"/>
        <w:rPr>
          <w:sz w:val="28"/>
          <w:szCs w:val="28"/>
        </w:rPr>
      </w:pPr>
    </w:p>
    <w:p w14:paraId="452C364E" w14:textId="77777777" w:rsidR="007075A8" w:rsidRDefault="007075A8" w:rsidP="007075A8">
      <w:pPr>
        <w:tabs>
          <w:tab w:val="left" w:pos="1985"/>
        </w:tabs>
        <w:adjustRightInd w:val="0"/>
        <w:spacing w:line="360" w:lineRule="auto"/>
        <w:jc w:val="both"/>
        <w:rPr>
          <w:sz w:val="28"/>
          <w:szCs w:val="28"/>
        </w:rPr>
      </w:pPr>
    </w:p>
    <w:p w14:paraId="4C2C20AF" w14:textId="77777777" w:rsidR="007075A8" w:rsidRPr="00132C84" w:rsidRDefault="007075A8" w:rsidP="007075A8">
      <w:pPr>
        <w:tabs>
          <w:tab w:val="left" w:pos="1985"/>
        </w:tabs>
        <w:adjustRightInd w:val="0"/>
        <w:spacing w:line="360" w:lineRule="auto"/>
        <w:jc w:val="both"/>
        <w:rPr>
          <w:sz w:val="28"/>
          <w:szCs w:val="28"/>
        </w:rPr>
      </w:pPr>
    </w:p>
    <w:p w14:paraId="53EEA4F4" w14:textId="77777777" w:rsidR="007075A8" w:rsidRPr="00132C84" w:rsidRDefault="007075A8" w:rsidP="007075A8">
      <w:pPr>
        <w:tabs>
          <w:tab w:val="left" w:pos="1985"/>
        </w:tabs>
        <w:adjustRightInd w:val="0"/>
        <w:spacing w:line="360" w:lineRule="auto"/>
        <w:jc w:val="both"/>
        <w:rPr>
          <w:sz w:val="28"/>
          <w:szCs w:val="28"/>
        </w:rPr>
      </w:pPr>
    </w:p>
    <w:p w14:paraId="536ACCC6" w14:textId="6F0F6C29" w:rsidR="005E6FAF" w:rsidRPr="002024F9" w:rsidRDefault="007075A8" w:rsidP="007075A8">
      <w:pPr>
        <w:jc w:val="center"/>
        <w:rPr>
          <w:b/>
        </w:rPr>
      </w:pPr>
      <w:r w:rsidRPr="00132C84">
        <w:rPr>
          <w:b/>
          <w:bCs/>
          <w:sz w:val="28"/>
          <w:szCs w:val="28"/>
        </w:rPr>
        <w:t>Новороссийск 202</w:t>
      </w:r>
      <w:r w:rsidR="002214F5">
        <w:rPr>
          <w:b/>
          <w:bCs/>
          <w:sz w:val="28"/>
          <w:szCs w:val="28"/>
        </w:rPr>
        <w:t>5</w:t>
      </w:r>
    </w:p>
    <w:p w14:paraId="433EB45A" w14:textId="06D6BEB7" w:rsidR="005E6FAF" w:rsidRPr="002024F9" w:rsidRDefault="005E6FAF" w:rsidP="005E6FAF">
      <w:pPr>
        <w:jc w:val="both"/>
        <w:rPr>
          <w:bCs/>
        </w:rPr>
      </w:pPr>
      <w:r w:rsidRPr="002024F9">
        <w:rPr>
          <w:b/>
        </w:rPr>
        <w:br w:type="page"/>
      </w:r>
      <w:r w:rsidRPr="002024F9">
        <w:rPr>
          <w:rStyle w:val="FontStyle78"/>
        </w:rPr>
        <w:lastRenderedPageBreak/>
        <w:t xml:space="preserve">Составитель: </w:t>
      </w:r>
      <w:proofErr w:type="spellStart"/>
      <w:r>
        <w:rPr>
          <w:rStyle w:val="FontStyle78"/>
        </w:rPr>
        <w:t>Ирицян</w:t>
      </w:r>
      <w:proofErr w:type="spellEnd"/>
      <w:r>
        <w:rPr>
          <w:rStyle w:val="FontStyle78"/>
        </w:rPr>
        <w:t xml:space="preserve"> Г.Э</w:t>
      </w:r>
      <w:r w:rsidRPr="002024F9">
        <w:rPr>
          <w:rStyle w:val="FontStyle78"/>
        </w:rPr>
        <w:t>.</w:t>
      </w:r>
      <w:r w:rsidRPr="002024F9">
        <w:rPr>
          <w:b/>
          <w:bCs/>
        </w:rPr>
        <w:t xml:space="preserve"> </w:t>
      </w:r>
      <w:r>
        <w:rPr>
          <w:b/>
          <w:bCs/>
        </w:rPr>
        <w:t>Философия</w:t>
      </w:r>
      <w:r w:rsidRPr="002024F9">
        <w:rPr>
          <w:bCs/>
        </w:rPr>
        <w:t xml:space="preserve">: Рабочая программа дисциплины для бакалавров, обучающихся по направлениям подготовки </w:t>
      </w:r>
      <w:r w:rsidRPr="002024F9">
        <w:t xml:space="preserve">27.03.05 </w:t>
      </w:r>
      <w:proofErr w:type="spellStart"/>
      <w:r w:rsidRPr="002024F9">
        <w:t>Инноватика</w:t>
      </w:r>
      <w:proofErr w:type="spellEnd"/>
      <w:r w:rsidRPr="002024F9">
        <w:t xml:space="preserve">, ОП «Управление цифровыми инновациями» (Управление цифровыми инновациями). </w:t>
      </w:r>
      <w:r w:rsidRPr="002024F9">
        <w:rPr>
          <w:bCs/>
        </w:rPr>
        <w:t>– Новороссийск: Финансовый университет при Правительстве Российской Федерации, 202</w:t>
      </w:r>
      <w:r w:rsidR="002214F5">
        <w:rPr>
          <w:bCs/>
        </w:rPr>
        <w:t>5</w:t>
      </w:r>
      <w:r w:rsidRPr="002024F9">
        <w:rPr>
          <w:bCs/>
        </w:rPr>
        <w:t xml:space="preserve">. –   </w:t>
      </w:r>
      <w:r w:rsidR="002214F5">
        <w:rPr>
          <w:bCs/>
        </w:rPr>
        <w:t>42</w:t>
      </w:r>
      <w:r w:rsidRPr="002024F9">
        <w:rPr>
          <w:bCs/>
        </w:rPr>
        <w:t xml:space="preserve"> с</w:t>
      </w:r>
      <w:r w:rsidRPr="002024F9">
        <w:rPr>
          <w:bCs/>
          <w:color w:val="FF0000"/>
        </w:rPr>
        <w:t>.</w:t>
      </w:r>
    </w:p>
    <w:p w14:paraId="5799B42A" w14:textId="77777777" w:rsidR="005E6FAF" w:rsidRPr="002024F9" w:rsidRDefault="005E6FAF" w:rsidP="005E6FAF">
      <w:pPr>
        <w:spacing w:line="360" w:lineRule="auto"/>
        <w:contextualSpacing/>
        <w:jc w:val="both"/>
        <w:rPr>
          <w:bCs/>
        </w:rPr>
      </w:pPr>
    </w:p>
    <w:p w14:paraId="4A6B7CBC" w14:textId="398364C5" w:rsidR="00282C56" w:rsidRPr="006B1304" w:rsidRDefault="005E6FAF" w:rsidP="005E6FAF">
      <w:pPr>
        <w:widowControl w:val="0"/>
        <w:tabs>
          <w:tab w:val="left" w:pos="709"/>
          <w:tab w:val="left" w:pos="993"/>
        </w:tabs>
        <w:autoSpaceDE w:val="0"/>
        <w:autoSpaceDN w:val="0"/>
        <w:adjustRightInd w:val="0"/>
        <w:jc w:val="both"/>
        <w:rPr>
          <w:sz w:val="28"/>
          <w:szCs w:val="28"/>
        </w:rPr>
      </w:pPr>
      <w:r w:rsidRPr="002024F9">
        <w:rPr>
          <w:bCs/>
        </w:rPr>
        <w:t xml:space="preserve">Программа дисциплины </w:t>
      </w:r>
      <w:r w:rsidRPr="002024F9">
        <w:rPr>
          <w:b/>
          <w:bCs/>
        </w:rPr>
        <w:t>«</w:t>
      </w:r>
      <w:r>
        <w:rPr>
          <w:b/>
          <w:bCs/>
        </w:rPr>
        <w:t>Философия</w:t>
      </w:r>
      <w:r w:rsidRPr="002024F9">
        <w:rPr>
          <w:b/>
          <w:bCs/>
        </w:rPr>
        <w:t>»</w:t>
      </w:r>
      <w:r w:rsidRPr="002024F9">
        <w:rPr>
          <w:bCs/>
        </w:rPr>
        <w:t xml:space="preserve"> предназначена для эффективной организации учебного процесса и включает содержание дисциплины, учебно-методическое и информационное обеспечение дисциплины, фонд оценочных сре</w:t>
      </w:r>
      <w:proofErr w:type="gramStart"/>
      <w:r w:rsidRPr="002024F9">
        <w:rPr>
          <w:bCs/>
        </w:rPr>
        <w:t>дств дл</w:t>
      </w:r>
      <w:proofErr w:type="gramEnd"/>
      <w:r w:rsidRPr="002024F9">
        <w:rPr>
          <w:bCs/>
        </w:rPr>
        <w:t>я промежуточной аттестации, методические указания по освоению дисциплины, описание материально-технической базы.</w:t>
      </w:r>
      <w:bookmarkStart w:id="1" w:name="_GoBack"/>
      <w:bookmarkEnd w:id="1"/>
    </w:p>
    <w:p w14:paraId="189D02B4" w14:textId="77777777" w:rsidR="00282C56" w:rsidRDefault="00282C56" w:rsidP="00282C56">
      <w:pPr>
        <w:widowControl w:val="0"/>
        <w:tabs>
          <w:tab w:val="left" w:pos="709"/>
          <w:tab w:val="left" w:pos="993"/>
        </w:tabs>
        <w:autoSpaceDE w:val="0"/>
        <w:autoSpaceDN w:val="0"/>
        <w:adjustRightInd w:val="0"/>
        <w:ind w:firstLine="567"/>
        <w:jc w:val="center"/>
        <w:rPr>
          <w:sz w:val="28"/>
          <w:szCs w:val="28"/>
        </w:rPr>
      </w:pPr>
    </w:p>
    <w:p w14:paraId="5A7D7507" w14:textId="77777777" w:rsidR="00282C56" w:rsidRPr="006B1304" w:rsidRDefault="00282C56" w:rsidP="00282C56">
      <w:pPr>
        <w:widowControl w:val="0"/>
        <w:tabs>
          <w:tab w:val="left" w:pos="709"/>
          <w:tab w:val="left" w:pos="993"/>
        </w:tabs>
        <w:autoSpaceDE w:val="0"/>
        <w:autoSpaceDN w:val="0"/>
        <w:adjustRightInd w:val="0"/>
        <w:ind w:firstLine="567"/>
        <w:jc w:val="center"/>
        <w:rPr>
          <w:sz w:val="28"/>
          <w:szCs w:val="28"/>
        </w:rPr>
      </w:pPr>
    </w:p>
    <w:p w14:paraId="19FF6BE1" w14:textId="77777777" w:rsidR="00282C56" w:rsidRDefault="00282C56" w:rsidP="00282C56">
      <w:pPr>
        <w:widowControl w:val="0"/>
        <w:tabs>
          <w:tab w:val="left" w:pos="709"/>
          <w:tab w:val="left" w:pos="993"/>
        </w:tabs>
        <w:autoSpaceDE w:val="0"/>
        <w:autoSpaceDN w:val="0"/>
        <w:adjustRightInd w:val="0"/>
        <w:ind w:firstLine="567"/>
        <w:jc w:val="center"/>
        <w:rPr>
          <w:sz w:val="28"/>
          <w:szCs w:val="28"/>
        </w:rPr>
      </w:pPr>
    </w:p>
    <w:p w14:paraId="76DA6483" w14:textId="77777777" w:rsidR="00282C56" w:rsidRDefault="00282C56" w:rsidP="00282C56">
      <w:pPr>
        <w:widowControl w:val="0"/>
        <w:tabs>
          <w:tab w:val="left" w:pos="709"/>
          <w:tab w:val="left" w:pos="993"/>
        </w:tabs>
        <w:autoSpaceDE w:val="0"/>
        <w:autoSpaceDN w:val="0"/>
        <w:adjustRightInd w:val="0"/>
        <w:ind w:firstLine="567"/>
        <w:jc w:val="center"/>
        <w:rPr>
          <w:sz w:val="28"/>
          <w:szCs w:val="28"/>
        </w:rPr>
      </w:pPr>
    </w:p>
    <w:p w14:paraId="334EE443" w14:textId="77777777" w:rsidR="00282C56" w:rsidRDefault="00282C56" w:rsidP="00282C56">
      <w:pPr>
        <w:widowControl w:val="0"/>
        <w:tabs>
          <w:tab w:val="left" w:pos="709"/>
          <w:tab w:val="left" w:pos="993"/>
        </w:tabs>
        <w:autoSpaceDE w:val="0"/>
        <w:autoSpaceDN w:val="0"/>
        <w:adjustRightInd w:val="0"/>
        <w:ind w:firstLine="567"/>
        <w:jc w:val="center"/>
        <w:rPr>
          <w:sz w:val="28"/>
          <w:szCs w:val="28"/>
        </w:rPr>
      </w:pPr>
    </w:p>
    <w:p w14:paraId="74979CC1" w14:textId="77777777" w:rsidR="00282C56" w:rsidRDefault="00282C56" w:rsidP="00282C56">
      <w:pPr>
        <w:widowControl w:val="0"/>
        <w:tabs>
          <w:tab w:val="left" w:pos="709"/>
          <w:tab w:val="left" w:pos="993"/>
        </w:tabs>
        <w:autoSpaceDE w:val="0"/>
        <w:autoSpaceDN w:val="0"/>
        <w:adjustRightInd w:val="0"/>
        <w:ind w:firstLine="567"/>
        <w:jc w:val="center"/>
        <w:rPr>
          <w:sz w:val="28"/>
          <w:szCs w:val="28"/>
        </w:rPr>
      </w:pPr>
    </w:p>
    <w:p w14:paraId="2D1970E3"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440C8610"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2F7FE63C"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58B05E24"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01187CD3"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237953CA"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00903B83"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3847C860"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34DEDA6A"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646DDF6F"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662197BD"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31C71583"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3D9112FD"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019249EF"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642AF704"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5F534033"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17D2D17A"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0DBAECD8"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571CE4CC" w14:textId="77777777" w:rsidR="00B60208" w:rsidRDefault="00B60208" w:rsidP="00282C56">
      <w:pPr>
        <w:widowControl w:val="0"/>
        <w:tabs>
          <w:tab w:val="left" w:pos="709"/>
          <w:tab w:val="left" w:pos="993"/>
        </w:tabs>
        <w:autoSpaceDE w:val="0"/>
        <w:autoSpaceDN w:val="0"/>
        <w:adjustRightInd w:val="0"/>
        <w:ind w:firstLine="567"/>
        <w:jc w:val="center"/>
        <w:rPr>
          <w:sz w:val="28"/>
          <w:szCs w:val="28"/>
        </w:rPr>
      </w:pPr>
    </w:p>
    <w:p w14:paraId="0A824725" w14:textId="00BDA15A" w:rsidR="005E6FAF" w:rsidRDefault="005E6FAF">
      <w:pPr>
        <w:spacing w:after="160" w:line="259" w:lineRule="auto"/>
        <w:rPr>
          <w:sz w:val="28"/>
          <w:szCs w:val="28"/>
        </w:rPr>
      </w:pPr>
      <w:r>
        <w:rPr>
          <w:sz w:val="28"/>
          <w:szCs w:val="28"/>
        </w:rPr>
        <w:br w:type="page"/>
      </w:r>
    </w:p>
    <w:bookmarkEnd w:id="0"/>
    <w:p w14:paraId="19A5252D" w14:textId="0E6A7A03" w:rsidR="00CF4446" w:rsidRPr="005E6FAF" w:rsidRDefault="00CF4446" w:rsidP="00CF4446">
      <w:pPr>
        <w:widowControl w:val="0"/>
        <w:tabs>
          <w:tab w:val="left" w:pos="709"/>
          <w:tab w:val="left" w:pos="993"/>
        </w:tabs>
        <w:autoSpaceDE w:val="0"/>
        <w:autoSpaceDN w:val="0"/>
        <w:jc w:val="center"/>
        <w:rPr>
          <w:rFonts w:eastAsia="Calibri"/>
          <w:b/>
          <w:color w:val="000000"/>
          <w:sz w:val="28"/>
          <w:szCs w:val="28"/>
          <w:lang w:bidi="ru-RU"/>
        </w:rPr>
      </w:pPr>
      <w:r w:rsidRPr="005E6FAF">
        <w:rPr>
          <w:rFonts w:eastAsia="Calibri"/>
          <w:b/>
          <w:color w:val="000000"/>
          <w:sz w:val="28"/>
          <w:szCs w:val="28"/>
          <w:lang w:bidi="ru-RU"/>
        </w:rPr>
        <w:lastRenderedPageBreak/>
        <w:t>С</w:t>
      </w:r>
      <w:r w:rsidR="005E6FAF" w:rsidRPr="005E6FAF">
        <w:rPr>
          <w:rFonts w:eastAsia="Calibri"/>
          <w:b/>
          <w:color w:val="000000"/>
          <w:sz w:val="28"/>
          <w:szCs w:val="28"/>
          <w:lang w:bidi="ru-RU"/>
        </w:rPr>
        <w:t>одержание рабочей программы дисциплины</w:t>
      </w:r>
    </w:p>
    <w:p w14:paraId="6F8FFD7F" w14:textId="77777777" w:rsidR="00CF4446" w:rsidRPr="00CF4446" w:rsidRDefault="00CF4446" w:rsidP="00CF4446">
      <w:pPr>
        <w:widowControl w:val="0"/>
        <w:tabs>
          <w:tab w:val="left" w:pos="709"/>
          <w:tab w:val="left" w:pos="993"/>
        </w:tabs>
        <w:autoSpaceDE w:val="0"/>
        <w:autoSpaceDN w:val="0"/>
        <w:jc w:val="center"/>
        <w:rPr>
          <w:rFonts w:eastAsia="Calibri"/>
          <w:color w:val="000000"/>
          <w:sz w:val="28"/>
          <w:szCs w:val="28"/>
          <w:lang w:bidi="ru-RU"/>
        </w:rPr>
      </w:pPr>
    </w:p>
    <w:tbl>
      <w:tblPr>
        <w:tblStyle w:val="110"/>
        <w:tblW w:w="0" w:type="auto"/>
        <w:jc w:val="center"/>
        <w:tblInd w:w="-11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8041"/>
        <w:gridCol w:w="1597"/>
      </w:tblGrid>
      <w:tr w:rsidR="00CF4446" w:rsidRPr="00787C1E" w14:paraId="3927CC1B" w14:textId="77777777" w:rsidTr="007075A8">
        <w:trPr>
          <w:jc w:val="center"/>
        </w:trPr>
        <w:tc>
          <w:tcPr>
            <w:tcW w:w="988" w:type="dxa"/>
          </w:tcPr>
          <w:p w14:paraId="01FCDC4A" w14:textId="77777777" w:rsidR="00CF4446" w:rsidRPr="00787C1E" w:rsidRDefault="00CF4446" w:rsidP="00CF4446">
            <w:pPr>
              <w:tabs>
                <w:tab w:val="left" w:pos="709"/>
                <w:tab w:val="left" w:pos="993"/>
              </w:tabs>
              <w:spacing w:line="276" w:lineRule="auto"/>
              <w:jc w:val="center"/>
              <w:rPr>
                <w:color w:val="000000"/>
                <w:sz w:val="28"/>
                <w:szCs w:val="28"/>
                <w:lang w:bidi="ru-RU"/>
              </w:rPr>
            </w:pPr>
            <w:r w:rsidRPr="00787C1E">
              <w:rPr>
                <w:color w:val="000000"/>
                <w:sz w:val="28"/>
                <w:szCs w:val="28"/>
                <w:lang w:bidi="ru-RU"/>
              </w:rPr>
              <w:t>1.</w:t>
            </w:r>
          </w:p>
        </w:tc>
        <w:tc>
          <w:tcPr>
            <w:tcW w:w="8041" w:type="dxa"/>
          </w:tcPr>
          <w:p w14:paraId="5C9BACC4" w14:textId="77777777" w:rsidR="00CF4446" w:rsidRPr="00787C1E" w:rsidRDefault="00CF4446" w:rsidP="00CF4446">
            <w:pPr>
              <w:tabs>
                <w:tab w:val="left" w:pos="709"/>
                <w:tab w:val="left" w:pos="993"/>
              </w:tabs>
              <w:rPr>
                <w:bCs/>
                <w:color w:val="000000"/>
                <w:sz w:val="28"/>
                <w:szCs w:val="28"/>
                <w:lang w:bidi="ru-RU"/>
              </w:rPr>
            </w:pPr>
            <w:proofErr w:type="spellStart"/>
            <w:r w:rsidRPr="00787C1E">
              <w:rPr>
                <w:bCs/>
                <w:color w:val="000000"/>
                <w:sz w:val="28"/>
                <w:szCs w:val="28"/>
                <w:lang w:bidi="ru-RU"/>
              </w:rPr>
              <w:t>Наименование</w:t>
            </w:r>
            <w:proofErr w:type="spellEnd"/>
            <w:r w:rsidRPr="00787C1E">
              <w:rPr>
                <w:bCs/>
                <w:color w:val="000000"/>
                <w:sz w:val="28"/>
                <w:szCs w:val="28"/>
                <w:lang w:bidi="ru-RU"/>
              </w:rPr>
              <w:t xml:space="preserve"> </w:t>
            </w:r>
            <w:proofErr w:type="spellStart"/>
            <w:r w:rsidRPr="00787C1E">
              <w:rPr>
                <w:bCs/>
                <w:color w:val="000000"/>
                <w:sz w:val="28"/>
                <w:szCs w:val="28"/>
                <w:lang w:bidi="ru-RU"/>
              </w:rPr>
              <w:t>дисциплины</w:t>
            </w:r>
            <w:proofErr w:type="spellEnd"/>
          </w:p>
        </w:tc>
        <w:tc>
          <w:tcPr>
            <w:tcW w:w="1597" w:type="dxa"/>
          </w:tcPr>
          <w:p w14:paraId="5B3FC9A6" w14:textId="27FDA421" w:rsidR="00CF4446" w:rsidRPr="00787C1E" w:rsidRDefault="00E77309" w:rsidP="00CF4446">
            <w:pPr>
              <w:tabs>
                <w:tab w:val="left" w:pos="709"/>
                <w:tab w:val="left" w:pos="993"/>
              </w:tabs>
              <w:spacing w:line="276" w:lineRule="auto"/>
              <w:jc w:val="center"/>
              <w:rPr>
                <w:color w:val="000000"/>
                <w:sz w:val="28"/>
                <w:szCs w:val="28"/>
                <w:lang w:bidi="ru-RU"/>
              </w:rPr>
            </w:pPr>
            <w:r w:rsidRPr="00787C1E">
              <w:rPr>
                <w:color w:val="000000"/>
                <w:sz w:val="28"/>
                <w:szCs w:val="28"/>
                <w:lang w:bidi="ru-RU"/>
              </w:rPr>
              <w:t>4</w:t>
            </w:r>
          </w:p>
        </w:tc>
      </w:tr>
      <w:tr w:rsidR="00CF4446" w:rsidRPr="00787C1E" w14:paraId="3180C9BE" w14:textId="77777777" w:rsidTr="007075A8">
        <w:trPr>
          <w:jc w:val="center"/>
        </w:trPr>
        <w:tc>
          <w:tcPr>
            <w:tcW w:w="988" w:type="dxa"/>
          </w:tcPr>
          <w:p w14:paraId="46CE09BD" w14:textId="77777777" w:rsidR="00CF4446" w:rsidRPr="00787C1E" w:rsidRDefault="00CF4446" w:rsidP="00CF4446">
            <w:pPr>
              <w:tabs>
                <w:tab w:val="left" w:pos="709"/>
                <w:tab w:val="left" w:pos="993"/>
              </w:tabs>
              <w:spacing w:line="276" w:lineRule="auto"/>
              <w:jc w:val="center"/>
              <w:rPr>
                <w:color w:val="000000"/>
                <w:sz w:val="28"/>
                <w:szCs w:val="28"/>
                <w:lang w:bidi="ru-RU"/>
              </w:rPr>
            </w:pPr>
            <w:r w:rsidRPr="00787C1E">
              <w:rPr>
                <w:color w:val="000000"/>
                <w:sz w:val="28"/>
                <w:szCs w:val="28"/>
                <w:lang w:bidi="ru-RU"/>
              </w:rPr>
              <w:t>2.</w:t>
            </w:r>
          </w:p>
        </w:tc>
        <w:tc>
          <w:tcPr>
            <w:tcW w:w="8041" w:type="dxa"/>
          </w:tcPr>
          <w:p w14:paraId="69588102" w14:textId="77777777" w:rsidR="00CF4446" w:rsidRPr="00787C1E" w:rsidRDefault="00CF4446" w:rsidP="00CF4446">
            <w:pPr>
              <w:tabs>
                <w:tab w:val="left" w:pos="709"/>
                <w:tab w:val="left" w:pos="993"/>
              </w:tabs>
              <w:jc w:val="both"/>
              <w:rPr>
                <w:iCs/>
                <w:color w:val="000000"/>
                <w:sz w:val="28"/>
                <w:szCs w:val="28"/>
                <w:lang w:val="ru-RU" w:bidi="ru-RU"/>
              </w:rPr>
            </w:pPr>
            <w:r w:rsidRPr="00787C1E">
              <w:rPr>
                <w:iCs/>
                <w:color w:val="000000"/>
                <w:sz w:val="28"/>
                <w:szCs w:val="28"/>
                <w:lang w:val="ru-RU" w:bidi="ru-RU"/>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w:t>
            </w:r>
            <w:proofErr w:type="gramStart"/>
            <w:r w:rsidRPr="00787C1E">
              <w:rPr>
                <w:iCs/>
                <w:color w:val="000000"/>
                <w:sz w:val="28"/>
                <w:szCs w:val="28"/>
                <w:lang w:val="ru-RU" w:bidi="ru-RU"/>
              </w:rPr>
              <w:t>обучения по дисциплине</w:t>
            </w:r>
            <w:proofErr w:type="gramEnd"/>
          </w:p>
        </w:tc>
        <w:tc>
          <w:tcPr>
            <w:tcW w:w="1597" w:type="dxa"/>
          </w:tcPr>
          <w:p w14:paraId="035A1268" w14:textId="5604A86F" w:rsidR="00CF4446" w:rsidRPr="00787C1E" w:rsidRDefault="00E77309" w:rsidP="00CF4446">
            <w:pPr>
              <w:tabs>
                <w:tab w:val="left" w:pos="709"/>
                <w:tab w:val="left" w:pos="993"/>
              </w:tabs>
              <w:spacing w:line="276" w:lineRule="auto"/>
              <w:jc w:val="center"/>
              <w:rPr>
                <w:color w:val="000000"/>
                <w:sz w:val="28"/>
                <w:szCs w:val="28"/>
                <w:lang w:bidi="ru-RU"/>
              </w:rPr>
            </w:pPr>
            <w:r w:rsidRPr="00787C1E">
              <w:rPr>
                <w:color w:val="000000"/>
                <w:sz w:val="28"/>
                <w:szCs w:val="28"/>
                <w:lang w:bidi="ru-RU"/>
              </w:rPr>
              <w:t>4</w:t>
            </w:r>
          </w:p>
        </w:tc>
      </w:tr>
      <w:tr w:rsidR="00CF4446" w:rsidRPr="00787C1E" w14:paraId="4EF57DB8" w14:textId="77777777" w:rsidTr="007075A8">
        <w:trPr>
          <w:jc w:val="center"/>
        </w:trPr>
        <w:tc>
          <w:tcPr>
            <w:tcW w:w="988" w:type="dxa"/>
          </w:tcPr>
          <w:p w14:paraId="34C84D13" w14:textId="77777777" w:rsidR="00CF4446" w:rsidRPr="00787C1E" w:rsidRDefault="00CF4446" w:rsidP="00CF4446">
            <w:pPr>
              <w:tabs>
                <w:tab w:val="left" w:pos="709"/>
                <w:tab w:val="left" w:pos="993"/>
              </w:tabs>
              <w:spacing w:line="276" w:lineRule="auto"/>
              <w:jc w:val="center"/>
              <w:rPr>
                <w:color w:val="000000"/>
                <w:sz w:val="28"/>
                <w:szCs w:val="28"/>
                <w:lang w:bidi="ru-RU"/>
              </w:rPr>
            </w:pPr>
            <w:r w:rsidRPr="00787C1E">
              <w:rPr>
                <w:color w:val="000000"/>
                <w:sz w:val="28"/>
                <w:szCs w:val="28"/>
                <w:lang w:bidi="ru-RU"/>
              </w:rPr>
              <w:t>3.</w:t>
            </w:r>
          </w:p>
        </w:tc>
        <w:tc>
          <w:tcPr>
            <w:tcW w:w="8041" w:type="dxa"/>
          </w:tcPr>
          <w:p w14:paraId="03419D95" w14:textId="77777777" w:rsidR="00CF4446" w:rsidRPr="00787C1E" w:rsidRDefault="00CF4446" w:rsidP="00CF4446">
            <w:pPr>
              <w:tabs>
                <w:tab w:val="left" w:pos="709"/>
                <w:tab w:val="left" w:pos="993"/>
              </w:tabs>
              <w:jc w:val="both"/>
              <w:rPr>
                <w:iCs/>
                <w:color w:val="000000"/>
                <w:sz w:val="28"/>
                <w:szCs w:val="28"/>
                <w:lang w:val="ru-RU" w:bidi="ru-RU"/>
              </w:rPr>
            </w:pPr>
            <w:r w:rsidRPr="00787C1E">
              <w:rPr>
                <w:iCs/>
                <w:color w:val="000000"/>
                <w:sz w:val="28"/>
                <w:szCs w:val="28"/>
                <w:lang w:val="ru-RU" w:bidi="ru-RU"/>
              </w:rPr>
              <w:t>Место дисциплины в структуре образовательной программы</w:t>
            </w:r>
          </w:p>
        </w:tc>
        <w:tc>
          <w:tcPr>
            <w:tcW w:w="1597" w:type="dxa"/>
          </w:tcPr>
          <w:p w14:paraId="07472224" w14:textId="6E059E10" w:rsidR="00CF4446" w:rsidRPr="00787C1E" w:rsidRDefault="007075A8" w:rsidP="00CF4446">
            <w:pPr>
              <w:tabs>
                <w:tab w:val="left" w:pos="709"/>
                <w:tab w:val="left" w:pos="993"/>
              </w:tabs>
              <w:spacing w:line="276" w:lineRule="auto"/>
              <w:jc w:val="center"/>
              <w:rPr>
                <w:color w:val="000000"/>
                <w:sz w:val="28"/>
                <w:szCs w:val="28"/>
                <w:lang w:val="ru-RU" w:bidi="ru-RU"/>
              </w:rPr>
            </w:pPr>
            <w:r>
              <w:rPr>
                <w:color w:val="000000"/>
                <w:sz w:val="28"/>
                <w:szCs w:val="28"/>
                <w:lang w:val="ru-RU" w:bidi="ru-RU"/>
              </w:rPr>
              <w:t>6</w:t>
            </w:r>
          </w:p>
        </w:tc>
      </w:tr>
      <w:tr w:rsidR="00CF4446" w:rsidRPr="00787C1E" w14:paraId="16EB8D20" w14:textId="77777777" w:rsidTr="007075A8">
        <w:trPr>
          <w:jc w:val="center"/>
        </w:trPr>
        <w:tc>
          <w:tcPr>
            <w:tcW w:w="988" w:type="dxa"/>
          </w:tcPr>
          <w:p w14:paraId="3AE4E6FC" w14:textId="77777777" w:rsidR="00CF4446" w:rsidRPr="00787C1E" w:rsidRDefault="00CF4446" w:rsidP="00CF4446">
            <w:pPr>
              <w:tabs>
                <w:tab w:val="left" w:pos="709"/>
                <w:tab w:val="left" w:pos="993"/>
              </w:tabs>
              <w:spacing w:line="276" w:lineRule="auto"/>
              <w:jc w:val="center"/>
              <w:rPr>
                <w:color w:val="000000"/>
                <w:sz w:val="28"/>
                <w:szCs w:val="28"/>
                <w:lang w:bidi="ru-RU"/>
              </w:rPr>
            </w:pPr>
            <w:r w:rsidRPr="00787C1E">
              <w:rPr>
                <w:color w:val="000000"/>
                <w:sz w:val="28"/>
                <w:szCs w:val="28"/>
                <w:lang w:bidi="ru-RU"/>
              </w:rPr>
              <w:t>4.</w:t>
            </w:r>
          </w:p>
        </w:tc>
        <w:tc>
          <w:tcPr>
            <w:tcW w:w="8041" w:type="dxa"/>
          </w:tcPr>
          <w:p w14:paraId="7A7E125B" w14:textId="77777777" w:rsidR="00CF4446" w:rsidRPr="00787C1E" w:rsidRDefault="00CF4446" w:rsidP="00CF4446">
            <w:pPr>
              <w:tabs>
                <w:tab w:val="left" w:pos="709"/>
                <w:tab w:val="left" w:pos="993"/>
              </w:tabs>
              <w:jc w:val="both"/>
              <w:rPr>
                <w:color w:val="000000"/>
                <w:sz w:val="28"/>
                <w:szCs w:val="28"/>
                <w:lang w:val="ru-RU" w:bidi="ru-RU"/>
              </w:rPr>
            </w:pPr>
            <w:r w:rsidRPr="00787C1E">
              <w:rPr>
                <w:color w:val="000000"/>
                <w:sz w:val="28"/>
                <w:szCs w:val="28"/>
                <w:lang w:val="ru-RU" w:bidi="ru-RU"/>
              </w:rPr>
              <w:t>Объем дисциплин</w:t>
            </w:r>
            <w:proofErr w:type="gramStart"/>
            <w:r w:rsidRPr="00787C1E">
              <w:rPr>
                <w:color w:val="000000"/>
                <w:sz w:val="28"/>
                <w:szCs w:val="28"/>
                <w:lang w:val="ru-RU" w:bidi="ru-RU"/>
              </w:rPr>
              <w:t>ы(</w:t>
            </w:r>
            <w:proofErr w:type="gramEnd"/>
            <w:r w:rsidRPr="00787C1E">
              <w:rPr>
                <w:color w:val="000000"/>
                <w:sz w:val="28"/>
                <w:szCs w:val="28"/>
                <w:lang w:val="ru-RU" w:bidi="ru-RU"/>
              </w:rPr>
              <w:t>модуля) в зачетных единицах и в академических часах с выделением объема аудиторной (лекции, семинары) и самостоятельной работы обучающихся</w:t>
            </w:r>
          </w:p>
        </w:tc>
        <w:tc>
          <w:tcPr>
            <w:tcW w:w="1597" w:type="dxa"/>
          </w:tcPr>
          <w:p w14:paraId="519331D5" w14:textId="21D2F2E5" w:rsidR="00CF4446" w:rsidRPr="00787C1E" w:rsidRDefault="007075A8" w:rsidP="00CF4446">
            <w:pPr>
              <w:tabs>
                <w:tab w:val="left" w:pos="709"/>
                <w:tab w:val="left" w:pos="993"/>
              </w:tabs>
              <w:spacing w:line="276" w:lineRule="auto"/>
              <w:jc w:val="center"/>
              <w:rPr>
                <w:color w:val="000000"/>
                <w:sz w:val="28"/>
                <w:szCs w:val="28"/>
                <w:lang w:val="ru-RU" w:bidi="ru-RU"/>
              </w:rPr>
            </w:pPr>
            <w:r>
              <w:rPr>
                <w:color w:val="000000"/>
                <w:sz w:val="28"/>
                <w:szCs w:val="28"/>
                <w:lang w:val="ru-RU" w:bidi="ru-RU"/>
              </w:rPr>
              <w:t>6</w:t>
            </w:r>
          </w:p>
        </w:tc>
      </w:tr>
      <w:tr w:rsidR="00CF4446" w:rsidRPr="00787C1E" w14:paraId="7EC20152" w14:textId="77777777" w:rsidTr="007075A8">
        <w:trPr>
          <w:jc w:val="center"/>
        </w:trPr>
        <w:tc>
          <w:tcPr>
            <w:tcW w:w="988" w:type="dxa"/>
          </w:tcPr>
          <w:p w14:paraId="6591C8CF" w14:textId="77777777" w:rsidR="00CF4446" w:rsidRPr="00787C1E" w:rsidRDefault="00CF4446" w:rsidP="00CF4446">
            <w:pPr>
              <w:tabs>
                <w:tab w:val="left" w:pos="709"/>
                <w:tab w:val="left" w:pos="993"/>
              </w:tabs>
              <w:spacing w:line="276" w:lineRule="auto"/>
              <w:jc w:val="center"/>
              <w:rPr>
                <w:color w:val="000000"/>
                <w:sz w:val="28"/>
                <w:szCs w:val="28"/>
                <w:lang w:bidi="ru-RU"/>
              </w:rPr>
            </w:pPr>
            <w:r w:rsidRPr="00787C1E">
              <w:rPr>
                <w:color w:val="000000"/>
                <w:sz w:val="28"/>
                <w:szCs w:val="28"/>
                <w:lang w:bidi="ru-RU"/>
              </w:rPr>
              <w:t>5.</w:t>
            </w:r>
          </w:p>
        </w:tc>
        <w:tc>
          <w:tcPr>
            <w:tcW w:w="8041" w:type="dxa"/>
          </w:tcPr>
          <w:p w14:paraId="24D19248" w14:textId="77777777" w:rsidR="00CF4446" w:rsidRPr="00787C1E" w:rsidRDefault="00CF4446" w:rsidP="00CF4446">
            <w:pPr>
              <w:jc w:val="both"/>
              <w:rPr>
                <w:color w:val="000000"/>
                <w:sz w:val="28"/>
                <w:szCs w:val="28"/>
                <w:lang w:val="ru-RU" w:bidi="ru-RU"/>
              </w:rPr>
            </w:pPr>
            <w:r w:rsidRPr="00787C1E">
              <w:rPr>
                <w:color w:val="000000"/>
                <w:sz w:val="28"/>
                <w:szCs w:val="28"/>
                <w:lang w:val="ru-RU" w:bidi="ru-RU"/>
              </w:rPr>
              <w:t>Содержание дисциплины, структурированное по темам (разделам) дисциплины с указанием их объемов (в академических часах) и видов учебных занятий</w:t>
            </w:r>
          </w:p>
        </w:tc>
        <w:tc>
          <w:tcPr>
            <w:tcW w:w="1597" w:type="dxa"/>
          </w:tcPr>
          <w:p w14:paraId="16E588E9" w14:textId="5380D53A" w:rsidR="00CF4446" w:rsidRPr="00787C1E" w:rsidRDefault="007075A8" w:rsidP="00CF4446">
            <w:pPr>
              <w:tabs>
                <w:tab w:val="left" w:pos="709"/>
                <w:tab w:val="left" w:pos="993"/>
              </w:tabs>
              <w:spacing w:line="276" w:lineRule="auto"/>
              <w:jc w:val="center"/>
              <w:rPr>
                <w:color w:val="000000"/>
                <w:sz w:val="28"/>
                <w:szCs w:val="28"/>
                <w:lang w:val="ru-RU" w:bidi="ru-RU"/>
              </w:rPr>
            </w:pPr>
            <w:r>
              <w:rPr>
                <w:color w:val="000000"/>
                <w:sz w:val="28"/>
                <w:szCs w:val="28"/>
                <w:lang w:val="ru-RU" w:bidi="ru-RU"/>
              </w:rPr>
              <w:t>6</w:t>
            </w:r>
          </w:p>
        </w:tc>
      </w:tr>
      <w:tr w:rsidR="00CF4446" w:rsidRPr="00787C1E" w14:paraId="1CEBA30C" w14:textId="77777777" w:rsidTr="007075A8">
        <w:trPr>
          <w:jc w:val="center"/>
        </w:trPr>
        <w:tc>
          <w:tcPr>
            <w:tcW w:w="988" w:type="dxa"/>
          </w:tcPr>
          <w:p w14:paraId="73B9AD35" w14:textId="77777777" w:rsidR="00CF4446" w:rsidRPr="00787C1E" w:rsidRDefault="00CF4446" w:rsidP="00CF4446">
            <w:pPr>
              <w:tabs>
                <w:tab w:val="left" w:pos="709"/>
                <w:tab w:val="left" w:pos="993"/>
              </w:tabs>
              <w:spacing w:line="276" w:lineRule="auto"/>
              <w:jc w:val="center"/>
              <w:rPr>
                <w:color w:val="000000"/>
                <w:sz w:val="28"/>
                <w:szCs w:val="28"/>
                <w:lang w:bidi="ru-RU"/>
              </w:rPr>
            </w:pPr>
            <w:r w:rsidRPr="00787C1E">
              <w:rPr>
                <w:color w:val="000000"/>
                <w:sz w:val="28"/>
                <w:szCs w:val="28"/>
                <w:lang w:bidi="ru-RU"/>
              </w:rPr>
              <w:t>5.1</w:t>
            </w:r>
          </w:p>
        </w:tc>
        <w:tc>
          <w:tcPr>
            <w:tcW w:w="8041" w:type="dxa"/>
          </w:tcPr>
          <w:p w14:paraId="3536C55D" w14:textId="77777777" w:rsidR="00CF4446" w:rsidRPr="00787C1E" w:rsidRDefault="00CF4446" w:rsidP="00CF4446">
            <w:pPr>
              <w:tabs>
                <w:tab w:val="left" w:pos="709"/>
                <w:tab w:val="left" w:pos="993"/>
              </w:tabs>
              <w:rPr>
                <w:color w:val="000000"/>
                <w:sz w:val="28"/>
                <w:szCs w:val="28"/>
                <w:lang w:bidi="ru-RU"/>
              </w:rPr>
            </w:pPr>
            <w:proofErr w:type="spellStart"/>
            <w:r w:rsidRPr="00787C1E">
              <w:rPr>
                <w:color w:val="000000"/>
                <w:sz w:val="28"/>
                <w:szCs w:val="28"/>
                <w:lang w:bidi="ru-RU"/>
              </w:rPr>
              <w:t>Содержание</w:t>
            </w:r>
            <w:proofErr w:type="spellEnd"/>
            <w:r w:rsidRPr="00787C1E">
              <w:rPr>
                <w:color w:val="000000"/>
                <w:sz w:val="28"/>
                <w:szCs w:val="28"/>
                <w:lang w:bidi="ru-RU"/>
              </w:rPr>
              <w:t xml:space="preserve"> </w:t>
            </w:r>
            <w:proofErr w:type="spellStart"/>
            <w:r w:rsidRPr="00787C1E">
              <w:rPr>
                <w:color w:val="000000"/>
                <w:sz w:val="28"/>
                <w:szCs w:val="28"/>
                <w:lang w:bidi="ru-RU"/>
              </w:rPr>
              <w:t>дисциплины</w:t>
            </w:r>
            <w:proofErr w:type="spellEnd"/>
          </w:p>
        </w:tc>
        <w:tc>
          <w:tcPr>
            <w:tcW w:w="1597" w:type="dxa"/>
          </w:tcPr>
          <w:p w14:paraId="113E450C" w14:textId="3CD2FC39" w:rsidR="00CF4446" w:rsidRPr="00787C1E" w:rsidRDefault="007075A8" w:rsidP="00CF4446">
            <w:pPr>
              <w:tabs>
                <w:tab w:val="left" w:pos="709"/>
                <w:tab w:val="left" w:pos="993"/>
              </w:tabs>
              <w:spacing w:line="276" w:lineRule="auto"/>
              <w:jc w:val="center"/>
              <w:rPr>
                <w:color w:val="000000"/>
                <w:sz w:val="28"/>
                <w:szCs w:val="28"/>
                <w:lang w:val="ru-RU" w:bidi="ru-RU"/>
              </w:rPr>
            </w:pPr>
            <w:r>
              <w:rPr>
                <w:color w:val="000000"/>
                <w:sz w:val="28"/>
                <w:szCs w:val="28"/>
                <w:lang w:val="ru-RU" w:bidi="ru-RU"/>
              </w:rPr>
              <w:t>6</w:t>
            </w:r>
          </w:p>
        </w:tc>
      </w:tr>
      <w:tr w:rsidR="00CF4446" w:rsidRPr="00787C1E" w14:paraId="64581613" w14:textId="77777777" w:rsidTr="007075A8">
        <w:trPr>
          <w:jc w:val="center"/>
        </w:trPr>
        <w:tc>
          <w:tcPr>
            <w:tcW w:w="988" w:type="dxa"/>
          </w:tcPr>
          <w:p w14:paraId="16DAB3FE" w14:textId="77777777" w:rsidR="00CF4446" w:rsidRPr="00787C1E" w:rsidRDefault="00CF4446" w:rsidP="00CF4446">
            <w:pPr>
              <w:tabs>
                <w:tab w:val="left" w:pos="709"/>
                <w:tab w:val="left" w:pos="993"/>
              </w:tabs>
              <w:spacing w:line="276" w:lineRule="auto"/>
              <w:jc w:val="center"/>
              <w:rPr>
                <w:color w:val="000000"/>
                <w:sz w:val="28"/>
                <w:szCs w:val="28"/>
                <w:lang w:bidi="ru-RU"/>
              </w:rPr>
            </w:pPr>
            <w:r w:rsidRPr="00787C1E">
              <w:rPr>
                <w:color w:val="000000"/>
                <w:sz w:val="28"/>
                <w:szCs w:val="28"/>
                <w:lang w:bidi="ru-RU"/>
              </w:rPr>
              <w:t>5.2</w:t>
            </w:r>
          </w:p>
        </w:tc>
        <w:tc>
          <w:tcPr>
            <w:tcW w:w="8041" w:type="dxa"/>
          </w:tcPr>
          <w:p w14:paraId="5F37C654" w14:textId="77777777" w:rsidR="00CF4446" w:rsidRPr="00787C1E" w:rsidRDefault="00CF4446" w:rsidP="00CF4446">
            <w:pPr>
              <w:tabs>
                <w:tab w:val="left" w:pos="709"/>
                <w:tab w:val="left" w:pos="993"/>
              </w:tabs>
              <w:rPr>
                <w:color w:val="000000"/>
                <w:sz w:val="28"/>
                <w:szCs w:val="28"/>
                <w:lang w:bidi="ru-RU"/>
              </w:rPr>
            </w:pPr>
            <w:proofErr w:type="spellStart"/>
            <w:r w:rsidRPr="00787C1E">
              <w:rPr>
                <w:color w:val="000000"/>
                <w:sz w:val="28"/>
                <w:szCs w:val="28"/>
                <w:lang w:bidi="ru-RU"/>
              </w:rPr>
              <w:t>Учебно-тематический</w:t>
            </w:r>
            <w:proofErr w:type="spellEnd"/>
            <w:r w:rsidRPr="00787C1E">
              <w:rPr>
                <w:color w:val="000000"/>
                <w:sz w:val="28"/>
                <w:szCs w:val="28"/>
                <w:lang w:bidi="ru-RU"/>
              </w:rPr>
              <w:t xml:space="preserve"> </w:t>
            </w:r>
            <w:proofErr w:type="spellStart"/>
            <w:r w:rsidRPr="00787C1E">
              <w:rPr>
                <w:color w:val="000000"/>
                <w:sz w:val="28"/>
                <w:szCs w:val="28"/>
                <w:lang w:bidi="ru-RU"/>
              </w:rPr>
              <w:t>план</w:t>
            </w:r>
            <w:proofErr w:type="spellEnd"/>
          </w:p>
        </w:tc>
        <w:tc>
          <w:tcPr>
            <w:tcW w:w="1597" w:type="dxa"/>
          </w:tcPr>
          <w:p w14:paraId="79C0610D" w14:textId="26F4ADBC" w:rsidR="00CF4446" w:rsidRPr="00787C1E" w:rsidRDefault="00E77309" w:rsidP="007075A8">
            <w:pPr>
              <w:tabs>
                <w:tab w:val="left" w:pos="709"/>
                <w:tab w:val="left" w:pos="993"/>
              </w:tabs>
              <w:spacing w:line="276" w:lineRule="auto"/>
              <w:jc w:val="center"/>
              <w:rPr>
                <w:color w:val="000000"/>
                <w:sz w:val="28"/>
                <w:szCs w:val="28"/>
                <w:lang w:val="ru-RU" w:bidi="ru-RU"/>
              </w:rPr>
            </w:pPr>
            <w:r w:rsidRPr="00787C1E">
              <w:rPr>
                <w:color w:val="000000"/>
                <w:sz w:val="28"/>
                <w:szCs w:val="28"/>
                <w:lang w:val="ru-RU" w:bidi="ru-RU"/>
              </w:rPr>
              <w:t>2</w:t>
            </w:r>
            <w:r w:rsidR="007075A8">
              <w:rPr>
                <w:color w:val="000000"/>
                <w:sz w:val="28"/>
                <w:szCs w:val="28"/>
                <w:lang w:val="ru-RU" w:bidi="ru-RU"/>
              </w:rPr>
              <w:t>6</w:t>
            </w:r>
          </w:p>
        </w:tc>
      </w:tr>
      <w:tr w:rsidR="00CF4446" w:rsidRPr="00787C1E" w14:paraId="087FB101" w14:textId="77777777" w:rsidTr="007075A8">
        <w:trPr>
          <w:jc w:val="center"/>
        </w:trPr>
        <w:tc>
          <w:tcPr>
            <w:tcW w:w="988" w:type="dxa"/>
          </w:tcPr>
          <w:p w14:paraId="41B9F1D1" w14:textId="77777777" w:rsidR="00CF4446" w:rsidRPr="00787C1E" w:rsidRDefault="00CF4446" w:rsidP="00CF4446">
            <w:pPr>
              <w:tabs>
                <w:tab w:val="left" w:pos="709"/>
                <w:tab w:val="left" w:pos="993"/>
              </w:tabs>
              <w:spacing w:line="276" w:lineRule="auto"/>
              <w:jc w:val="center"/>
              <w:rPr>
                <w:color w:val="000000"/>
                <w:sz w:val="28"/>
                <w:szCs w:val="28"/>
                <w:lang w:bidi="ru-RU"/>
              </w:rPr>
            </w:pPr>
            <w:r w:rsidRPr="00787C1E">
              <w:rPr>
                <w:color w:val="000000"/>
                <w:sz w:val="28"/>
                <w:szCs w:val="28"/>
                <w:lang w:bidi="ru-RU"/>
              </w:rPr>
              <w:t>6.</w:t>
            </w:r>
          </w:p>
        </w:tc>
        <w:tc>
          <w:tcPr>
            <w:tcW w:w="8041" w:type="dxa"/>
          </w:tcPr>
          <w:p w14:paraId="157EBE16" w14:textId="77777777" w:rsidR="00CF4446" w:rsidRPr="00787C1E" w:rsidRDefault="00CF4446" w:rsidP="00CF4446">
            <w:pPr>
              <w:tabs>
                <w:tab w:val="left" w:pos="709"/>
                <w:tab w:val="left" w:pos="993"/>
              </w:tabs>
              <w:jc w:val="both"/>
              <w:rPr>
                <w:color w:val="000000"/>
                <w:sz w:val="28"/>
                <w:szCs w:val="28"/>
                <w:lang w:val="ru-RU" w:bidi="ru-RU"/>
              </w:rPr>
            </w:pPr>
            <w:r w:rsidRPr="00787C1E">
              <w:rPr>
                <w:color w:val="000000"/>
                <w:sz w:val="28"/>
                <w:szCs w:val="28"/>
                <w:lang w:val="ru-RU" w:bidi="ru-RU"/>
              </w:rPr>
              <w:t xml:space="preserve">Перечень учебно-методического обеспечения для самостоятельной работы </w:t>
            </w:r>
            <w:proofErr w:type="gramStart"/>
            <w:r w:rsidRPr="00787C1E">
              <w:rPr>
                <w:color w:val="000000"/>
                <w:sz w:val="28"/>
                <w:szCs w:val="28"/>
                <w:lang w:val="ru-RU" w:bidi="ru-RU"/>
              </w:rPr>
              <w:t>обучающихся</w:t>
            </w:r>
            <w:proofErr w:type="gramEnd"/>
            <w:r w:rsidRPr="00787C1E">
              <w:rPr>
                <w:color w:val="000000"/>
                <w:sz w:val="28"/>
                <w:szCs w:val="28"/>
                <w:lang w:val="ru-RU" w:bidi="ru-RU"/>
              </w:rPr>
              <w:t xml:space="preserve"> по дисциплине</w:t>
            </w:r>
          </w:p>
        </w:tc>
        <w:tc>
          <w:tcPr>
            <w:tcW w:w="1597" w:type="dxa"/>
          </w:tcPr>
          <w:p w14:paraId="3A4F1FB2" w14:textId="3412400F" w:rsidR="00CF4446" w:rsidRPr="00787C1E" w:rsidRDefault="00C42567" w:rsidP="00C42567">
            <w:pPr>
              <w:tabs>
                <w:tab w:val="left" w:pos="709"/>
                <w:tab w:val="left" w:pos="993"/>
              </w:tabs>
              <w:spacing w:line="276" w:lineRule="auto"/>
              <w:jc w:val="center"/>
              <w:rPr>
                <w:color w:val="000000"/>
                <w:sz w:val="28"/>
                <w:szCs w:val="28"/>
                <w:lang w:val="ru-RU" w:bidi="ru-RU"/>
              </w:rPr>
            </w:pPr>
            <w:r>
              <w:rPr>
                <w:color w:val="000000"/>
                <w:sz w:val="28"/>
                <w:szCs w:val="28"/>
                <w:lang w:val="ru-RU" w:bidi="ru-RU"/>
              </w:rPr>
              <w:t>28</w:t>
            </w:r>
          </w:p>
        </w:tc>
      </w:tr>
      <w:tr w:rsidR="00CF4446" w:rsidRPr="00787C1E" w14:paraId="269CCEAA" w14:textId="77777777" w:rsidTr="007075A8">
        <w:trPr>
          <w:jc w:val="center"/>
        </w:trPr>
        <w:tc>
          <w:tcPr>
            <w:tcW w:w="988" w:type="dxa"/>
          </w:tcPr>
          <w:p w14:paraId="4FB2C706" w14:textId="485FC33F" w:rsidR="00CF4446" w:rsidRPr="00787C1E" w:rsidRDefault="00C42567" w:rsidP="00CF4446">
            <w:pPr>
              <w:tabs>
                <w:tab w:val="left" w:pos="709"/>
                <w:tab w:val="left" w:pos="993"/>
              </w:tabs>
              <w:spacing w:line="276" w:lineRule="auto"/>
              <w:jc w:val="center"/>
              <w:rPr>
                <w:color w:val="000000"/>
                <w:sz w:val="28"/>
                <w:szCs w:val="28"/>
                <w:lang w:bidi="ru-RU"/>
              </w:rPr>
            </w:pPr>
            <w:r>
              <w:rPr>
                <w:color w:val="000000"/>
                <w:sz w:val="28"/>
                <w:szCs w:val="28"/>
                <w:lang w:val="ru-RU" w:bidi="ru-RU"/>
              </w:rPr>
              <w:t>7</w:t>
            </w:r>
            <w:r w:rsidR="00CF4446" w:rsidRPr="00787C1E">
              <w:rPr>
                <w:color w:val="000000"/>
                <w:sz w:val="28"/>
                <w:szCs w:val="28"/>
                <w:lang w:bidi="ru-RU"/>
              </w:rPr>
              <w:t>.</w:t>
            </w:r>
          </w:p>
        </w:tc>
        <w:tc>
          <w:tcPr>
            <w:tcW w:w="8041" w:type="dxa"/>
          </w:tcPr>
          <w:p w14:paraId="188A1357" w14:textId="77777777" w:rsidR="00CF4446" w:rsidRPr="00787C1E" w:rsidRDefault="00CF4446" w:rsidP="00CF4446">
            <w:pPr>
              <w:jc w:val="both"/>
              <w:rPr>
                <w:color w:val="000000"/>
                <w:sz w:val="28"/>
                <w:szCs w:val="28"/>
                <w:lang w:val="ru-RU" w:bidi="ru-RU"/>
              </w:rPr>
            </w:pPr>
            <w:r w:rsidRPr="00787C1E">
              <w:rPr>
                <w:color w:val="000000"/>
                <w:sz w:val="28"/>
                <w:szCs w:val="28"/>
                <w:lang w:val="ru-RU" w:bidi="ru-RU"/>
              </w:rPr>
              <w:t>Перечень основной и дополнительной учебной литературы, необходимой для освоения дисциплины</w:t>
            </w:r>
          </w:p>
        </w:tc>
        <w:tc>
          <w:tcPr>
            <w:tcW w:w="1597" w:type="dxa"/>
          </w:tcPr>
          <w:p w14:paraId="0414A223" w14:textId="6FF8D9AD" w:rsidR="00CF4446" w:rsidRPr="00787C1E" w:rsidRDefault="00C42567" w:rsidP="00CF4446">
            <w:pPr>
              <w:tabs>
                <w:tab w:val="left" w:pos="709"/>
                <w:tab w:val="left" w:pos="993"/>
              </w:tabs>
              <w:spacing w:line="276" w:lineRule="auto"/>
              <w:jc w:val="center"/>
              <w:rPr>
                <w:color w:val="000000"/>
                <w:sz w:val="28"/>
                <w:szCs w:val="28"/>
                <w:lang w:val="ru-RU" w:bidi="ru-RU"/>
              </w:rPr>
            </w:pPr>
            <w:r>
              <w:rPr>
                <w:color w:val="000000"/>
                <w:sz w:val="28"/>
                <w:szCs w:val="28"/>
                <w:lang w:val="ru-RU" w:bidi="ru-RU"/>
              </w:rPr>
              <w:t>35</w:t>
            </w:r>
          </w:p>
        </w:tc>
      </w:tr>
      <w:tr w:rsidR="00CF4446" w:rsidRPr="00787C1E" w14:paraId="4DDA7CF4" w14:textId="77777777" w:rsidTr="007075A8">
        <w:trPr>
          <w:jc w:val="center"/>
        </w:trPr>
        <w:tc>
          <w:tcPr>
            <w:tcW w:w="988" w:type="dxa"/>
          </w:tcPr>
          <w:p w14:paraId="68B12134" w14:textId="4545190B" w:rsidR="00CF4446" w:rsidRPr="00787C1E" w:rsidRDefault="00C42567" w:rsidP="00CF4446">
            <w:pPr>
              <w:tabs>
                <w:tab w:val="left" w:pos="709"/>
                <w:tab w:val="left" w:pos="993"/>
              </w:tabs>
              <w:spacing w:line="276" w:lineRule="auto"/>
              <w:jc w:val="center"/>
              <w:rPr>
                <w:color w:val="000000"/>
                <w:sz w:val="28"/>
                <w:szCs w:val="28"/>
                <w:lang w:bidi="ru-RU"/>
              </w:rPr>
            </w:pPr>
            <w:r>
              <w:rPr>
                <w:color w:val="000000"/>
                <w:sz w:val="28"/>
                <w:szCs w:val="28"/>
                <w:lang w:val="ru-RU" w:bidi="ru-RU"/>
              </w:rPr>
              <w:t>8</w:t>
            </w:r>
            <w:r w:rsidR="00CF4446" w:rsidRPr="00787C1E">
              <w:rPr>
                <w:color w:val="000000"/>
                <w:sz w:val="28"/>
                <w:szCs w:val="28"/>
                <w:lang w:bidi="ru-RU"/>
              </w:rPr>
              <w:t>.</w:t>
            </w:r>
          </w:p>
        </w:tc>
        <w:tc>
          <w:tcPr>
            <w:tcW w:w="8041" w:type="dxa"/>
          </w:tcPr>
          <w:p w14:paraId="6E53B2BC" w14:textId="77777777" w:rsidR="00CF4446" w:rsidRPr="00787C1E" w:rsidRDefault="00CF4446" w:rsidP="00CF4446">
            <w:pPr>
              <w:jc w:val="both"/>
              <w:rPr>
                <w:color w:val="000000"/>
                <w:sz w:val="28"/>
                <w:szCs w:val="28"/>
                <w:lang w:val="ru-RU" w:bidi="ru-RU"/>
              </w:rPr>
            </w:pPr>
            <w:r w:rsidRPr="00787C1E">
              <w:rPr>
                <w:color w:val="000000"/>
                <w:sz w:val="28"/>
                <w:szCs w:val="28"/>
                <w:lang w:val="ru-RU" w:bidi="ru-RU"/>
              </w:rPr>
              <w:t>Перечень ресурсов информационно-телекоммуникационной сети «Интернет», необходимых для освоения дисциплины</w:t>
            </w:r>
          </w:p>
        </w:tc>
        <w:tc>
          <w:tcPr>
            <w:tcW w:w="1597" w:type="dxa"/>
          </w:tcPr>
          <w:p w14:paraId="1BFCD740" w14:textId="74F9EA53" w:rsidR="00CF4446" w:rsidRPr="00787C1E" w:rsidRDefault="00C42567" w:rsidP="007075A8">
            <w:pPr>
              <w:tabs>
                <w:tab w:val="left" w:pos="709"/>
                <w:tab w:val="left" w:pos="993"/>
              </w:tabs>
              <w:spacing w:line="276" w:lineRule="auto"/>
              <w:jc w:val="center"/>
              <w:rPr>
                <w:color w:val="000000"/>
                <w:sz w:val="28"/>
                <w:szCs w:val="28"/>
                <w:lang w:val="ru-RU" w:bidi="ru-RU"/>
              </w:rPr>
            </w:pPr>
            <w:r>
              <w:rPr>
                <w:color w:val="000000"/>
                <w:sz w:val="28"/>
                <w:szCs w:val="28"/>
                <w:lang w:val="ru-RU" w:bidi="ru-RU"/>
              </w:rPr>
              <w:t>36</w:t>
            </w:r>
          </w:p>
        </w:tc>
      </w:tr>
      <w:tr w:rsidR="00CF4446" w:rsidRPr="00787C1E" w14:paraId="1993FDF1" w14:textId="77777777" w:rsidTr="007075A8">
        <w:trPr>
          <w:jc w:val="center"/>
        </w:trPr>
        <w:tc>
          <w:tcPr>
            <w:tcW w:w="988" w:type="dxa"/>
          </w:tcPr>
          <w:p w14:paraId="51F87A26" w14:textId="4EA44091" w:rsidR="00CF4446" w:rsidRPr="00787C1E" w:rsidRDefault="00C42567" w:rsidP="00CF4446">
            <w:pPr>
              <w:tabs>
                <w:tab w:val="left" w:pos="709"/>
                <w:tab w:val="left" w:pos="993"/>
              </w:tabs>
              <w:spacing w:line="276" w:lineRule="auto"/>
              <w:jc w:val="center"/>
              <w:rPr>
                <w:color w:val="000000"/>
                <w:sz w:val="28"/>
                <w:szCs w:val="28"/>
                <w:lang w:bidi="ru-RU"/>
              </w:rPr>
            </w:pPr>
            <w:r>
              <w:rPr>
                <w:color w:val="000000"/>
                <w:sz w:val="28"/>
                <w:szCs w:val="28"/>
                <w:lang w:val="ru-RU" w:bidi="ru-RU"/>
              </w:rPr>
              <w:t>9</w:t>
            </w:r>
            <w:r w:rsidR="00CF4446" w:rsidRPr="00787C1E">
              <w:rPr>
                <w:color w:val="000000"/>
                <w:sz w:val="28"/>
                <w:szCs w:val="28"/>
                <w:lang w:bidi="ru-RU"/>
              </w:rPr>
              <w:t>.</w:t>
            </w:r>
          </w:p>
        </w:tc>
        <w:tc>
          <w:tcPr>
            <w:tcW w:w="8041" w:type="dxa"/>
          </w:tcPr>
          <w:p w14:paraId="4472F805" w14:textId="77777777" w:rsidR="00CF4446" w:rsidRPr="00787C1E" w:rsidRDefault="00CF4446" w:rsidP="00CF4446">
            <w:pPr>
              <w:tabs>
                <w:tab w:val="left" w:pos="709"/>
                <w:tab w:val="left" w:pos="993"/>
              </w:tabs>
              <w:jc w:val="both"/>
              <w:rPr>
                <w:color w:val="000000"/>
                <w:sz w:val="28"/>
                <w:szCs w:val="28"/>
                <w:lang w:val="ru-RU" w:bidi="ru-RU"/>
              </w:rPr>
            </w:pPr>
            <w:r w:rsidRPr="00787C1E">
              <w:rPr>
                <w:color w:val="000000"/>
                <w:sz w:val="28"/>
                <w:szCs w:val="28"/>
                <w:lang w:val="ru-RU" w:bidi="ru-RU"/>
              </w:rPr>
              <w:t xml:space="preserve">Методические указания для </w:t>
            </w:r>
            <w:proofErr w:type="gramStart"/>
            <w:r w:rsidRPr="00787C1E">
              <w:rPr>
                <w:color w:val="000000"/>
                <w:sz w:val="28"/>
                <w:szCs w:val="28"/>
                <w:lang w:val="ru-RU" w:bidi="ru-RU"/>
              </w:rPr>
              <w:t>обучающихся</w:t>
            </w:r>
            <w:proofErr w:type="gramEnd"/>
            <w:r w:rsidRPr="00787C1E">
              <w:rPr>
                <w:color w:val="000000"/>
                <w:sz w:val="28"/>
                <w:szCs w:val="28"/>
                <w:lang w:val="ru-RU" w:bidi="ru-RU"/>
              </w:rPr>
              <w:t xml:space="preserve"> по освоению дисциплины</w:t>
            </w:r>
          </w:p>
        </w:tc>
        <w:tc>
          <w:tcPr>
            <w:tcW w:w="1597" w:type="dxa"/>
          </w:tcPr>
          <w:p w14:paraId="09A1A718" w14:textId="2EE76B9A" w:rsidR="00CF4446" w:rsidRPr="00787C1E" w:rsidRDefault="00C42567" w:rsidP="007075A8">
            <w:pPr>
              <w:tabs>
                <w:tab w:val="left" w:pos="709"/>
                <w:tab w:val="left" w:pos="993"/>
              </w:tabs>
              <w:spacing w:line="276" w:lineRule="auto"/>
              <w:jc w:val="center"/>
              <w:rPr>
                <w:color w:val="000000"/>
                <w:sz w:val="28"/>
                <w:szCs w:val="28"/>
                <w:lang w:val="ru-RU" w:bidi="ru-RU"/>
              </w:rPr>
            </w:pPr>
            <w:r>
              <w:rPr>
                <w:color w:val="000000"/>
                <w:sz w:val="28"/>
                <w:szCs w:val="28"/>
                <w:lang w:val="ru-RU" w:bidi="ru-RU"/>
              </w:rPr>
              <w:t>37</w:t>
            </w:r>
          </w:p>
        </w:tc>
      </w:tr>
      <w:tr w:rsidR="00CF4446" w:rsidRPr="00787C1E" w14:paraId="0E61F3BB" w14:textId="77777777" w:rsidTr="007075A8">
        <w:trPr>
          <w:jc w:val="center"/>
        </w:trPr>
        <w:tc>
          <w:tcPr>
            <w:tcW w:w="988" w:type="dxa"/>
          </w:tcPr>
          <w:p w14:paraId="5D81BF32" w14:textId="264DDA06" w:rsidR="00CF4446" w:rsidRPr="00787C1E" w:rsidRDefault="00C42567" w:rsidP="00CF4446">
            <w:pPr>
              <w:tabs>
                <w:tab w:val="left" w:pos="709"/>
                <w:tab w:val="left" w:pos="993"/>
              </w:tabs>
              <w:spacing w:line="276" w:lineRule="auto"/>
              <w:jc w:val="center"/>
              <w:rPr>
                <w:color w:val="000000"/>
                <w:sz w:val="28"/>
                <w:szCs w:val="28"/>
                <w:lang w:bidi="ru-RU"/>
              </w:rPr>
            </w:pPr>
            <w:r>
              <w:rPr>
                <w:color w:val="000000"/>
                <w:sz w:val="28"/>
                <w:szCs w:val="28"/>
                <w:lang w:bidi="ru-RU"/>
              </w:rPr>
              <w:t>1</w:t>
            </w:r>
            <w:r>
              <w:rPr>
                <w:color w:val="000000"/>
                <w:sz w:val="28"/>
                <w:szCs w:val="28"/>
                <w:lang w:val="ru-RU" w:bidi="ru-RU"/>
              </w:rPr>
              <w:t>0</w:t>
            </w:r>
            <w:r w:rsidR="00CF4446" w:rsidRPr="00787C1E">
              <w:rPr>
                <w:color w:val="000000"/>
                <w:sz w:val="28"/>
                <w:szCs w:val="28"/>
                <w:lang w:bidi="ru-RU"/>
              </w:rPr>
              <w:t>.</w:t>
            </w:r>
          </w:p>
        </w:tc>
        <w:tc>
          <w:tcPr>
            <w:tcW w:w="8041" w:type="dxa"/>
          </w:tcPr>
          <w:p w14:paraId="5590C74A" w14:textId="77777777" w:rsidR="00CF4446" w:rsidRPr="00787C1E" w:rsidRDefault="00CF4446" w:rsidP="00CF4446">
            <w:pPr>
              <w:jc w:val="both"/>
              <w:rPr>
                <w:color w:val="000000"/>
                <w:sz w:val="28"/>
                <w:szCs w:val="28"/>
                <w:lang w:val="ru-RU" w:bidi="ru-RU"/>
              </w:rPr>
            </w:pPr>
            <w:r w:rsidRPr="00787C1E">
              <w:rPr>
                <w:color w:val="000000"/>
                <w:sz w:val="28"/>
                <w:szCs w:val="28"/>
                <w:lang w:val="ru-RU" w:bidi="ru-RU"/>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(при необходимости)</w:t>
            </w:r>
          </w:p>
        </w:tc>
        <w:tc>
          <w:tcPr>
            <w:tcW w:w="1597" w:type="dxa"/>
          </w:tcPr>
          <w:p w14:paraId="2E3A51D4" w14:textId="235BE71E" w:rsidR="00CF4446" w:rsidRPr="00787C1E" w:rsidRDefault="00C42567" w:rsidP="00CF4446">
            <w:pPr>
              <w:tabs>
                <w:tab w:val="left" w:pos="709"/>
                <w:tab w:val="left" w:pos="993"/>
              </w:tabs>
              <w:spacing w:line="276" w:lineRule="auto"/>
              <w:jc w:val="center"/>
              <w:rPr>
                <w:color w:val="000000"/>
                <w:sz w:val="28"/>
                <w:szCs w:val="28"/>
                <w:lang w:val="ru-RU" w:bidi="ru-RU"/>
              </w:rPr>
            </w:pPr>
            <w:r>
              <w:rPr>
                <w:color w:val="000000"/>
                <w:sz w:val="28"/>
                <w:szCs w:val="28"/>
                <w:lang w:val="ru-RU" w:bidi="ru-RU"/>
              </w:rPr>
              <w:t>41</w:t>
            </w:r>
          </w:p>
        </w:tc>
      </w:tr>
      <w:tr w:rsidR="00CF4446" w:rsidRPr="00787C1E" w14:paraId="6BB634D2" w14:textId="77777777" w:rsidTr="007075A8">
        <w:trPr>
          <w:jc w:val="center"/>
        </w:trPr>
        <w:tc>
          <w:tcPr>
            <w:tcW w:w="988" w:type="dxa"/>
          </w:tcPr>
          <w:p w14:paraId="5ED00BDF" w14:textId="77777777" w:rsidR="00CF4446" w:rsidRPr="00787C1E" w:rsidRDefault="00CF4446" w:rsidP="00CF4446">
            <w:pPr>
              <w:tabs>
                <w:tab w:val="left" w:pos="709"/>
                <w:tab w:val="left" w:pos="993"/>
              </w:tabs>
              <w:spacing w:line="276" w:lineRule="auto"/>
              <w:jc w:val="center"/>
              <w:rPr>
                <w:color w:val="000000"/>
                <w:sz w:val="28"/>
                <w:szCs w:val="28"/>
                <w:lang w:bidi="ru-RU"/>
              </w:rPr>
            </w:pPr>
            <w:r w:rsidRPr="00787C1E">
              <w:rPr>
                <w:color w:val="000000"/>
                <w:sz w:val="28"/>
                <w:szCs w:val="28"/>
                <w:lang w:bidi="ru-RU"/>
              </w:rPr>
              <w:t>12.</w:t>
            </w:r>
          </w:p>
        </w:tc>
        <w:tc>
          <w:tcPr>
            <w:tcW w:w="8041" w:type="dxa"/>
          </w:tcPr>
          <w:p w14:paraId="6E645A07" w14:textId="77777777" w:rsidR="00CF4446" w:rsidRPr="00787C1E" w:rsidRDefault="00CF4446" w:rsidP="00CF4446">
            <w:pPr>
              <w:tabs>
                <w:tab w:val="left" w:pos="709"/>
                <w:tab w:val="left" w:pos="993"/>
              </w:tabs>
              <w:jc w:val="both"/>
              <w:rPr>
                <w:color w:val="000000"/>
                <w:sz w:val="28"/>
                <w:szCs w:val="28"/>
                <w:lang w:val="ru-RU" w:bidi="ru-RU"/>
              </w:rPr>
            </w:pPr>
            <w:r w:rsidRPr="00787C1E">
              <w:rPr>
                <w:color w:val="000000"/>
                <w:sz w:val="28"/>
                <w:szCs w:val="28"/>
                <w:lang w:val="ru-RU" w:bidi="ru-RU"/>
              </w:rPr>
              <w:t>Описание материально-технической базы, необходимой для осуществления образовательного процесса по дисциплине</w:t>
            </w:r>
          </w:p>
        </w:tc>
        <w:tc>
          <w:tcPr>
            <w:tcW w:w="1597" w:type="dxa"/>
          </w:tcPr>
          <w:p w14:paraId="1ADEAD97" w14:textId="3DF06126" w:rsidR="00383DDA" w:rsidRPr="00787C1E" w:rsidRDefault="00C42567" w:rsidP="007075A8">
            <w:pPr>
              <w:tabs>
                <w:tab w:val="left" w:pos="709"/>
                <w:tab w:val="left" w:pos="993"/>
              </w:tabs>
              <w:spacing w:line="276" w:lineRule="auto"/>
              <w:jc w:val="center"/>
              <w:rPr>
                <w:color w:val="000000"/>
                <w:sz w:val="28"/>
                <w:szCs w:val="28"/>
                <w:lang w:val="ru-RU" w:bidi="ru-RU"/>
              </w:rPr>
            </w:pPr>
            <w:r>
              <w:rPr>
                <w:color w:val="000000"/>
                <w:sz w:val="28"/>
                <w:szCs w:val="28"/>
                <w:lang w:val="ru-RU" w:bidi="ru-RU"/>
              </w:rPr>
              <w:t>41</w:t>
            </w:r>
          </w:p>
        </w:tc>
      </w:tr>
    </w:tbl>
    <w:p w14:paraId="6D583C5B" w14:textId="77777777" w:rsidR="008C5E84" w:rsidRPr="00C14003" w:rsidRDefault="008C5E84" w:rsidP="00C5458E"/>
    <w:p w14:paraId="6D107015" w14:textId="77777777" w:rsidR="008C5E84" w:rsidRPr="00C14003" w:rsidRDefault="008C5E84" w:rsidP="00C5458E"/>
    <w:p w14:paraId="2AA8CDBE" w14:textId="77777777" w:rsidR="008C5E84" w:rsidRPr="00C14003" w:rsidRDefault="008C5E84" w:rsidP="00C5458E"/>
    <w:p w14:paraId="28E9AC18" w14:textId="77777777" w:rsidR="008C5E84" w:rsidRPr="00C14003" w:rsidRDefault="008C5E84" w:rsidP="00C5458E"/>
    <w:p w14:paraId="277BE5CB" w14:textId="2EFA8F7F" w:rsidR="00787C1E" w:rsidRDefault="00787C1E">
      <w:pPr>
        <w:spacing w:after="160" w:line="259" w:lineRule="auto"/>
      </w:pPr>
      <w:r>
        <w:br w:type="page"/>
      </w:r>
    </w:p>
    <w:p w14:paraId="36C508F2" w14:textId="39E0A329" w:rsidR="008C5E84" w:rsidRDefault="008C5E84" w:rsidP="005E6FAF">
      <w:pPr>
        <w:pStyle w:val="12"/>
        <w:tabs>
          <w:tab w:val="left" w:pos="142"/>
        </w:tabs>
        <w:ind w:firstLine="709"/>
      </w:pPr>
      <w:r w:rsidRPr="002B13D8">
        <w:lastRenderedPageBreak/>
        <w:t xml:space="preserve">1 . Наименование дисциплины </w:t>
      </w:r>
    </w:p>
    <w:p w14:paraId="3F2A5D56" w14:textId="77777777" w:rsidR="005E6FAF" w:rsidRPr="005E6FAF" w:rsidRDefault="005E6FAF" w:rsidP="005E6FAF"/>
    <w:p w14:paraId="79E02F5D" w14:textId="78F03E7D" w:rsidR="00FB0A0D" w:rsidRDefault="00FB0A0D" w:rsidP="005E6FAF">
      <w:pPr>
        <w:tabs>
          <w:tab w:val="left" w:pos="142"/>
        </w:tabs>
        <w:ind w:firstLine="709"/>
        <w:rPr>
          <w:sz w:val="28"/>
          <w:szCs w:val="28"/>
        </w:rPr>
      </w:pPr>
      <w:r w:rsidRPr="00FB0A0D">
        <w:rPr>
          <w:sz w:val="28"/>
          <w:szCs w:val="28"/>
        </w:rPr>
        <w:t>Философия</w:t>
      </w:r>
    </w:p>
    <w:p w14:paraId="339A3D31" w14:textId="77777777" w:rsidR="005E6FAF" w:rsidRDefault="005E6FAF" w:rsidP="005E6FAF">
      <w:pPr>
        <w:tabs>
          <w:tab w:val="left" w:pos="142"/>
        </w:tabs>
        <w:ind w:firstLine="709"/>
        <w:rPr>
          <w:sz w:val="28"/>
          <w:szCs w:val="28"/>
        </w:rPr>
      </w:pPr>
    </w:p>
    <w:p w14:paraId="255A32D9" w14:textId="1F070993" w:rsidR="001E0953" w:rsidRDefault="001E0953" w:rsidP="005E6FAF">
      <w:pPr>
        <w:pStyle w:val="Default"/>
        <w:tabs>
          <w:tab w:val="left" w:pos="142"/>
        </w:tabs>
        <w:spacing w:after="240"/>
        <w:ind w:firstLine="709"/>
        <w:jc w:val="both"/>
        <w:rPr>
          <w:b/>
          <w:bCs/>
          <w:color w:val="auto"/>
          <w:sz w:val="28"/>
          <w:szCs w:val="28"/>
        </w:rPr>
      </w:pPr>
      <w:r w:rsidRPr="00FB0A0D">
        <w:rPr>
          <w:b/>
          <w:bCs/>
          <w:color w:val="auto"/>
          <w:sz w:val="28"/>
          <w:szCs w:val="28"/>
        </w:rPr>
        <w:t xml:space="preserve">2. </w:t>
      </w:r>
      <w:r w:rsidR="002B13D8" w:rsidRPr="00670652">
        <w:rPr>
          <w:b/>
          <w:sz w:val="28"/>
          <w:szCs w:val="28"/>
        </w:rPr>
        <w:t xml:space="preserve">Перечень планируемых результатов освоения </w:t>
      </w:r>
      <w:r w:rsidR="002B13D8">
        <w:rPr>
          <w:b/>
          <w:sz w:val="28"/>
          <w:szCs w:val="28"/>
        </w:rPr>
        <w:t xml:space="preserve">образовательной программы </w:t>
      </w:r>
      <w:r w:rsidR="002B13D8" w:rsidRPr="00670652">
        <w:rPr>
          <w:b/>
          <w:sz w:val="28"/>
          <w:szCs w:val="28"/>
        </w:rPr>
        <w:t>(</w:t>
      </w:r>
      <w:r w:rsidR="002B13D8">
        <w:rPr>
          <w:b/>
          <w:sz w:val="28"/>
          <w:szCs w:val="28"/>
        </w:rPr>
        <w:t xml:space="preserve">перечень </w:t>
      </w:r>
      <w:r w:rsidR="002B13D8" w:rsidRPr="00670652">
        <w:rPr>
          <w:b/>
          <w:sz w:val="28"/>
          <w:szCs w:val="28"/>
        </w:rPr>
        <w:t xml:space="preserve">компетенций) с указанием индикаторов их достижения и планируемых результатов </w:t>
      </w:r>
      <w:proofErr w:type="gramStart"/>
      <w:r w:rsidR="002B13D8" w:rsidRPr="00670652">
        <w:rPr>
          <w:b/>
          <w:sz w:val="28"/>
          <w:szCs w:val="28"/>
        </w:rPr>
        <w:t>обучения</w:t>
      </w:r>
      <w:r w:rsidR="002B13D8">
        <w:rPr>
          <w:b/>
          <w:sz w:val="28"/>
          <w:szCs w:val="28"/>
        </w:rPr>
        <w:t xml:space="preserve"> по дисциплине</w:t>
      </w:r>
      <w:proofErr w:type="gramEnd"/>
      <w:r w:rsidRPr="00FB0A0D">
        <w:rPr>
          <w:b/>
          <w:bCs/>
          <w:color w:val="auto"/>
          <w:sz w:val="28"/>
          <w:szCs w:val="28"/>
        </w:rPr>
        <w:t xml:space="preserve"> </w:t>
      </w:r>
      <w:r w:rsidR="00967BAB" w:rsidRPr="00FB0A0D">
        <w:rPr>
          <w:b/>
          <w:bCs/>
          <w:color w:val="auto"/>
          <w:sz w:val="28"/>
          <w:szCs w:val="28"/>
        </w:rPr>
        <w:t xml:space="preserve"> </w:t>
      </w:r>
    </w:p>
    <w:p w14:paraId="216F6034" w14:textId="657B69F5" w:rsidR="007075A8" w:rsidRPr="007075A8" w:rsidRDefault="007075A8" w:rsidP="007075A8">
      <w:pPr>
        <w:pStyle w:val="Default"/>
        <w:tabs>
          <w:tab w:val="left" w:pos="142"/>
        </w:tabs>
        <w:spacing w:after="240"/>
        <w:ind w:firstLine="709"/>
        <w:jc w:val="right"/>
        <w:rPr>
          <w:bCs/>
          <w:color w:val="auto"/>
          <w:sz w:val="28"/>
          <w:szCs w:val="28"/>
        </w:rPr>
      </w:pPr>
      <w:r w:rsidRPr="007075A8">
        <w:rPr>
          <w:bCs/>
          <w:color w:val="auto"/>
          <w:sz w:val="28"/>
          <w:szCs w:val="28"/>
        </w:rPr>
        <w:t>Таблица 1</w:t>
      </w:r>
    </w:p>
    <w:tbl>
      <w:tblPr>
        <w:tblStyle w:val="a9"/>
        <w:tblW w:w="4889" w:type="pct"/>
        <w:tblInd w:w="108" w:type="dxa"/>
        <w:tblLook w:val="04A0" w:firstRow="1" w:lastRow="0" w:firstColumn="1" w:lastColumn="0" w:noHBand="0" w:noVBand="1"/>
      </w:tblPr>
      <w:tblGrid>
        <w:gridCol w:w="1251"/>
        <w:gridCol w:w="2579"/>
        <w:gridCol w:w="3259"/>
        <w:gridCol w:w="2686"/>
      </w:tblGrid>
      <w:tr w:rsidR="005E6FAF" w:rsidRPr="005E6FAF" w14:paraId="7141A184" w14:textId="77777777" w:rsidTr="005E6FAF">
        <w:trPr>
          <w:trHeight w:val="1150"/>
        </w:trPr>
        <w:tc>
          <w:tcPr>
            <w:tcW w:w="640" w:type="pct"/>
            <w:vMerge w:val="restart"/>
          </w:tcPr>
          <w:p w14:paraId="571C8066" w14:textId="53F01731" w:rsidR="005E6FAF" w:rsidRPr="005E6FAF" w:rsidRDefault="005E6FAF" w:rsidP="005E6FAF">
            <w:pPr>
              <w:tabs>
                <w:tab w:val="left" w:pos="142"/>
                <w:tab w:val="left" w:pos="540"/>
              </w:tabs>
              <w:contextualSpacing/>
              <w:jc w:val="both"/>
              <w:rPr>
                <w:bCs/>
              </w:rPr>
            </w:pPr>
            <w:r w:rsidRPr="005E6FAF">
              <w:t>УК-1</w:t>
            </w:r>
          </w:p>
        </w:tc>
        <w:tc>
          <w:tcPr>
            <w:tcW w:w="1319" w:type="pct"/>
            <w:vMerge w:val="restart"/>
          </w:tcPr>
          <w:p w14:paraId="7B76B46C" w14:textId="2C907BB3" w:rsidR="005E6FAF" w:rsidRPr="005E6FAF" w:rsidRDefault="005E6FAF" w:rsidP="005E6FAF">
            <w:pPr>
              <w:tabs>
                <w:tab w:val="left" w:pos="142"/>
                <w:tab w:val="left" w:pos="540"/>
              </w:tabs>
              <w:contextualSpacing/>
              <w:jc w:val="both"/>
            </w:pPr>
            <w:r w:rsidRPr="005E6FAF">
              <w:t>Способен осуществлять поиск, критический анализ и синтез информации, применять системный подход для решения поставленных задач</w:t>
            </w:r>
          </w:p>
        </w:tc>
        <w:tc>
          <w:tcPr>
            <w:tcW w:w="1667" w:type="pct"/>
          </w:tcPr>
          <w:p w14:paraId="13F49E9B" w14:textId="3EA33A80" w:rsidR="005E6FAF" w:rsidRPr="005E6FAF" w:rsidRDefault="005E6FAF" w:rsidP="005E6FAF">
            <w:pPr>
              <w:pStyle w:val="24"/>
              <w:widowControl w:val="0"/>
              <w:numPr>
                <w:ilvl w:val="0"/>
                <w:numId w:val="70"/>
              </w:numPr>
              <w:shd w:val="clear" w:color="auto" w:fill="auto"/>
              <w:tabs>
                <w:tab w:val="left" w:pos="142"/>
                <w:tab w:val="left" w:pos="283"/>
              </w:tabs>
              <w:spacing w:after="0" w:line="240" w:lineRule="auto"/>
              <w:ind w:right="141"/>
              <w:jc w:val="both"/>
              <w:rPr>
                <w:sz w:val="24"/>
                <w:szCs w:val="24"/>
              </w:rPr>
            </w:pPr>
            <w:r w:rsidRPr="005E6FAF">
              <w:rPr>
                <w:rStyle w:val="211pt"/>
                <w:sz w:val="24"/>
                <w:szCs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1374" w:type="pct"/>
          </w:tcPr>
          <w:p w14:paraId="47B61412" w14:textId="5EACF194" w:rsidR="005E6FAF" w:rsidRPr="005E6FAF" w:rsidRDefault="005E6FAF" w:rsidP="005E6FAF">
            <w:pPr>
              <w:tabs>
                <w:tab w:val="left" w:pos="142"/>
              </w:tabs>
              <w:ind w:right="142"/>
              <w:jc w:val="both"/>
            </w:pPr>
            <w:r w:rsidRPr="005E6FAF">
              <w:rPr>
                <w:b/>
                <w:i/>
              </w:rPr>
              <w:t>Знать:</w:t>
            </w:r>
            <w:r w:rsidRPr="005E6FAF">
              <w:t xml:space="preserve"> основные типы данных и методы анализа данных </w:t>
            </w:r>
          </w:p>
          <w:p w14:paraId="2A754E17" w14:textId="2BBC9A27" w:rsidR="005E6FAF" w:rsidRPr="005E6FAF" w:rsidRDefault="005E6FAF" w:rsidP="005E6FAF">
            <w:pPr>
              <w:tabs>
                <w:tab w:val="left" w:pos="142"/>
              </w:tabs>
              <w:ind w:right="142"/>
              <w:jc w:val="both"/>
            </w:pPr>
            <w:r w:rsidRPr="005E6FAF">
              <w:rPr>
                <w:b/>
                <w:i/>
              </w:rPr>
              <w:t>Уметь:</w:t>
            </w:r>
            <w:r w:rsidRPr="005E6FAF">
              <w:t xml:space="preserve"> анализировать и интерпретировать данные</w:t>
            </w:r>
          </w:p>
        </w:tc>
      </w:tr>
      <w:tr w:rsidR="005E6FAF" w:rsidRPr="005E6FAF" w14:paraId="5D9ABDF8" w14:textId="77777777" w:rsidTr="005E6FAF">
        <w:trPr>
          <w:trHeight w:val="1150"/>
        </w:trPr>
        <w:tc>
          <w:tcPr>
            <w:tcW w:w="640" w:type="pct"/>
            <w:vMerge/>
          </w:tcPr>
          <w:p w14:paraId="32478E62" w14:textId="77777777" w:rsidR="005E6FAF" w:rsidRPr="005E6FAF" w:rsidRDefault="005E6FAF" w:rsidP="005E6FAF">
            <w:pPr>
              <w:tabs>
                <w:tab w:val="left" w:pos="142"/>
                <w:tab w:val="left" w:pos="540"/>
              </w:tabs>
              <w:contextualSpacing/>
              <w:jc w:val="both"/>
              <w:rPr>
                <w:b/>
              </w:rPr>
            </w:pPr>
          </w:p>
        </w:tc>
        <w:tc>
          <w:tcPr>
            <w:tcW w:w="1319" w:type="pct"/>
            <w:vMerge/>
          </w:tcPr>
          <w:p w14:paraId="7E2E1E63" w14:textId="77777777" w:rsidR="005E6FAF" w:rsidRPr="005E6FAF" w:rsidRDefault="005E6FAF" w:rsidP="005E6FAF">
            <w:pPr>
              <w:tabs>
                <w:tab w:val="left" w:pos="142"/>
                <w:tab w:val="left" w:pos="540"/>
              </w:tabs>
              <w:contextualSpacing/>
              <w:jc w:val="both"/>
            </w:pPr>
          </w:p>
        </w:tc>
        <w:tc>
          <w:tcPr>
            <w:tcW w:w="1667" w:type="pct"/>
          </w:tcPr>
          <w:p w14:paraId="147CC792" w14:textId="77777777" w:rsidR="005E6FAF" w:rsidRPr="005E6FAF" w:rsidRDefault="005E6FAF" w:rsidP="005E6FAF">
            <w:pPr>
              <w:pStyle w:val="24"/>
              <w:widowControl w:val="0"/>
              <w:numPr>
                <w:ilvl w:val="0"/>
                <w:numId w:val="70"/>
              </w:numPr>
              <w:shd w:val="clear" w:color="auto" w:fill="auto"/>
              <w:tabs>
                <w:tab w:val="left" w:pos="142"/>
                <w:tab w:val="left" w:pos="284"/>
              </w:tabs>
              <w:spacing w:after="0" w:line="240" w:lineRule="auto"/>
              <w:ind w:right="141"/>
              <w:jc w:val="both"/>
              <w:rPr>
                <w:sz w:val="24"/>
                <w:szCs w:val="24"/>
              </w:rPr>
            </w:pPr>
            <w:r w:rsidRPr="005E6FAF">
              <w:rPr>
                <w:rStyle w:val="211pt"/>
                <w:sz w:val="24"/>
                <w:szCs w:val="24"/>
              </w:rPr>
              <w:t>Обосновывает сущность происходящего, выявляет закономерности, понимает природу вариабельности</w:t>
            </w:r>
          </w:p>
          <w:p w14:paraId="4A50C588" w14:textId="77777777" w:rsidR="005E6FAF" w:rsidRPr="005E6FAF" w:rsidRDefault="005E6FAF" w:rsidP="005E6FAF">
            <w:pPr>
              <w:pStyle w:val="24"/>
              <w:widowControl w:val="0"/>
              <w:shd w:val="clear" w:color="auto" w:fill="auto"/>
              <w:tabs>
                <w:tab w:val="left" w:pos="142"/>
                <w:tab w:val="left" w:pos="283"/>
              </w:tabs>
              <w:spacing w:after="0" w:line="240" w:lineRule="auto"/>
              <w:ind w:right="141" w:firstLine="0"/>
              <w:jc w:val="both"/>
              <w:rPr>
                <w:rStyle w:val="211pt"/>
                <w:sz w:val="24"/>
                <w:szCs w:val="24"/>
              </w:rPr>
            </w:pPr>
          </w:p>
        </w:tc>
        <w:tc>
          <w:tcPr>
            <w:tcW w:w="1374" w:type="pct"/>
          </w:tcPr>
          <w:p w14:paraId="1200F300" w14:textId="7D728668" w:rsidR="005E6FAF" w:rsidRPr="005E6FAF" w:rsidRDefault="005E6FAF" w:rsidP="005E6FAF">
            <w:pPr>
              <w:tabs>
                <w:tab w:val="left" w:pos="142"/>
              </w:tabs>
              <w:ind w:right="142"/>
              <w:jc w:val="both"/>
            </w:pPr>
            <w:r w:rsidRPr="005E6FAF">
              <w:rPr>
                <w:b/>
                <w:i/>
              </w:rPr>
              <w:t>Знать</w:t>
            </w:r>
            <w:r>
              <w:rPr>
                <w:b/>
              </w:rPr>
              <w:t>:</w:t>
            </w:r>
            <w:r w:rsidRPr="005E6FAF">
              <w:rPr>
                <w:b/>
              </w:rPr>
              <w:t xml:space="preserve"> </w:t>
            </w:r>
            <w:r w:rsidRPr="005E6FAF">
              <w:t>принципы философии, а также основные законы и закономерности в природе и обществе.</w:t>
            </w:r>
          </w:p>
          <w:p w14:paraId="17B6DF21" w14:textId="2D9B457C" w:rsidR="005E6FAF" w:rsidRPr="005E6FAF" w:rsidRDefault="005E6FAF" w:rsidP="005E6FAF">
            <w:pPr>
              <w:tabs>
                <w:tab w:val="left" w:pos="142"/>
              </w:tabs>
              <w:ind w:right="142"/>
              <w:jc w:val="both"/>
            </w:pPr>
            <w:r w:rsidRPr="005E6FAF">
              <w:rPr>
                <w:b/>
                <w:i/>
              </w:rPr>
              <w:t>Уметь</w:t>
            </w:r>
            <w:r>
              <w:t>:</w:t>
            </w:r>
            <w:r w:rsidRPr="005E6FAF">
              <w:t xml:space="preserve"> использовать общенаучные  методы для анализа данных</w:t>
            </w:r>
          </w:p>
        </w:tc>
      </w:tr>
      <w:tr w:rsidR="005E6FAF" w:rsidRPr="005E6FAF" w14:paraId="479F869A" w14:textId="77777777" w:rsidTr="005E6FAF">
        <w:trPr>
          <w:trHeight w:val="1150"/>
        </w:trPr>
        <w:tc>
          <w:tcPr>
            <w:tcW w:w="640" w:type="pct"/>
            <w:vMerge/>
          </w:tcPr>
          <w:p w14:paraId="10C7E3E3" w14:textId="77777777" w:rsidR="005E6FAF" w:rsidRPr="005E6FAF" w:rsidRDefault="005E6FAF" w:rsidP="005E6FAF">
            <w:pPr>
              <w:tabs>
                <w:tab w:val="left" w:pos="142"/>
                <w:tab w:val="left" w:pos="540"/>
              </w:tabs>
              <w:contextualSpacing/>
              <w:jc w:val="both"/>
              <w:rPr>
                <w:b/>
              </w:rPr>
            </w:pPr>
          </w:p>
        </w:tc>
        <w:tc>
          <w:tcPr>
            <w:tcW w:w="1319" w:type="pct"/>
            <w:vMerge/>
          </w:tcPr>
          <w:p w14:paraId="5F7E2C17" w14:textId="77777777" w:rsidR="005E6FAF" w:rsidRPr="005E6FAF" w:rsidRDefault="005E6FAF" w:rsidP="005E6FAF">
            <w:pPr>
              <w:tabs>
                <w:tab w:val="left" w:pos="142"/>
                <w:tab w:val="left" w:pos="540"/>
              </w:tabs>
              <w:contextualSpacing/>
              <w:jc w:val="both"/>
            </w:pPr>
          </w:p>
        </w:tc>
        <w:tc>
          <w:tcPr>
            <w:tcW w:w="1667" w:type="pct"/>
          </w:tcPr>
          <w:p w14:paraId="066E6A24" w14:textId="2EAEB9ED" w:rsidR="005E6FAF" w:rsidRPr="005E6FAF" w:rsidRDefault="005E6FAF" w:rsidP="005E6FAF">
            <w:pPr>
              <w:pStyle w:val="24"/>
              <w:widowControl w:val="0"/>
              <w:shd w:val="clear" w:color="auto" w:fill="auto"/>
              <w:tabs>
                <w:tab w:val="left" w:pos="142"/>
                <w:tab w:val="left" w:pos="284"/>
              </w:tabs>
              <w:spacing w:after="0" w:line="240" w:lineRule="auto"/>
              <w:ind w:right="141" w:firstLine="0"/>
              <w:jc w:val="both"/>
              <w:rPr>
                <w:rStyle w:val="211pt"/>
                <w:sz w:val="24"/>
                <w:szCs w:val="24"/>
              </w:rPr>
            </w:pPr>
            <w:r w:rsidRPr="005E6FAF">
              <w:rPr>
                <w:rStyle w:val="211pt"/>
                <w:sz w:val="24"/>
                <w:szCs w:val="24"/>
              </w:rPr>
              <w:t>3.Формулирует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1374" w:type="pct"/>
          </w:tcPr>
          <w:p w14:paraId="4DDE159F" w14:textId="08751F6C" w:rsidR="005E6FAF" w:rsidRPr="005E6FAF" w:rsidRDefault="005E6FAF" w:rsidP="005E6FAF">
            <w:pPr>
              <w:tabs>
                <w:tab w:val="left" w:pos="142"/>
              </w:tabs>
              <w:ind w:right="142"/>
              <w:jc w:val="both"/>
            </w:pPr>
            <w:r w:rsidRPr="005E6FAF">
              <w:rPr>
                <w:b/>
                <w:i/>
              </w:rPr>
              <w:t>Знать</w:t>
            </w:r>
            <w:r>
              <w:rPr>
                <w:b/>
                <w:i/>
              </w:rPr>
              <w:t>:</w:t>
            </w:r>
            <w:r w:rsidRPr="005E6FAF">
              <w:t xml:space="preserve"> что такое основные принципы и методы классификации объектов.</w:t>
            </w:r>
          </w:p>
          <w:p w14:paraId="54EA9D40" w14:textId="10431D79" w:rsidR="005E6FAF" w:rsidRPr="005E6FAF" w:rsidRDefault="005E6FAF" w:rsidP="005E6FAF">
            <w:pPr>
              <w:tabs>
                <w:tab w:val="left" w:pos="142"/>
              </w:tabs>
              <w:ind w:right="142"/>
              <w:jc w:val="both"/>
            </w:pPr>
            <w:r w:rsidRPr="005E6FAF">
              <w:rPr>
                <w:b/>
                <w:i/>
              </w:rPr>
              <w:t>Уметь</w:t>
            </w:r>
            <w:r>
              <w:t>:</w:t>
            </w:r>
            <w:r w:rsidRPr="005E6FAF">
              <w:t xml:space="preserve"> анализировать общие свойства элементов в выделенных группах.</w:t>
            </w:r>
          </w:p>
        </w:tc>
      </w:tr>
      <w:tr w:rsidR="005E6FAF" w:rsidRPr="005E6FAF" w14:paraId="05E137F0" w14:textId="77777777" w:rsidTr="005E6FAF">
        <w:trPr>
          <w:trHeight w:val="1150"/>
        </w:trPr>
        <w:tc>
          <w:tcPr>
            <w:tcW w:w="640" w:type="pct"/>
            <w:vMerge/>
          </w:tcPr>
          <w:p w14:paraId="72F73F20" w14:textId="77777777" w:rsidR="005E6FAF" w:rsidRPr="005E6FAF" w:rsidRDefault="005E6FAF" w:rsidP="005E6FAF">
            <w:pPr>
              <w:tabs>
                <w:tab w:val="left" w:pos="142"/>
                <w:tab w:val="left" w:pos="540"/>
              </w:tabs>
              <w:contextualSpacing/>
              <w:jc w:val="both"/>
              <w:rPr>
                <w:b/>
              </w:rPr>
            </w:pPr>
          </w:p>
        </w:tc>
        <w:tc>
          <w:tcPr>
            <w:tcW w:w="1319" w:type="pct"/>
            <w:vMerge/>
          </w:tcPr>
          <w:p w14:paraId="123DA3D1" w14:textId="77777777" w:rsidR="005E6FAF" w:rsidRPr="005E6FAF" w:rsidRDefault="005E6FAF" w:rsidP="005E6FAF">
            <w:pPr>
              <w:tabs>
                <w:tab w:val="left" w:pos="142"/>
                <w:tab w:val="left" w:pos="540"/>
              </w:tabs>
              <w:contextualSpacing/>
              <w:jc w:val="both"/>
            </w:pPr>
          </w:p>
        </w:tc>
        <w:tc>
          <w:tcPr>
            <w:tcW w:w="1667" w:type="pct"/>
          </w:tcPr>
          <w:p w14:paraId="61C23FB2" w14:textId="7BCDC552" w:rsidR="005E6FAF" w:rsidRPr="005E6FAF" w:rsidRDefault="005E6FAF" w:rsidP="005E6FAF">
            <w:pPr>
              <w:pStyle w:val="24"/>
              <w:widowControl w:val="0"/>
              <w:shd w:val="clear" w:color="auto" w:fill="auto"/>
              <w:tabs>
                <w:tab w:val="left" w:pos="142"/>
                <w:tab w:val="left" w:pos="284"/>
              </w:tabs>
              <w:spacing w:after="0" w:line="240" w:lineRule="auto"/>
              <w:ind w:right="141" w:firstLine="0"/>
              <w:jc w:val="both"/>
              <w:rPr>
                <w:rStyle w:val="211pt"/>
                <w:sz w:val="24"/>
                <w:szCs w:val="24"/>
              </w:rPr>
            </w:pPr>
            <w:r w:rsidRPr="005E6FAF">
              <w:rPr>
                <w:rStyle w:val="211pt"/>
                <w:sz w:val="24"/>
                <w:szCs w:val="24"/>
              </w:rPr>
              <w:t>4.</w:t>
            </w:r>
            <w:r w:rsidRPr="005E6FAF">
              <w:rPr>
                <w:rStyle w:val="211pt"/>
                <w:sz w:val="24"/>
                <w:szCs w:val="24"/>
              </w:rPr>
              <w:tab/>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1374" w:type="pct"/>
          </w:tcPr>
          <w:p w14:paraId="5E41FE40" w14:textId="79CE5703" w:rsidR="005E6FAF" w:rsidRPr="005E6FAF" w:rsidRDefault="005E6FAF" w:rsidP="005E6FAF">
            <w:pPr>
              <w:tabs>
                <w:tab w:val="left" w:pos="142"/>
              </w:tabs>
              <w:ind w:right="142"/>
              <w:jc w:val="both"/>
            </w:pPr>
            <w:r w:rsidRPr="005E6FAF">
              <w:rPr>
                <w:b/>
                <w:i/>
              </w:rPr>
              <w:t>Знать</w:t>
            </w:r>
            <w:r>
              <w:t>:</w:t>
            </w:r>
            <w:r w:rsidRPr="005E6FAF">
              <w:t xml:space="preserve"> основные принципы логического анализа и аргументации.</w:t>
            </w:r>
          </w:p>
          <w:p w14:paraId="74128766" w14:textId="7BED06CC" w:rsidR="005E6FAF" w:rsidRPr="005E6FAF" w:rsidRDefault="005E6FAF" w:rsidP="005E6FAF">
            <w:pPr>
              <w:tabs>
                <w:tab w:val="left" w:pos="142"/>
              </w:tabs>
              <w:ind w:right="142"/>
              <w:jc w:val="both"/>
            </w:pPr>
            <w:r w:rsidRPr="005E6FAF">
              <w:rPr>
                <w:b/>
                <w:i/>
              </w:rPr>
              <w:t>Уметь</w:t>
            </w:r>
            <w:r>
              <w:t>:</w:t>
            </w:r>
            <w:r w:rsidRPr="005E6FAF">
              <w:t xml:space="preserve"> применять критическое мышление для оценки достоверности информации.</w:t>
            </w:r>
          </w:p>
        </w:tc>
      </w:tr>
      <w:tr w:rsidR="005E6FAF" w:rsidRPr="005E6FAF" w14:paraId="7F52A2FE" w14:textId="77777777" w:rsidTr="005E6FAF">
        <w:trPr>
          <w:trHeight w:val="416"/>
        </w:trPr>
        <w:tc>
          <w:tcPr>
            <w:tcW w:w="640" w:type="pct"/>
            <w:vMerge/>
          </w:tcPr>
          <w:p w14:paraId="6F557AD7" w14:textId="77777777" w:rsidR="005E6FAF" w:rsidRPr="005E6FAF" w:rsidRDefault="005E6FAF" w:rsidP="005E6FAF">
            <w:pPr>
              <w:tabs>
                <w:tab w:val="left" w:pos="142"/>
                <w:tab w:val="left" w:pos="540"/>
              </w:tabs>
              <w:contextualSpacing/>
              <w:jc w:val="both"/>
              <w:rPr>
                <w:b/>
              </w:rPr>
            </w:pPr>
          </w:p>
        </w:tc>
        <w:tc>
          <w:tcPr>
            <w:tcW w:w="1319" w:type="pct"/>
            <w:vMerge/>
          </w:tcPr>
          <w:p w14:paraId="3D566B37" w14:textId="77777777" w:rsidR="005E6FAF" w:rsidRPr="005E6FAF" w:rsidRDefault="005E6FAF" w:rsidP="005E6FAF">
            <w:pPr>
              <w:tabs>
                <w:tab w:val="left" w:pos="142"/>
                <w:tab w:val="left" w:pos="540"/>
              </w:tabs>
              <w:contextualSpacing/>
              <w:jc w:val="both"/>
            </w:pPr>
          </w:p>
        </w:tc>
        <w:tc>
          <w:tcPr>
            <w:tcW w:w="1667" w:type="pct"/>
          </w:tcPr>
          <w:p w14:paraId="375BE00B" w14:textId="5668F0A4" w:rsidR="005E6FAF" w:rsidRPr="005E6FAF" w:rsidRDefault="005E6FAF" w:rsidP="005E6FAF">
            <w:pPr>
              <w:pStyle w:val="24"/>
              <w:widowControl w:val="0"/>
              <w:shd w:val="clear" w:color="auto" w:fill="auto"/>
              <w:tabs>
                <w:tab w:val="left" w:pos="142"/>
                <w:tab w:val="left" w:pos="284"/>
              </w:tabs>
              <w:spacing w:after="0" w:line="240" w:lineRule="auto"/>
              <w:ind w:right="141" w:firstLine="0"/>
              <w:jc w:val="both"/>
              <w:rPr>
                <w:rStyle w:val="211pt"/>
                <w:sz w:val="24"/>
                <w:szCs w:val="24"/>
              </w:rPr>
            </w:pPr>
            <w:r w:rsidRPr="005E6FAF">
              <w:rPr>
                <w:rStyle w:val="211pt"/>
                <w:sz w:val="24"/>
                <w:szCs w:val="24"/>
              </w:rPr>
              <w:t>5.</w:t>
            </w:r>
            <w:r w:rsidRPr="005E6FAF">
              <w:rPr>
                <w:rStyle w:val="211pt"/>
                <w:sz w:val="24"/>
                <w:szCs w:val="24"/>
              </w:rPr>
              <w:tab/>
              <w:t xml:space="preserve">Аргументированно и логично представляет свою точку зрения посредством и </w:t>
            </w:r>
            <w:r w:rsidRPr="005E6FAF">
              <w:rPr>
                <w:rStyle w:val="211pt"/>
                <w:sz w:val="24"/>
                <w:szCs w:val="24"/>
              </w:rPr>
              <w:lastRenderedPageBreak/>
              <w:t>на основе системного описания.</w:t>
            </w:r>
          </w:p>
        </w:tc>
        <w:tc>
          <w:tcPr>
            <w:tcW w:w="1374" w:type="pct"/>
          </w:tcPr>
          <w:p w14:paraId="3276D4CD" w14:textId="4F2AB1ED" w:rsidR="005E6FAF" w:rsidRPr="005E6FAF" w:rsidRDefault="005E6FAF" w:rsidP="005E6FAF">
            <w:pPr>
              <w:tabs>
                <w:tab w:val="left" w:pos="142"/>
              </w:tabs>
              <w:ind w:right="142"/>
              <w:jc w:val="both"/>
            </w:pPr>
            <w:r w:rsidRPr="005E6FAF">
              <w:rPr>
                <w:b/>
                <w:i/>
              </w:rPr>
              <w:lastRenderedPageBreak/>
              <w:t>Знать</w:t>
            </w:r>
            <w:r>
              <w:t>:</w:t>
            </w:r>
            <w:r w:rsidRPr="005E6FAF">
              <w:t xml:space="preserve"> основные принципы аргументации и </w:t>
            </w:r>
            <w:r w:rsidRPr="005E6FAF">
              <w:lastRenderedPageBreak/>
              <w:t>логики.</w:t>
            </w:r>
          </w:p>
          <w:p w14:paraId="5AAECF46" w14:textId="33F8A7A4" w:rsidR="005E6FAF" w:rsidRPr="005E6FAF" w:rsidRDefault="005E6FAF" w:rsidP="005E6FAF">
            <w:pPr>
              <w:tabs>
                <w:tab w:val="left" w:pos="142"/>
              </w:tabs>
              <w:ind w:right="142"/>
              <w:jc w:val="both"/>
            </w:pPr>
            <w:r w:rsidRPr="005E6FAF">
              <w:rPr>
                <w:b/>
                <w:i/>
              </w:rPr>
              <w:t>Уметь</w:t>
            </w:r>
            <w:r>
              <w:t>:</w:t>
            </w:r>
            <w:r w:rsidRPr="005E6FAF">
              <w:t xml:space="preserve"> формулировать четкие и логичные аргументы, обосновывая свою точку зрения.</w:t>
            </w:r>
          </w:p>
        </w:tc>
      </w:tr>
      <w:tr w:rsidR="00916BE9" w:rsidRPr="005E6FAF" w14:paraId="0DFAD04A" w14:textId="77777777" w:rsidTr="005E6FAF">
        <w:trPr>
          <w:trHeight w:val="1150"/>
        </w:trPr>
        <w:tc>
          <w:tcPr>
            <w:tcW w:w="640" w:type="pct"/>
            <w:vMerge w:val="restart"/>
          </w:tcPr>
          <w:p w14:paraId="7DB81EEE" w14:textId="441AF984" w:rsidR="00916BE9" w:rsidRPr="005E6FAF" w:rsidRDefault="00916BE9" w:rsidP="005E6FAF">
            <w:pPr>
              <w:tabs>
                <w:tab w:val="left" w:pos="142"/>
                <w:tab w:val="left" w:pos="540"/>
              </w:tabs>
              <w:contextualSpacing/>
              <w:jc w:val="both"/>
              <w:rPr>
                <w:bCs/>
              </w:rPr>
            </w:pPr>
            <w:r w:rsidRPr="005E6FAF">
              <w:rPr>
                <w:bCs/>
              </w:rPr>
              <w:lastRenderedPageBreak/>
              <w:t xml:space="preserve">УК-5 </w:t>
            </w:r>
          </w:p>
          <w:p w14:paraId="3F4F95E3" w14:textId="2BD2B903" w:rsidR="00916BE9" w:rsidRPr="005E6FAF" w:rsidRDefault="00916BE9" w:rsidP="005E6FAF">
            <w:pPr>
              <w:tabs>
                <w:tab w:val="left" w:pos="142"/>
                <w:tab w:val="left" w:pos="540"/>
              </w:tabs>
              <w:contextualSpacing/>
            </w:pPr>
          </w:p>
          <w:p w14:paraId="50BB99F5" w14:textId="1F58B86F" w:rsidR="00916BE9" w:rsidRPr="005E6FAF" w:rsidRDefault="00916BE9" w:rsidP="005E6FAF">
            <w:pPr>
              <w:tabs>
                <w:tab w:val="left" w:pos="142"/>
                <w:tab w:val="left" w:pos="540"/>
              </w:tabs>
              <w:contextualSpacing/>
              <w:jc w:val="both"/>
            </w:pPr>
          </w:p>
        </w:tc>
        <w:tc>
          <w:tcPr>
            <w:tcW w:w="1319" w:type="pct"/>
            <w:vMerge w:val="restart"/>
          </w:tcPr>
          <w:p w14:paraId="480E1CC7" w14:textId="2BFAEED8" w:rsidR="00916BE9" w:rsidRPr="005E6FAF" w:rsidRDefault="00916BE9" w:rsidP="005E6FAF">
            <w:pPr>
              <w:tabs>
                <w:tab w:val="left" w:pos="142"/>
                <w:tab w:val="left" w:pos="540"/>
              </w:tabs>
              <w:contextualSpacing/>
              <w:jc w:val="both"/>
            </w:pPr>
            <w:r w:rsidRPr="005E6FAF">
              <w:t>Способен воспринимать межкультурное разнообразие общества в социальн</w:t>
            </w:r>
            <w:proofErr w:type="gramStart"/>
            <w:r w:rsidRPr="005E6FAF">
              <w:t>о-</w:t>
            </w:r>
            <w:proofErr w:type="gramEnd"/>
            <w:r w:rsidRPr="005E6FAF">
              <w:t xml:space="preserve"> историческом, этическом и философском контекстах</w:t>
            </w:r>
          </w:p>
        </w:tc>
        <w:tc>
          <w:tcPr>
            <w:tcW w:w="1667" w:type="pct"/>
          </w:tcPr>
          <w:p w14:paraId="6072D0CA" w14:textId="21F0F9DE" w:rsidR="00916BE9" w:rsidRPr="005E6FAF" w:rsidRDefault="00916BE9" w:rsidP="005E6FAF">
            <w:pPr>
              <w:tabs>
                <w:tab w:val="left" w:pos="142"/>
                <w:tab w:val="left" w:pos="540"/>
              </w:tabs>
              <w:contextualSpacing/>
              <w:jc w:val="both"/>
            </w:pPr>
            <w:r w:rsidRPr="005E6FAF">
              <w:t>1. Использует знания о закономерностях развития природы, межкультурного разнообразия общества для формирования мировоззренческой оценки   происходящих процессов</w:t>
            </w:r>
          </w:p>
        </w:tc>
        <w:tc>
          <w:tcPr>
            <w:tcW w:w="1374" w:type="pct"/>
          </w:tcPr>
          <w:p w14:paraId="2D50D7A3" w14:textId="7F3BC01E" w:rsidR="00916BE9" w:rsidRPr="005E6FAF" w:rsidRDefault="005E6FAF" w:rsidP="005E6FAF">
            <w:pPr>
              <w:tabs>
                <w:tab w:val="left" w:pos="142"/>
                <w:tab w:val="left" w:pos="540"/>
              </w:tabs>
              <w:contextualSpacing/>
              <w:jc w:val="both"/>
              <w:rPr>
                <w:b/>
                <w:i/>
              </w:rPr>
            </w:pPr>
            <w:r w:rsidRPr="005E6FAF">
              <w:rPr>
                <w:b/>
                <w:i/>
              </w:rPr>
              <w:t xml:space="preserve">Знать: </w:t>
            </w:r>
          </w:p>
          <w:p w14:paraId="116D5B2A" w14:textId="77777777" w:rsidR="00916BE9" w:rsidRPr="005E6FAF" w:rsidRDefault="00916BE9" w:rsidP="005E6FAF">
            <w:pPr>
              <w:tabs>
                <w:tab w:val="left" w:pos="142"/>
                <w:tab w:val="left" w:pos="540"/>
              </w:tabs>
              <w:contextualSpacing/>
              <w:jc w:val="both"/>
              <w:rPr>
                <w:b/>
              </w:rPr>
            </w:pPr>
            <w:r w:rsidRPr="005E6FAF">
              <w:t xml:space="preserve">основные философские понятия и категории, закономерности </w:t>
            </w:r>
          </w:p>
          <w:p w14:paraId="2B4F10A8" w14:textId="4D796866" w:rsidR="00916BE9" w:rsidRPr="005E6FAF" w:rsidRDefault="005E6FAF" w:rsidP="005E6FAF">
            <w:pPr>
              <w:tabs>
                <w:tab w:val="left" w:pos="142"/>
                <w:tab w:val="left" w:pos="540"/>
              </w:tabs>
              <w:contextualSpacing/>
              <w:jc w:val="both"/>
              <w:rPr>
                <w:bCs/>
                <w:i/>
              </w:rPr>
            </w:pPr>
            <w:r w:rsidRPr="005E6FAF">
              <w:rPr>
                <w:b/>
                <w:i/>
              </w:rPr>
              <w:t>Уметь:</w:t>
            </w:r>
            <w:r w:rsidR="00916BE9" w:rsidRPr="005E6FAF">
              <w:rPr>
                <w:bCs/>
                <w:i/>
              </w:rPr>
              <w:t xml:space="preserve"> </w:t>
            </w:r>
          </w:p>
          <w:p w14:paraId="2FC0AEB3" w14:textId="133ED1EE" w:rsidR="00916BE9" w:rsidRPr="005E6FAF" w:rsidRDefault="00916BE9" w:rsidP="005E6FAF">
            <w:pPr>
              <w:tabs>
                <w:tab w:val="left" w:pos="142"/>
                <w:tab w:val="left" w:pos="540"/>
              </w:tabs>
              <w:contextualSpacing/>
              <w:jc w:val="both"/>
              <w:rPr>
                <w:b/>
              </w:rPr>
            </w:pPr>
            <w:r w:rsidRPr="005E6FAF">
              <w:rPr>
                <w:bCs/>
              </w:rPr>
              <w:t xml:space="preserve">использовать </w:t>
            </w:r>
            <w:r w:rsidRPr="005E6FAF">
              <w:t>навыки философского мышления и логики для формулировки аргументированных суждений и умозаключений в профессиональной деятельности</w:t>
            </w:r>
          </w:p>
        </w:tc>
      </w:tr>
      <w:tr w:rsidR="00916BE9" w:rsidRPr="005E6FAF" w14:paraId="206BD606" w14:textId="77777777" w:rsidTr="005E6FAF">
        <w:trPr>
          <w:trHeight w:val="1150"/>
        </w:trPr>
        <w:tc>
          <w:tcPr>
            <w:tcW w:w="640" w:type="pct"/>
            <w:vMerge/>
          </w:tcPr>
          <w:p w14:paraId="6F0BF34A" w14:textId="77777777" w:rsidR="00916BE9" w:rsidRPr="005E6FAF" w:rsidRDefault="00916BE9" w:rsidP="005E6FAF">
            <w:pPr>
              <w:tabs>
                <w:tab w:val="left" w:pos="142"/>
                <w:tab w:val="left" w:pos="540"/>
              </w:tabs>
              <w:contextualSpacing/>
              <w:jc w:val="both"/>
              <w:rPr>
                <w:b/>
                <w:bCs/>
              </w:rPr>
            </w:pPr>
          </w:p>
        </w:tc>
        <w:tc>
          <w:tcPr>
            <w:tcW w:w="1319" w:type="pct"/>
            <w:vMerge/>
          </w:tcPr>
          <w:p w14:paraId="388155FE" w14:textId="77777777" w:rsidR="00916BE9" w:rsidRPr="005E6FAF" w:rsidRDefault="00916BE9" w:rsidP="005E6FAF">
            <w:pPr>
              <w:tabs>
                <w:tab w:val="left" w:pos="142"/>
                <w:tab w:val="left" w:pos="540"/>
              </w:tabs>
              <w:contextualSpacing/>
              <w:jc w:val="both"/>
            </w:pPr>
          </w:p>
        </w:tc>
        <w:tc>
          <w:tcPr>
            <w:tcW w:w="1667" w:type="pct"/>
          </w:tcPr>
          <w:p w14:paraId="54CCD1B5" w14:textId="2E074E88" w:rsidR="00916BE9" w:rsidRPr="005E6FAF" w:rsidRDefault="00916BE9" w:rsidP="005E6FAF">
            <w:pPr>
              <w:tabs>
                <w:tab w:val="left" w:pos="142"/>
                <w:tab w:val="left" w:pos="540"/>
              </w:tabs>
              <w:contextualSpacing/>
              <w:jc w:val="both"/>
            </w:pPr>
            <w:r w:rsidRPr="005E6FAF">
              <w:t>2. Использует навыки философского мышления и логики для формулировки аргументированных суждений и умозаключений в профессиональной деятельности</w:t>
            </w:r>
          </w:p>
        </w:tc>
        <w:tc>
          <w:tcPr>
            <w:tcW w:w="1374" w:type="pct"/>
          </w:tcPr>
          <w:p w14:paraId="1407982F" w14:textId="311DB2E3" w:rsidR="00916BE9" w:rsidRPr="005E6FAF" w:rsidRDefault="005E6FAF" w:rsidP="005E6FAF">
            <w:pPr>
              <w:tabs>
                <w:tab w:val="left" w:pos="142"/>
                <w:tab w:val="left" w:pos="540"/>
              </w:tabs>
              <w:contextualSpacing/>
              <w:jc w:val="both"/>
              <w:rPr>
                <w:b/>
                <w:i/>
              </w:rPr>
            </w:pPr>
            <w:r w:rsidRPr="005E6FAF">
              <w:rPr>
                <w:b/>
                <w:i/>
              </w:rPr>
              <w:t xml:space="preserve">Знать: </w:t>
            </w:r>
          </w:p>
          <w:p w14:paraId="0265F8A7" w14:textId="77777777" w:rsidR="00916BE9" w:rsidRPr="005E6FAF" w:rsidRDefault="00916BE9" w:rsidP="005E6FAF">
            <w:pPr>
              <w:tabs>
                <w:tab w:val="left" w:pos="142"/>
                <w:tab w:val="left" w:pos="540"/>
              </w:tabs>
              <w:contextualSpacing/>
              <w:jc w:val="both"/>
            </w:pPr>
            <w:r w:rsidRPr="005E6FAF">
              <w:t>- закономерности функционирования человека, природы и общества;</w:t>
            </w:r>
          </w:p>
          <w:p w14:paraId="1D00CD47" w14:textId="77777777" w:rsidR="00916BE9" w:rsidRPr="005E6FAF" w:rsidRDefault="00916BE9" w:rsidP="005E6FAF">
            <w:pPr>
              <w:tabs>
                <w:tab w:val="left" w:pos="142"/>
                <w:tab w:val="left" w:pos="540"/>
              </w:tabs>
              <w:contextualSpacing/>
              <w:jc w:val="both"/>
              <w:rPr>
                <w:b/>
              </w:rPr>
            </w:pPr>
            <w:r w:rsidRPr="005E6FAF">
              <w:rPr>
                <w:b/>
              </w:rPr>
              <w:t xml:space="preserve">- </w:t>
            </w:r>
            <w:r w:rsidRPr="005E6FAF">
              <w:t>социально-исторический и этический контекст</w:t>
            </w:r>
          </w:p>
          <w:p w14:paraId="42CFCF86" w14:textId="154F104C" w:rsidR="00916BE9" w:rsidRPr="005E6FAF" w:rsidRDefault="005E6FAF" w:rsidP="005E6FAF">
            <w:pPr>
              <w:tabs>
                <w:tab w:val="left" w:pos="142"/>
                <w:tab w:val="left" w:pos="540"/>
              </w:tabs>
              <w:contextualSpacing/>
              <w:jc w:val="both"/>
              <w:rPr>
                <w:bCs/>
                <w:i/>
              </w:rPr>
            </w:pPr>
            <w:r w:rsidRPr="005E6FAF">
              <w:rPr>
                <w:b/>
                <w:i/>
              </w:rPr>
              <w:t>Уметь:</w:t>
            </w:r>
            <w:r w:rsidR="00916BE9" w:rsidRPr="005E6FAF">
              <w:rPr>
                <w:bCs/>
                <w:i/>
              </w:rPr>
              <w:t xml:space="preserve"> </w:t>
            </w:r>
          </w:p>
          <w:p w14:paraId="39591109" w14:textId="77777777" w:rsidR="00916BE9" w:rsidRPr="005E6FAF" w:rsidRDefault="00916BE9" w:rsidP="005E6FAF">
            <w:pPr>
              <w:tabs>
                <w:tab w:val="left" w:pos="142"/>
                <w:tab w:val="left" w:pos="540"/>
              </w:tabs>
              <w:contextualSpacing/>
              <w:jc w:val="both"/>
            </w:pPr>
            <w:r w:rsidRPr="005E6FAF">
              <w:rPr>
                <w:bCs/>
              </w:rPr>
              <w:t xml:space="preserve">- работать </w:t>
            </w:r>
            <w:r w:rsidRPr="005E6FAF">
              <w:t>с различными массивами информации;</w:t>
            </w:r>
          </w:p>
          <w:p w14:paraId="5095DDD3" w14:textId="28EF5971" w:rsidR="00916BE9" w:rsidRPr="005E6FAF" w:rsidRDefault="00916BE9" w:rsidP="005E6FAF">
            <w:pPr>
              <w:tabs>
                <w:tab w:val="left" w:pos="142"/>
                <w:tab w:val="left" w:pos="540"/>
              </w:tabs>
              <w:contextualSpacing/>
              <w:jc w:val="both"/>
              <w:rPr>
                <w:b/>
              </w:rPr>
            </w:pPr>
            <w:r w:rsidRPr="005E6FAF">
              <w:t>- выявлять закономерности функционирования человека, природы и общества в социально-историческом и этическом контекстах</w:t>
            </w:r>
          </w:p>
        </w:tc>
      </w:tr>
      <w:tr w:rsidR="00916BE9" w:rsidRPr="005E6FAF" w14:paraId="024E3B06" w14:textId="77777777" w:rsidTr="005E6FAF">
        <w:trPr>
          <w:trHeight w:val="1150"/>
        </w:trPr>
        <w:tc>
          <w:tcPr>
            <w:tcW w:w="640" w:type="pct"/>
            <w:vMerge/>
          </w:tcPr>
          <w:p w14:paraId="63FE6D02" w14:textId="77777777" w:rsidR="00916BE9" w:rsidRPr="005E6FAF" w:rsidRDefault="00916BE9" w:rsidP="005E6FAF">
            <w:pPr>
              <w:tabs>
                <w:tab w:val="left" w:pos="142"/>
                <w:tab w:val="left" w:pos="540"/>
              </w:tabs>
              <w:contextualSpacing/>
              <w:jc w:val="both"/>
              <w:rPr>
                <w:b/>
                <w:bCs/>
              </w:rPr>
            </w:pPr>
          </w:p>
        </w:tc>
        <w:tc>
          <w:tcPr>
            <w:tcW w:w="1319" w:type="pct"/>
            <w:vMerge/>
          </w:tcPr>
          <w:p w14:paraId="32A8D4D9" w14:textId="77777777" w:rsidR="00916BE9" w:rsidRPr="005E6FAF" w:rsidRDefault="00916BE9" w:rsidP="005E6FAF">
            <w:pPr>
              <w:tabs>
                <w:tab w:val="left" w:pos="142"/>
                <w:tab w:val="left" w:pos="540"/>
              </w:tabs>
              <w:contextualSpacing/>
              <w:jc w:val="both"/>
            </w:pPr>
          </w:p>
        </w:tc>
        <w:tc>
          <w:tcPr>
            <w:tcW w:w="1667" w:type="pct"/>
          </w:tcPr>
          <w:p w14:paraId="11FA4A9F" w14:textId="209CDCA5" w:rsidR="00916BE9" w:rsidRPr="005E6FAF" w:rsidRDefault="00916BE9" w:rsidP="005E6FAF">
            <w:pPr>
              <w:tabs>
                <w:tab w:val="left" w:pos="142"/>
                <w:tab w:val="left" w:pos="540"/>
              </w:tabs>
              <w:contextualSpacing/>
              <w:jc w:val="both"/>
            </w:pPr>
            <w:r w:rsidRPr="005E6FAF">
              <w:t>3. Работает с различными массивами информации для выявления закономерностей функционирования человека, природы и общества в социально-историческом и этическом контекстах</w:t>
            </w:r>
          </w:p>
        </w:tc>
        <w:tc>
          <w:tcPr>
            <w:tcW w:w="1374" w:type="pct"/>
          </w:tcPr>
          <w:p w14:paraId="175C0CC3" w14:textId="3C307F60" w:rsidR="00916BE9" w:rsidRPr="005E6FAF" w:rsidRDefault="005E6FAF" w:rsidP="005E6FAF">
            <w:pPr>
              <w:tabs>
                <w:tab w:val="left" w:pos="142"/>
                <w:tab w:val="left" w:pos="540"/>
              </w:tabs>
              <w:contextualSpacing/>
              <w:jc w:val="both"/>
              <w:rPr>
                <w:b/>
                <w:i/>
              </w:rPr>
            </w:pPr>
            <w:r w:rsidRPr="005E6FAF">
              <w:rPr>
                <w:b/>
                <w:i/>
              </w:rPr>
              <w:t xml:space="preserve">Знать: </w:t>
            </w:r>
          </w:p>
          <w:p w14:paraId="41626311" w14:textId="77777777" w:rsidR="00916BE9" w:rsidRPr="005E6FAF" w:rsidRDefault="00916BE9" w:rsidP="005E6FAF">
            <w:pPr>
              <w:tabs>
                <w:tab w:val="left" w:pos="142"/>
                <w:tab w:val="left" w:pos="540"/>
              </w:tabs>
              <w:contextualSpacing/>
              <w:jc w:val="both"/>
            </w:pPr>
            <w:r w:rsidRPr="005E6FAF">
              <w:t>- закономерности функционирования человека, природы и общества;</w:t>
            </w:r>
          </w:p>
          <w:p w14:paraId="767F4EED" w14:textId="77777777" w:rsidR="00916BE9" w:rsidRPr="005E6FAF" w:rsidRDefault="00916BE9" w:rsidP="005E6FAF">
            <w:pPr>
              <w:tabs>
                <w:tab w:val="left" w:pos="142"/>
                <w:tab w:val="left" w:pos="540"/>
              </w:tabs>
              <w:contextualSpacing/>
              <w:jc w:val="both"/>
              <w:rPr>
                <w:b/>
              </w:rPr>
            </w:pPr>
            <w:r w:rsidRPr="005E6FAF">
              <w:rPr>
                <w:b/>
              </w:rPr>
              <w:t xml:space="preserve">- </w:t>
            </w:r>
            <w:r w:rsidRPr="005E6FAF">
              <w:t>социально-исторический и этический контекст</w:t>
            </w:r>
          </w:p>
          <w:p w14:paraId="0D03CC71" w14:textId="4E58F1D6" w:rsidR="00916BE9" w:rsidRPr="005E6FAF" w:rsidRDefault="005E6FAF" w:rsidP="005E6FAF">
            <w:pPr>
              <w:tabs>
                <w:tab w:val="left" w:pos="142"/>
                <w:tab w:val="left" w:pos="540"/>
              </w:tabs>
              <w:contextualSpacing/>
              <w:jc w:val="both"/>
              <w:rPr>
                <w:bCs/>
                <w:i/>
              </w:rPr>
            </w:pPr>
            <w:r w:rsidRPr="005E6FAF">
              <w:rPr>
                <w:b/>
                <w:i/>
              </w:rPr>
              <w:t>Уметь:</w:t>
            </w:r>
            <w:r w:rsidR="00916BE9" w:rsidRPr="005E6FAF">
              <w:rPr>
                <w:bCs/>
                <w:i/>
              </w:rPr>
              <w:t xml:space="preserve"> </w:t>
            </w:r>
          </w:p>
          <w:p w14:paraId="65C6C5B8" w14:textId="77777777" w:rsidR="00916BE9" w:rsidRPr="005E6FAF" w:rsidRDefault="00916BE9" w:rsidP="005E6FAF">
            <w:pPr>
              <w:tabs>
                <w:tab w:val="left" w:pos="142"/>
                <w:tab w:val="left" w:pos="540"/>
              </w:tabs>
              <w:contextualSpacing/>
              <w:jc w:val="both"/>
            </w:pPr>
            <w:r w:rsidRPr="005E6FAF">
              <w:rPr>
                <w:bCs/>
              </w:rPr>
              <w:t xml:space="preserve">- работать </w:t>
            </w:r>
            <w:r w:rsidRPr="005E6FAF">
              <w:t xml:space="preserve">с различными массивами </w:t>
            </w:r>
            <w:r w:rsidRPr="005E6FAF">
              <w:lastRenderedPageBreak/>
              <w:t>информации;</w:t>
            </w:r>
          </w:p>
          <w:p w14:paraId="4A0D7BAB" w14:textId="159C064D" w:rsidR="00916BE9" w:rsidRPr="005E6FAF" w:rsidRDefault="00916BE9" w:rsidP="005E6FAF">
            <w:pPr>
              <w:tabs>
                <w:tab w:val="left" w:pos="142"/>
                <w:tab w:val="left" w:pos="540"/>
              </w:tabs>
              <w:contextualSpacing/>
              <w:jc w:val="both"/>
              <w:rPr>
                <w:b/>
              </w:rPr>
            </w:pPr>
            <w:r w:rsidRPr="005E6FAF">
              <w:t>- выявлять закономерности функционирования человека, природы и общества в социально-историческом и этическом контекстах</w:t>
            </w:r>
          </w:p>
        </w:tc>
      </w:tr>
    </w:tbl>
    <w:p w14:paraId="454272A9" w14:textId="77777777" w:rsidR="005E6FAF" w:rsidRDefault="005E6FAF" w:rsidP="005E6FAF">
      <w:pPr>
        <w:pStyle w:val="1"/>
        <w:tabs>
          <w:tab w:val="left" w:pos="142"/>
        </w:tabs>
        <w:spacing w:before="0"/>
        <w:ind w:firstLine="709"/>
        <w:jc w:val="both"/>
        <w:rPr>
          <w:rFonts w:ascii="Times New Roman" w:hAnsi="Times New Roman" w:cs="Times New Roman"/>
          <w:iCs/>
          <w:sz w:val="28"/>
          <w:szCs w:val="28"/>
        </w:rPr>
      </w:pPr>
    </w:p>
    <w:p w14:paraId="745F93B9" w14:textId="30D499CA" w:rsidR="009949C1" w:rsidRPr="0011399E" w:rsidRDefault="009949C1" w:rsidP="005E6FAF">
      <w:pPr>
        <w:pStyle w:val="1"/>
        <w:tabs>
          <w:tab w:val="left" w:pos="142"/>
        </w:tabs>
        <w:spacing w:before="0"/>
        <w:ind w:firstLine="709"/>
        <w:jc w:val="both"/>
        <w:rPr>
          <w:rFonts w:ascii="Times New Roman" w:hAnsi="Times New Roman" w:cs="Times New Roman"/>
          <w:b w:val="0"/>
          <w:bCs w:val="0"/>
          <w:kern w:val="0"/>
          <w:sz w:val="28"/>
          <w:szCs w:val="28"/>
        </w:rPr>
      </w:pPr>
      <w:r w:rsidRPr="00C14003">
        <w:rPr>
          <w:rFonts w:ascii="Times New Roman" w:hAnsi="Times New Roman" w:cs="Times New Roman"/>
          <w:iCs/>
          <w:sz w:val="28"/>
          <w:szCs w:val="28"/>
        </w:rPr>
        <w:t xml:space="preserve">3. </w:t>
      </w:r>
      <w:r w:rsidR="003D3A4F" w:rsidRPr="003D3A4F">
        <w:rPr>
          <w:rFonts w:ascii="Times New Roman" w:hAnsi="Times New Roman" w:cs="Times New Roman"/>
          <w:kern w:val="0"/>
          <w:sz w:val="28"/>
          <w:szCs w:val="28"/>
        </w:rPr>
        <w:t>Место дисциплины в структуре образовательной программы</w:t>
      </w:r>
    </w:p>
    <w:p w14:paraId="30834941" w14:textId="3687103E" w:rsidR="0044606D" w:rsidRDefault="004A0943" w:rsidP="005E6FAF">
      <w:pPr>
        <w:tabs>
          <w:tab w:val="left" w:pos="142"/>
        </w:tabs>
        <w:ind w:firstLine="709"/>
        <w:jc w:val="both"/>
        <w:rPr>
          <w:sz w:val="28"/>
          <w:szCs w:val="28"/>
        </w:rPr>
      </w:pPr>
      <w:r w:rsidRPr="004A0943">
        <w:rPr>
          <w:sz w:val="28"/>
          <w:szCs w:val="28"/>
        </w:rPr>
        <w:t>Дисциплина «</w:t>
      </w:r>
      <w:r>
        <w:rPr>
          <w:sz w:val="28"/>
          <w:szCs w:val="28"/>
        </w:rPr>
        <w:t>Философия</w:t>
      </w:r>
      <w:r w:rsidRPr="004A0943">
        <w:rPr>
          <w:sz w:val="28"/>
          <w:szCs w:val="28"/>
        </w:rPr>
        <w:t>» является одной из дисциплин обще</w:t>
      </w:r>
      <w:r>
        <w:rPr>
          <w:sz w:val="28"/>
          <w:szCs w:val="28"/>
        </w:rPr>
        <w:t>гуманитарного</w:t>
      </w:r>
      <w:r w:rsidRPr="004A0943">
        <w:rPr>
          <w:sz w:val="28"/>
          <w:szCs w:val="28"/>
        </w:rPr>
        <w:t xml:space="preserve"> цикла учебного плана по направлению подготовки 27.03.05 «</w:t>
      </w:r>
      <w:proofErr w:type="spellStart"/>
      <w:r w:rsidRPr="004A0943">
        <w:rPr>
          <w:sz w:val="28"/>
          <w:szCs w:val="28"/>
        </w:rPr>
        <w:t>Инноватика</w:t>
      </w:r>
      <w:proofErr w:type="spellEnd"/>
      <w:r w:rsidRPr="004A0943">
        <w:rPr>
          <w:sz w:val="28"/>
          <w:szCs w:val="28"/>
        </w:rPr>
        <w:t>», образовательная программа «Управление цифровыми инновациями»</w:t>
      </w:r>
    </w:p>
    <w:p w14:paraId="7D9C9211" w14:textId="7A9C9793" w:rsidR="0044606D" w:rsidRDefault="0044606D" w:rsidP="005E6FAF">
      <w:pPr>
        <w:tabs>
          <w:tab w:val="left" w:pos="142"/>
        </w:tabs>
        <w:ind w:firstLine="709"/>
        <w:jc w:val="both"/>
        <w:rPr>
          <w:sz w:val="28"/>
          <w:szCs w:val="28"/>
        </w:rPr>
      </w:pPr>
    </w:p>
    <w:p w14:paraId="5A90BD3F" w14:textId="2E80758C" w:rsidR="00E01E77" w:rsidRDefault="00E01E77" w:rsidP="005E6FAF">
      <w:pPr>
        <w:pStyle w:val="1"/>
        <w:tabs>
          <w:tab w:val="left" w:pos="142"/>
        </w:tabs>
        <w:spacing w:before="0" w:after="0"/>
        <w:ind w:firstLine="709"/>
        <w:jc w:val="both"/>
        <w:rPr>
          <w:rFonts w:ascii="Times New Roman" w:hAnsi="Times New Roman" w:cs="Times New Roman"/>
          <w:bCs w:val="0"/>
          <w:iCs/>
          <w:sz w:val="28"/>
          <w:szCs w:val="28"/>
          <w:lang w:eastAsia="en-US"/>
        </w:rPr>
      </w:pPr>
      <w:bookmarkStart w:id="2" w:name="_Toc418694114"/>
      <w:r w:rsidRPr="00C14003">
        <w:rPr>
          <w:rFonts w:ascii="Times New Roman" w:hAnsi="Times New Roman" w:cs="Times New Roman"/>
          <w:iCs/>
          <w:sz w:val="28"/>
          <w:szCs w:val="28"/>
        </w:rPr>
        <w:t xml:space="preserve">4. </w:t>
      </w:r>
      <w:bookmarkEnd w:id="2"/>
      <w:r w:rsidR="00F61119" w:rsidRPr="00F61119">
        <w:rPr>
          <w:rFonts w:ascii="Times New Roman" w:hAnsi="Times New Roman" w:cs="Times New Roman"/>
          <w:kern w:val="0"/>
          <w:sz w:val="28"/>
          <w:szCs w:val="28"/>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p>
    <w:p w14:paraId="293B2567" w14:textId="77777777" w:rsidR="002A38CC" w:rsidRPr="00474AAA" w:rsidRDefault="002A38CC" w:rsidP="005E6FAF">
      <w:pPr>
        <w:tabs>
          <w:tab w:val="left" w:pos="142"/>
        </w:tabs>
        <w:ind w:firstLine="709"/>
        <w:rPr>
          <w:sz w:val="14"/>
          <w:lang w:eastAsia="en-US"/>
        </w:rPr>
      </w:pPr>
    </w:p>
    <w:p w14:paraId="5B84695B" w14:textId="7C546A78" w:rsidR="00FD1679" w:rsidRPr="007075A8" w:rsidRDefault="00FD1679" w:rsidP="00FD1679">
      <w:pPr>
        <w:tabs>
          <w:tab w:val="left" w:pos="7797"/>
        </w:tabs>
        <w:ind w:right="142"/>
        <w:jc w:val="right"/>
        <w:rPr>
          <w:color w:val="000000"/>
          <w:sz w:val="28"/>
          <w:szCs w:val="28"/>
          <w:lang w:eastAsia="en-US"/>
        </w:rPr>
      </w:pPr>
      <w:r w:rsidRPr="007075A8">
        <w:rPr>
          <w:color w:val="000000"/>
          <w:sz w:val="28"/>
          <w:szCs w:val="28"/>
          <w:lang w:eastAsia="en-US"/>
        </w:rPr>
        <w:t xml:space="preserve">Таблица </w:t>
      </w:r>
      <w:r w:rsidR="007075A8" w:rsidRPr="007075A8">
        <w:rPr>
          <w:color w:val="000000"/>
          <w:sz w:val="28"/>
          <w:szCs w:val="28"/>
          <w:lang w:eastAsia="en-US"/>
        </w:rPr>
        <w:t>2</w:t>
      </w:r>
    </w:p>
    <w:p w14:paraId="7686DCAF" w14:textId="77777777" w:rsidR="004A0943" w:rsidRPr="00565D99" w:rsidRDefault="004A0943" w:rsidP="00FD1679">
      <w:pPr>
        <w:tabs>
          <w:tab w:val="left" w:pos="7797"/>
        </w:tabs>
        <w:ind w:right="142"/>
        <w:jc w:val="right"/>
        <w:rPr>
          <w:color w:val="000000"/>
          <w:szCs w:val="20"/>
          <w:lang w:eastAsia="en-US"/>
        </w:rPr>
      </w:pPr>
    </w:p>
    <w:tbl>
      <w:tblPr>
        <w:tblW w:w="876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8"/>
        <w:gridCol w:w="2126"/>
        <w:gridCol w:w="2126"/>
      </w:tblGrid>
      <w:tr w:rsidR="00AE4770" w:rsidRPr="004A0943" w14:paraId="37BB293B" w14:textId="77777777" w:rsidTr="004A0943">
        <w:trPr>
          <w:trHeight w:val="330"/>
        </w:trPr>
        <w:tc>
          <w:tcPr>
            <w:tcW w:w="4508" w:type="dxa"/>
          </w:tcPr>
          <w:p w14:paraId="606834F1" w14:textId="77777777" w:rsidR="00AE4770" w:rsidRPr="004A0943" w:rsidRDefault="00AE4770" w:rsidP="00395FF6">
            <w:r w:rsidRPr="004A0943">
              <w:t>Вид учебной работы   по дисциплине</w:t>
            </w:r>
          </w:p>
        </w:tc>
        <w:tc>
          <w:tcPr>
            <w:tcW w:w="2126" w:type="dxa"/>
          </w:tcPr>
          <w:p w14:paraId="18C3EB21" w14:textId="77777777" w:rsidR="00AE4770" w:rsidRPr="004A0943" w:rsidRDefault="00AE4770" w:rsidP="00395FF6">
            <w:pPr>
              <w:jc w:val="center"/>
            </w:pPr>
            <w:r w:rsidRPr="004A0943">
              <w:t>Всего</w:t>
            </w:r>
          </w:p>
          <w:p w14:paraId="2F2001D8" w14:textId="77777777" w:rsidR="00AE4770" w:rsidRPr="004A0943" w:rsidRDefault="00AE4770" w:rsidP="00395FF6">
            <w:pPr>
              <w:jc w:val="center"/>
            </w:pPr>
            <w:r w:rsidRPr="004A0943">
              <w:t>(в з/е и часах)</w:t>
            </w:r>
          </w:p>
        </w:tc>
        <w:tc>
          <w:tcPr>
            <w:tcW w:w="2126" w:type="dxa"/>
          </w:tcPr>
          <w:p w14:paraId="79F37F6D" w14:textId="77777777" w:rsidR="00AE4770" w:rsidRPr="004A0943" w:rsidRDefault="00AE4770" w:rsidP="00395FF6">
            <w:pPr>
              <w:numPr>
                <w:ilvl w:val="12"/>
                <w:numId w:val="0"/>
              </w:numPr>
              <w:jc w:val="center"/>
            </w:pPr>
            <w:r w:rsidRPr="004A0943">
              <w:t>3 Семестр</w:t>
            </w:r>
          </w:p>
          <w:p w14:paraId="0D6C6F23" w14:textId="77777777" w:rsidR="00AE4770" w:rsidRPr="004A0943" w:rsidRDefault="00AE4770" w:rsidP="00395FF6">
            <w:pPr>
              <w:jc w:val="center"/>
            </w:pPr>
            <w:r w:rsidRPr="004A0943">
              <w:t>(в часах)</w:t>
            </w:r>
          </w:p>
        </w:tc>
      </w:tr>
      <w:tr w:rsidR="00AE4770" w:rsidRPr="004A0943" w14:paraId="06C44348" w14:textId="77777777" w:rsidTr="004A0943">
        <w:trPr>
          <w:trHeight w:val="330"/>
        </w:trPr>
        <w:tc>
          <w:tcPr>
            <w:tcW w:w="4508" w:type="dxa"/>
          </w:tcPr>
          <w:p w14:paraId="222982DE" w14:textId="77777777" w:rsidR="00AE4770" w:rsidRPr="004A0943" w:rsidRDefault="00AE4770" w:rsidP="00282C56">
            <w:r w:rsidRPr="004A0943">
              <w:t xml:space="preserve">Общая трудоемкость дисциплины </w:t>
            </w:r>
          </w:p>
        </w:tc>
        <w:tc>
          <w:tcPr>
            <w:tcW w:w="2126" w:type="dxa"/>
          </w:tcPr>
          <w:p w14:paraId="2D8E4E99" w14:textId="77777777" w:rsidR="00AE4770" w:rsidRPr="004A0943" w:rsidRDefault="00AE4770" w:rsidP="00282C56">
            <w:pPr>
              <w:jc w:val="center"/>
            </w:pPr>
            <w:r w:rsidRPr="004A0943">
              <w:t xml:space="preserve">4 </w:t>
            </w:r>
            <w:proofErr w:type="spellStart"/>
            <w:r w:rsidRPr="004A0943">
              <w:t>з</w:t>
            </w:r>
            <w:proofErr w:type="gramStart"/>
            <w:r w:rsidRPr="004A0943">
              <w:t>.е</w:t>
            </w:r>
            <w:proofErr w:type="spellEnd"/>
            <w:proofErr w:type="gramEnd"/>
            <w:r w:rsidRPr="004A0943">
              <w:t xml:space="preserve"> (144)</w:t>
            </w:r>
          </w:p>
        </w:tc>
        <w:tc>
          <w:tcPr>
            <w:tcW w:w="2126" w:type="dxa"/>
          </w:tcPr>
          <w:p w14:paraId="476A1627" w14:textId="3639F04D" w:rsidR="00AE4770" w:rsidRPr="004A0943" w:rsidRDefault="00AE4770" w:rsidP="00282C56">
            <w:pPr>
              <w:jc w:val="center"/>
            </w:pPr>
            <w:r w:rsidRPr="004A0943">
              <w:t xml:space="preserve">4 </w:t>
            </w:r>
            <w:proofErr w:type="spellStart"/>
            <w:r w:rsidRPr="004A0943">
              <w:t>з</w:t>
            </w:r>
            <w:proofErr w:type="gramStart"/>
            <w:r w:rsidRPr="004A0943">
              <w:t>.е</w:t>
            </w:r>
            <w:proofErr w:type="spellEnd"/>
            <w:proofErr w:type="gramEnd"/>
            <w:r w:rsidRPr="004A0943">
              <w:t xml:space="preserve"> (144)</w:t>
            </w:r>
          </w:p>
        </w:tc>
      </w:tr>
      <w:tr w:rsidR="00AE4770" w:rsidRPr="004A0943" w14:paraId="05C865BA" w14:textId="77777777" w:rsidTr="004A0943">
        <w:trPr>
          <w:trHeight w:val="330"/>
        </w:trPr>
        <w:tc>
          <w:tcPr>
            <w:tcW w:w="4508" w:type="dxa"/>
          </w:tcPr>
          <w:p w14:paraId="3255CB0B" w14:textId="77777777" w:rsidR="00AE4770" w:rsidRPr="004A0943" w:rsidRDefault="00AE4770" w:rsidP="00282C56">
            <w:r w:rsidRPr="004A0943">
              <w:t xml:space="preserve">Контактная работа - Аудиторные занятия </w:t>
            </w:r>
          </w:p>
        </w:tc>
        <w:tc>
          <w:tcPr>
            <w:tcW w:w="2126" w:type="dxa"/>
          </w:tcPr>
          <w:p w14:paraId="205B2D14" w14:textId="6AFACF67" w:rsidR="00AE4770" w:rsidRPr="004A0943" w:rsidRDefault="00AE4770" w:rsidP="00282C56">
            <w:pPr>
              <w:jc w:val="center"/>
            </w:pPr>
            <w:r w:rsidRPr="004A0943">
              <w:t>12</w:t>
            </w:r>
          </w:p>
        </w:tc>
        <w:tc>
          <w:tcPr>
            <w:tcW w:w="2126" w:type="dxa"/>
          </w:tcPr>
          <w:p w14:paraId="64DD2810" w14:textId="77653267" w:rsidR="00AE4770" w:rsidRPr="004A0943" w:rsidRDefault="00AE4770" w:rsidP="00282C56">
            <w:pPr>
              <w:jc w:val="center"/>
            </w:pPr>
            <w:r w:rsidRPr="004A0943">
              <w:t>12</w:t>
            </w:r>
          </w:p>
        </w:tc>
      </w:tr>
      <w:tr w:rsidR="00AE4770" w:rsidRPr="004A0943" w14:paraId="671D84D0" w14:textId="77777777" w:rsidTr="004A0943">
        <w:trPr>
          <w:trHeight w:val="330"/>
        </w:trPr>
        <w:tc>
          <w:tcPr>
            <w:tcW w:w="4508" w:type="dxa"/>
          </w:tcPr>
          <w:p w14:paraId="73F352F4" w14:textId="77777777" w:rsidR="00AE4770" w:rsidRPr="004A0943" w:rsidRDefault="00AE4770" w:rsidP="00282C56">
            <w:r w:rsidRPr="004A0943">
              <w:t xml:space="preserve">Лекции </w:t>
            </w:r>
          </w:p>
        </w:tc>
        <w:tc>
          <w:tcPr>
            <w:tcW w:w="2126" w:type="dxa"/>
          </w:tcPr>
          <w:p w14:paraId="58C2584B" w14:textId="7A29B1A0" w:rsidR="00AE4770" w:rsidRPr="004A0943" w:rsidRDefault="00AE4770" w:rsidP="00282C56">
            <w:pPr>
              <w:jc w:val="center"/>
            </w:pPr>
            <w:r w:rsidRPr="004A0943">
              <w:t>4</w:t>
            </w:r>
          </w:p>
        </w:tc>
        <w:tc>
          <w:tcPr>
            <w:tcW w:w="2126" w:type="dxa"/>
          </w:tcPr>
          <w:p w14:paraId="32C2269D" w14:textId="6B82C646" w:rsidR="00AE4770" w:rsidRPr="004A0943" w:rsidRDefault="00AE4770" w:rsidP="00282C56">
            <w:pPr>
              <w:jc w:val="center"/>
            </w:pPr>
            <w:r w:rsidRPr="004A0943">
              <w:t>4</w:t>
            </w:r>
          </w:p>
        </w:tc>
      </w:tr>
      <w:tr w:rsidR="00AE4770" w:rsidRPr="004A0943" w14:paraId="7703B7F4" w14:textId="77777777" w:rsidTr="004A0943">
        <w:trPr>
          <w:trHeight w:val="330"/>
        </w:trPr>
        <w:tc>
          <w:tcPr>
            <w:tcW w:w="4508" w:type="dxa"/>
          </w:tcPr>
          <w:p w14:paraId="727D16B2" w14:textId="77777777" w:rsidR="00AE4770" w:rsidRPr="004A0943" w:rsidRDefault="00AE4770" w:rsidP="00282C56">
            <w:r w:rsidRPr="004A0943">
              <w:t xml:space="preserve">Семинары, практические занятия  </w:t>
            </w:r>
          </w:p>
        </w:tc>
        <w:tc>
          <w:tcPr>
            <w:tcW w:w="2126" w:type="dxa"/>
          </w:tcPr>
          <w:p w14:paraId="43DCA386" w14:textId="3657EFE7" w:rsidR="00AE4770" w:rsidRPr="004A0943" w:rsidRDefault="00AE4770" w:rsidP="00282C56">
            <w:pPr>
              <w:jc w:val="center"/>
            </w:pPr>
            <w:r w:rsidRPr="004A0943">
              <w:t>8</w:t>
            </w:r>
          </w:p>
        </w:tc>
        <w:tc>
          <w:tcPr>
            <w:tcW w:w="2126" w:type="dxa"/>
          </w:tcPr>
          <w:p w14:paraId="027A2513" w14:textId="12FD54C9" w:rsidR="00AE4770" w:rsidRPr="004A0943" w:rsidRDefault="00AE4770" w:rsidP="00282C56">
            <w:pPr>
              <w:jc w:val="center"/>
            </w:pPr>
            <w:r w:rsidRPr="004A0943">
              <w:t>8</w:t>
            </w:r>
          </w:p>
        </w:tc>
      </w:tr>
      <w:tr w:rsidR="00AE4770" w:rsidRPr="004A0943" w14:paraId="02D9D544" w14:textId="77777777" w:rsidTr="004A0943">
        <w:trPr>
          <w:trHeight w:val="330"/>
        </w:trPr>
        <w:tc>
          <w:tcPr>
            <w:tcW w:w="4508" w:type="dxa"/>
          </w:tcPr>
          <w:p w14:paraId="64B514FB" w14:textId="77777777" w:rsidR="00AE4770" w:rsidRPr="004A0943" w:rsidRDefault="00AE4770" w:rsidP="00282C56">
            <w:r w:rsidRPr="004A0943">
              <w:t>Самостоятельная работа</w:t>
            </w:r>
          </w:p>
        </w:tc>
        <w:tc>
          <w:tcPr>
            <w:tcW w:w="2126" w:type="dxa"/>
          </w:tcPr>
          <w:p w14:paraId="11F2DF71" w14:textId="436B50DB" w:rsidR="00AE4770" w:rsidRPr="004A0943" w:rsidRDefault="00AE4770" w:rsidP="00282C56">
            <w:pPr>
              <w:jc w:val="center"/>
            </w:pPr>
            <w:r w:rsidRPr="004A0943">
              <w:t>132</w:t>
            </w:r>
          </w:p>
        </w:tc>
        <w:tc>
          <w:tcPr>
            <w:tcW w:w="2126" w:type="dxa"/>
          </w:tcPr>
          <w:p w14:paraId="2D72A800" w14:textId="6F666795" w:rsidR="00AE4770" w:rsidRPr="004A0943" w:rsidRDefault="00AE4770" w:rsidP="00282C56">
            <w:pPr>
              <w:jc w:val="center"/>
            </w:pPr>
            <w:r w:rsidRPr="004A0943">
              <w:t>132</w:t>
            </w:r>
          </w:p>
        </w:tc>
      </w:tr>
      <w:tr w:rsidR="00AE4770" w:rsidRPr="004A0943" w14:paraId="31A91B45" w14:textId="77777777" w:rsidTr="004A0943">
        <w:trPr>
          <w:trHeight w:val="330"/>
        </w:trPr>
        <w:tc>
          <w:tcPr>
            <w:tcW w:w="4508" w:type="dxa"/>
          </w:tcPr>
          <w:p w14:paraId="79D745ED" w14:textId="77777777" w:rsidR="00AE4770" w:rsidRPr="004A0943" w:rsidRDefault="00AE4770" w:rsidP="00395FF6">
            <w:r w:rsidRPr="004A0943">
              <w:t xml:space="preserve">Вид текущего контроля </w:t>
            </w:r>
          </w:p>
        </w:tc>
        <w:tc>
          <w:tcPr>
            <w:tcW w:w="2126" w:type="dxa"/>
          </w:tcPr>
          <w:p w14:paraId="52A28617" w14:textId="77777777" w:rsidR="00AE4770" w:rsidRPr="004A0943" w:rsidRDefault="00AE4770" w:rsidP="00395FF6">
            <w:pPr>
              <w:jc w:val="center"/>
            </w:pPr>
            <w:r w:rsidRPr="004A0943">
              <w:t>Эссе</w:t>
            </w:r>
          </w:p>
        </w:tc>
        <w:tc>
          <w:tcPr>
            <w:tcW w:w="2126" w:type="dxa"/>
          </w:tcPr>
          <w:p w14:paraId="3FFF0DFA" w14:textId="6F6D9622" w:rsidR="00AE4770" w:rsidRPr="004A0943" w:rsidRDefault="00AE4770" w:rsidP="001D161A">
            <w:pPr>
              <w:jc w:val="center"/>
            </w:pPr>
            <w:r w:rsidRPr="004A0943">
              <w:t xml:space="preserve">Эссе  </w:t>
            </w:r>
          </w:p>
        </w:tc>
      </w:tr>
      <w:tr w:rsidR="00AE4770" w:rsidRPr="004A0943" w14:paraId="4C3A7535" w14:textId="77777777" w:rsidTr="004A0943">
        <w:trPr>
          <w:trHeight w:val="330"/>
        </w:trPr>
        <w:tc>
          <w:tcPr>
            <w:tcW w:w="4508" w:type="dxa"/>
          </w:tcPr>
          <w:p w14:paraId="3F87E41B" w14:textId="77777777" w:rsidR="00AE4770" w:rsidRPr="004A0943" w:rsidRDefault="00AE4770" w:rsidP="00395FF6">
            <w:r w:rsidRPr="004A0943">
              <w:t>Вид промежуточной аттестации</w:t>
            </w:r>
          </w:p>
        </w:tc>
        <w:tc>
          <w:tcPr>
            <w:tcW w:w="2126" w:type="dxa"/>
          </w:tcPr>
          <w:p w14:paraId="5B46C8EF" w14:textId="38F64827" w:rsidR="00AE4770" w:rsidRPr="004A0943" w:rsidRDefault="00AE4770" w:rsidP="00395FF6">
            <w:pPr>
              <w:jc w:val="center"/>
            </w:pPr>
            <w:r w:rsidRPr="004A0943">
              <w:t>Экзамен</w:t>
            </w:r>
          </w:p>
        </w:tc>
        <w:tc>
          <w:tcPr>
            <w:tcW w:w="2126" w:type="dxa"/>
          </w:tcPr>
          <w:p w14:paraId="45974C98" w14:textId="7C378B7B" w:rsidR="00AE4770" w:rsidRPr="004A0943" w:rsidRDefault="00AE4770" w:rsidP="00395FF6">
            <w:pPr>
              <w:jc w:val="center"/>
            </w:pPr>
            <w:r w:rsidRPr="004A0943">
              <w:t>Экзамен</w:t>
            </w:r>
          </w:p>
        </w:tc>
      </w:tr>
    </w:tbl>
    <w:p w14:paraId="56FB50E0" w14:textId="77777777" w:rsidR="00BC6151" w:rsidRDefault="00BC6151" w:rsidP="00311F11">
      <w:pPr>
        <w:jc w:val="both"/>
        <w:rPr>
          <w:b/>
          <w:iCs/>
          <w:sz w:val="28"/>
          <w:szCs w:val="28"/>
        </w:rPr>
      </w:pPr>
    </w:p>
    <w:p w14:paraId="1D7ADA3E" w14:textId="512A1884" w:rsidR="002312AC" w:rsidRPr="004A0943" w:rsidRDefault="00652CE8" w:rsidP="004A0943">
      <w:pPr>
        <w:ind w:firstLine="709"/>
        <w:jc w:val="both"/>
        <w:rPr>
          <w:b/>
          <w:bCs/>
          <w:sz w:val="28"/>
          <w:szCs w:val="28"/>
        </w:rPr>
      </w:pPr>
      <w:r w:rsidRPr="004A0943">
        <w:rPr>
          <w:b/>
          <w:iCs/>
          <w:sz w:val="28"/>
          <w:szCs w:val="28"/>
        </w:rPr>
        <w:t>5.</w:t>
      </w:r>
      <w:r w:rsidRPr="004A0943">
        <w:rPr>
          <w:iCs/>
          <w:sz w:val="28"/>
          <w:szCs w:val="28"/>
        </w:rPr>
        <w:t xml:space="preserve"> </w:t>
      </w:r>
      <w:r w:rsidR="002312AC" w:rsidRPr="004A0943">
        <w:rPr>
          <w:b/>
          <w:bCs/>
          <w:sz w:val="28"/>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p>
    <w:p w14:paraId="0D13498E" w14:textId="77777777" w:rsidR="002312AC" w:rsidRPr="004A0943" w:rsidRDefault="002312AC" w:rsidP="004A0943">
      <w:pPr>
        <w:spacing w:after="240"/>
        <w:ind w:firstLine="709"/>
        <w:jc w:val="both"/>
        <w:rPr>
          <w:b/>
          <w:bCs/>
          <w:sz w:val="28"/>
          <w:szCs w:val="28"/>
        </w:rPr>
      </w:pPr>
      <w:r w:rsidRPr="004A0943">
        <w:rPr>
          <w:b/>
          <w:bCs/>
          <w:sz w:val="28"/>
          <w:szCs w:val="28"/>
        </w:rPr>
        <w:t>5.1. Содержание дисциплины</w:t>
      </w:r>
    </w:p>
    <w:p w14:paraId="52370330" w14:textId="4D35EAE4" w:rsidR="0044606D" w:rsidRPr="004A0943" w:rsidRDefault="0044606D" w:rsidP="004A0943">
      <w:pPr>
        <w:pStyle w:val="1"/>
        <w:spacing w:before="0"/>
        <w:ind w:firstLine="709"/>
        <w:jc w:val="both"/>
        <w:rPr>
          <w:rFonts w:ascii="Times New Roman" w:hAnsi="Times New Roman" w:cs="Times New Roman"/>
          <w:sz w:val="28"/>
          <w:szCs w:val="28"/>
        </w:rPr>
      </w:pPr>
      <w:r w:rsidRPr="004A0943">
        <w:rPr>
          <w:rStyle w:val="FontStyle51"/>
          <w:sz w:val="28"/>
          <w:szCs w:val="28"/>
        </w:rPr>
        <w:t>Тема 1. Философия, ее предмет и роль в обществе и экономике</w:t>
      </w:r>
    </w:p>
    <w:p w14:paraId="238216E4" w14:textId="77777777" w:rsidR="0044606D" w:rsidRPr="004A0943" w:rsidRDefault="0044606D" w:rsidP="004A0943">
      <w:pPr>
        <w:pStyle w:val="Style2"/>
        <w:widowControl/>
        <w:spacing w:line="240" w:lineRule="auto"/>
        <w:ind w:firstLine="709"/>
        <w:rPr>
          <w:sz w:val="28"/>
          <w:szCs w:val="28"/>
        </w:rPr>
      </w:pPr>
      <w:r w:rsidRPr="004A0943">
        <w:rPr>
          <w:sz w:val="28"/>
          <w:szCs w:val="28"/>
        </w:rPr>
        <w:t>Мировоззрение как социокультурный феномен. Исторические типы мировоззрения. Мифологическое сознание, его особенности и функции.  Формы отношения человека к миру.</w:t>
      </w:r>
    </w:p>
    <w:p w14:paraId="50B4E31F" w14:textId="77777777" w:rsidR="0044606D" w:rsidRPr="004A0943" w:rsidRDefault="0044606D" w:rsidP="004A0943">
      <w:pPr>
        <w:pStyle w:val="Style2"/>
        <w:widowControl/>
        <w:spacing w:line="240" w:lineRule="auto"/>
        <w:ind w:firstLine="709"/>
        <w:rPr>
          <w:sz w:val="28"/>
          <w:szCs w:val="28"/>
        </w:rPr>
      </w:pPr>
      <w:r w:rsidRPr="004A0943">
        <w:rPr>
          <w:sz w:val="28"/>
          <w:szCs w:val="28"/>
        </w:rPr>
        <w:t xml:space="preserve">Общественно-исторические предпосылки возникновения философии. Структура философского знания: онтология, гносеология, социальная философия, антропология. Специфика философского знания. Философия как наука. Место философии в общей системе научных знаний и ее взаимосвязь с </w:t>
      </w:r>
      <w:r w:rsidRPr="004A0943">
        <w:rPr>
          <w:sz w:val="28"/>
          <w:szCs w:val="28"/>
        </w:rPr>
        <w:lastRenderedPageBreak/>
        <w:t>экономикой. Предмет философии и его изменение в процессе исторического развития научного познания.</w:t>
      </w:r>
    </w:p>
    <w:p w14:paraId="467A023D" w14:textId="77777777" w:rsidR="0044606D" w:rsidRPr="004A0943" w:rsidRDefault="0044606D" w:rsidP="004A0943">
      <w:pPr>
        <w:pStyle w:val="Style2"/>
        <w:widowControl/>
        <w:spacing w:line="240" w:lineRule="auto"/>
        <w:ind w:firstLine="709"/>
        <w:rPr>
          <w:sz w:val="28"/>
          <w:szCs w:val="28"/>
        </w:rPr>
      </w:pPr>
      <w:r w:rsidRPr="004A0943">
        <w:rPr>
          <w:sz w:val="28"/>
          <w:szCs w:val="28"/>
        </w:rPr>
        <w:t>Основной вопрос и центральные проблемы философии. Материализм и идеализм – два главных направления в философии. Исторические формы материализма и разновидности идеализма. Проблема познаваемости мира. Агностицизм и его разновидности. Метафизика и диалектика как способы осмысления действительности.  Функции философии.</w:t>
      </w:r>
    </w:p>
    <w:p w14:paraId="51B4C02A" w14:textId="77777777" w:rsidR="0044606D" w:rsidRPr="004A0943" w:rsidRDefault="0044606D" w:rsidP="004A0943">
      <w:pPr>
        <w:pStyle w:val="Style2"/>
        <w:widowControl/>
        <w:spacing w:line="240" w:lineRule="auto"/>
        <w:ind w:firstLine="709"/>
        <w:rPr>
          <w:sz w:val="28"/>
          <w:szCs w:val="28"/>
        </w:rPr>
      </w:pPr>
      <w:r w:rsidRPr="004A0943">
        <w:rPr>
          <w:sz w:val="28"/>
          <w:szCs w:val="28"/>
        </w:rPr>
        <w:t>Философия и профессиональная деятельность. Значение философских размышлений для самопознания и совершенствования личности, формирования критического мышления и гуманистически ориентированного мировоззрения, идеалов и ценностей. Философская культура как фактор образованности и цивилизованности.</w:t>
      </w:r>
    </w:p>
    <w:p w14:paraId="1E3CFB94" w14:textId="28810BEA" w:rsidR="0044606D" w:rsidRPr="004A0943" w:rsidRDefault="0044606D" w:rsidP="004A0943">
      <w:pPr>
        <w:pStyle w:val="Style19"/>
        <w:widowControl/>
        <w:spacing w:before="226"/>
        <w:ind w:firstLine="709"/>
        <w:jc w:val="both"/>
        <w:rPr>
          <w:rStyle w:val="FontStyle51"/>
          <w:b/>
          <w:sz w:val="28"/>
          <w:szCs w:val="28"/>
          <w:lang w:val="x-none" w:eastAsia="x-none"/>
        </w:rPr>
      </w:pPr>
      <w:r w:rsidRPr="004A0943">
        <w:rPr>
          <w:rStyle w:val="FontStyle51"/>
          <w:b/>
          <w:sz w:val="28"/>
          <w:szCs w:val="28"/>
          <w:lang w:val="x-none" w:eastAsia="x-none"/>
        </w:rPr>
        <w:t>ИСТОРИКО-ФИЛОСОФСКОЕ ВВЕДЕНИЕ</w:t>
      </w:r>
    </w:p>
    <w:p w14:paraId="248C1AF5" w14:textId="590F2C6E" w:rsidR="0044606D" w:rsidRPr="004A0943" w:rsidRDefault="0044606D" w:rsidP="004A0943">
      <w:pPr>
        <w:pStyle w:val="Style19"/>
        <w:widowControl/>
        <w:spacing w:before="226"/>
        <w:ind w:firstLine="709"/>
        <w:jc w:val="both"/>
        <w:rPr>
          <w:rStyle w:val="FontStyle51"/>
          <w:b/>
          <w:sz w:val="28"/>
          <w:szCs w:val="28"/>
          <w:lang w:val="x-none" w:eastAsia="x-none"/>
        </w:rPr>
      </w:pPr>
      <w:r w:rsidRPr="004A0943">
        <w:rPr>
          <w:rStyle w:val="FontStyle51"/>
          <w:b/>
          <w:sz w:val="28"/>
          <w:szCs w:val="28"/>
          <w:lang w:val="x-none" w:eastAsia="x-none"/>
        </w:rPr>
        <w:t>Тема 2. Философская мысль Древней Индии и Китая</w:t>
      </w:r>
    </w:p>
    <w:p w14:paraId="2DF2F9B4" w14:textId="77777777" w:rsidR="0044606D" w:rsidRPr="004A0943" w:rsidRDefault="0044606D" w:rsidP="004A0943">
      <w:pPr>
        <w:pStyle w:val="Style2"/>
        <w:widowControl/>
        <w:spacing w:line="240" w:lineRule="auto"/>
        <w:ind w:firstLine="709"/>
        <w:rPr>
          <w:sz w:val="28"/>
          <w:szCs w:val="28"/>
        </w:rPr>
      </w:pPr>
      <w:r w:rsidRPr="004A0943">
        <w:rPr>
          <w:sz w:val="28"/>
          <w:szCs w:val="28"/>
        </w:rPr>
        <w:t>Социокультурные предпосылки формирования философского миропонимания в Древней Индии и Китае. Первые контуры онтологических проблем. Космогонические концепции Индии и Китая, их единство и различие. Проблема начала и творения мира. Логическое осмысление структуры бытия, порядок вещей и дефиниция Абсолюта. Постановка вопроса о причинности и соотношении в ней материальных и моральных моментов. Специфика и своеобразие решений онтологических проблем в философских школах Индии и Китая.</w:t>
      </w:r>
    </w:p>
    <w:p w14:paraId="5D6239EB" w14:textId="77777777" w:rsidR="0044606D" w:rsidRPr="004A0943" w:rsidRDefault="0044606D" w:rsidP="004A0943">
      <w:pPr>
        <w:pStyle w:val="Style2"/>
        <w:widowControl/>
        <w:spacing w:before="14" w:line="240" w:lineRule="auto"/>
        <w:ind w:firstLine="709"/>
        <w:rPr>
          <w:sz w:val="28"/>
          <w:szCs w:val="28"/>
        </w:rPr>
      </w:pPr>
      <w:r w:rsidRPr="004A0943">
        <w:rPr>
          <w:sz w:val="28"/>
          <w:szCs w:val="28"/>
        </w:rPr>
        <w:t>Человек как предмет философского осмысления. Разумность человека и его место в структуре бытия. Учение о душе. Человек как высшая ценность. Понимание сущности человека через призму этических категорий. Ценности и нормы традиционного общества и самоопределение человека. Страдание и «путь совершенствования» человека в философских учениях Древней Индии. Конфуцианская ортодоксия и ее значение в решении антропологических проблем в философских школах Древнего Китая. Дао и концепция человека.</w:t>
      </w:r>
    </w:p>
    <w:p w14:paraId="1C54C9CF" w14:textId="77777777" w:rsidR="0044606D" w:rsidRPr="004A0943" w:rsidRDefault="0044606D" w:rsidP="004A0943">
      <w:pPr>
        <w:pStyle w:val="Style2"/>
        <w:widowControl/>
        <w:spacing w:line="240" w:lineRule="auto"/>
        <w:ind w:firstLine="709"/>
        <w:rPr>
          <w:sz w:val="28"/>
          <w:szCs w:val="28"/>
        </w:rPr>
      </w:pPr>
      <w:r w:rsidRPr="004A0943">
        <w:rPr>
          <w:sz w:val="28"/>
          <w:szCs w:val="28"/>
        </w:rPr>
        <w:t>Сущность и своеобразие Индийской и Китайской моделей познания. Знание и его источники, возможности и методы познания. Проблема категориального аппарата и истинного познания. Наблюдение, рефлексия как инструменты достижения «внутреннего знания»: «</w:t>
      </w:r>
      <w:proofErr w:type="spellStart"/>
      <w:r w:rsidRPr="004A0943">
        <w:rPr>
          <w:sz w:val="28"/>
          <w:szCs w:val="28"/>
        </w:rPr>
        <w:t>устраненность</w:t>
      </w:r>
      <w:proofErr w:type="spellEnd"/>
      <w:r w:rsidRPr="004A0943">
        <w:rPr>
          <w:sz w:val="28"/>
          <w:szCs w:val="28"/>
        </w:rPr>
        <w:t xml:space="preserve">» как высшая цель познания. Познание как движение к </w:t>
      </w:r>
      <w:proofErr w:type="gramStart"/>
      <w:r w:rsidRPr="004A0943">
        <w:rPr>
          <w:sz w:val="28"/>
          <w:szCs w:val="28"/>
        </w:rPr>
        <w:t>истинному</w:t>
      </w:r>
      <w:proofErr w:type="gramEnd"/>
      <w:r w:rsidRPr="004A0943">
        <w:rPr>
          <w:sz w:val="28"/>
          <w:szCs w:val="28"/>
        </w:rPr>
        <w:t xml:space="preserve"> - узловые моменты решения гносеологических проблем в индийской философии. Учение о «символах и смыслах» как методология ассоциативного мышления в китайской философии.</w:t>
      </w:r>
    </w:p>
    <w:p w14:paraId="7BCED114" w14:textId="1C632C7C" w:rsidR="0044606D" w:rsidRPr="004A0943" w:rsidRDefault="0044606D" w:rsidP="004A0943">
      <w:pPr>
        <w:pStyle w:val="Style2"/>
        <w:widowControl/>
        <w:spacing w:line="240" w:lineRule="auto"/>
        <w:ind w:firstLine="709"/>
        <w:rPr>
          <w:sz w:val="28"/>
          <w:szCs w:val="28"/>
        </w:rPr>
      </w:pPr>
      <w:r w:rsidRPr="004A0943">
        <w:rPr>
          <w:sz w:val="28"/>
          <w:szCs w:val="28"/>
        </w:rPr>
        <w:t>Историческое место и значение древнеиндийской и китайской философии и истории философской мысли, ее актуальность и жизненность в современном мире.</w:t>
      </w:r>
    </w:p>
    <w:p w14:paraId="39745DC3" w14:textId="77777777" w:rsidR="00926F97" w:rsidRPr="004A0943" w:rsidRDefault="00926F97" w:rsidP="004A0943">
      <w:pPr>
        <w:pStyle w:val="Style2"/>
        <w:widowControl/>
        <w:spacing w:line="240" w:lineRule="auto"/>
        <w:ind w:firstLine="709"/>
        <w:rPr>
          <w:sz w:val="28"/>
          <w:szCs w:val="28"/>
        </w:rPr>
      </w:pPr>
    </w:p>
    <w:p w14:paraId="4837E606" w14:textId="77777777" w:rsidR="0044606D" w:rsidRPr="004A0943" w:rsidRDefault="0044606D" w:rsidP="004A0943">
      <w:pPr>
        <w:pStyle w:val="Style22"/>
        <w:widowControl/>
        <w:spacing w:line="240" w:lineRule="auto"/>
        <w:ind w:firstLine="709"/>
        <w:jc w:val="both"/>
        <w:rPr>
          <w:rStyle w:val="FontStyle51"/>
          <w:b/>
          <w:sz w:val="28"/>
          <w:szCs w:val="28"/>
        </w:rPr>
      </w:pPr>
      <w:r w:rsidRPr="004A0943">
        <w:rPr>
          <w:rStyle w:val="FontStyle51"/>
          <w:b/>
          <w:sz w:val="28"/>
          <w:szCs w:val="28"/>
        </w:rPr>
        <w:t>Тема 3. Генезис, эволюция и своеобразие Античной философии</w:t>
      </w:r>
    </w:p>
    <w:p w14:paraId="23805477"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lastRenderedPageBreak/>
        <w:t xml:space="preserve">Социальные и духовные условия формирования античной философии. Специфика античной философии, основные этапы ее развития. </w:t>
      </w:r>
      <w:proofErr w:type="spellStart"/>
      <w:r w:rsidRPr="004A0943">
        <w:rPr>
          <w:rStyle w:val="FontStyle51"/>
          <w:sz w:val="28"/>
          <w:szCs w:val="28"/>
        </w:rPr>
        <w:t>Космоцентрическая</w:t>
      </w:r>
      <w:proofErr w:type="spellEnd"/>
      <w:r w:rsidRPr="004A0943">
        <w:rPr>
          <w:rStyle w:val="FontStyle51"/>
          <w:sz w:val="28"/>
          <w:szCs w:val="28"/>
        </w:rPr>
        <w:t xml:space="preserve"> ориентация античной философии, основные категории античной мысли: космос, природа, </w:t>
      </w:r>
      <w:proofErr w:type="spellStart"/>
      <w:r w:rsidRPr="004A0943">
        <w:rPr>
          <w:rStyle w:val="FontStyle51"/>
          <w:sz w:val="28"/>
          <w:szCs w:val="28"/>
        </w:rPr>
        <w:t>эйдос</w:t>
      </w:r>
      <w:proofErr w:type="spellEnd"/>
      <w:r w:rsidRPr="004A0943">
        <w:rPr>
          <w:rStyle w:val="FontStyle51"/>
          <w:sz w:val="28"/>
          <w:szCs w:val="28"/>
        </w:rPr>
        <w:t>, бытие и небытие, логос, душа, благо.</w:t>
      </w:r>
    </w:p>
    <w:p w14:paraId="0D351C5F"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Возникновение и эволюция идеи первоначала в милетской школе (Фалес, Анаксимандр, Анаксимен). Развитие диалектических представлений в философии Гераклита: идея о переходе всех вещей в свою противоположность. Логос как всеобщая закономерность. Пифагор и ранний пифагореизм: число как начало. Идея количественной определенности космоса и чувственных вещей. Практический, нравственный </w:t>
      </w:r>
      <w:r w:rsidRPr="004A0943">
        <w:rPr>
          <w:rStyle w:val="FontStyle48"/>
          <w:sz w:val="28"/>
          <w:szCs w:val="28"/>
        </w:rPr>
        <w:t xml:space="preserve">и </w:t>
      </w:r>
      <w:r w:rsidRPr="004A0943">
        <w:rPr>
          <w:rStyle w:val="FontStyle51"/>
          <w:sz w:val="28"/>
          <w:szCs w:val="28"/>
        </w:rPr>
        <w:t>мистический аспекты пифагореизма.</w:t>
      </w:r>
    </w:p>
    <w:p w14:paraId="498E1265" w14:textId="77777777" w:rsidR="0044606D" w:rsidRPr="004A0943" w:rsidRDefault="0044606D" w:rsidP="004A0943">
      <w:pPr>
        <w:pStyle w:val="Style23"/>
        <w:widowControl/>
        <w:spacing w:line="240" w:lineRule="auto"/>
        <w:ind w:firstLine="709"/>
        <w:jc w:val="both"/>
        <w:rPr>
          <w:rStyle w:val="FontStyle51"/>
          <w:sz w:val="28"/>
          <w:szCs w:val="28"/>
        </w:rPr>
      </w:pPr>
      <w:r w:rsidRPr="004A0943">
        <w:rPr>
          <w:rStyle w:val="FontStyle51"/>
          <w:sz w:val="28"/>
          <w:szCs w:val="28"/>
        </w:rPr>
        <w:t>Элейская школа (</w:t>
      </w:r>
      <w:proofErr w:type="spellStart"/>
      <w:r w:rsidRPr="004A0943">
        <w:rPr>
          <w:rStyle w:val="FontStyle51"/>
          <w:sz w:val="28"/>
          <w:szCs w:val="28"/>
        </w:rPr>
        <w:t>Ксенофан</w:t>
      </w:r>
      <w:proofErr w:type="spellEnd"/>
      <w:r w:rsidRPr="004A0943">
        <w:rPr>
          <w:rStyle w:val="FontStyle51"/>
          <w:sz w:val="28"/>
          <w:szCs w:val="28"/>
        </w:rPr>
        <w:t xml:space="preserve">, </w:t>
      </w:r>
      <w:proofErr w:type="spellStart"/>
      <w:r w:rsidRPr="004A0943">
        <w:rPr>
          <w:rStyle w:val="FontStyle51"/>
          <w:sz w:val="28"/>
          <w:szCs w:val="28"/>
        </w:rPr>
        <w:t>Парменид</w:t>
      </w:r>
      <w:proofErr w:type="spellEnd"/>
      <w:r w:rsidRPr="004A0943">
        <w:rPr>
          <w:rStyle w:val="FontStyle51"/>
          <w:sz w:val="28"/>
          <w:szCs w:val="28"/>
        </w:rPr>
        <w:t xml:space="preserve">, Зенон). Критика религиозно-мифологического      антропоморфизма.      </w:t>
      </w:r>
      <w:proofErr w:type="spellStart"/>
      <w:r w:rsidRPr="004A0943">
        <w:rPr>
          <w:rStyle w:val="FontStyle51"/>
          <w:sz w:val="28"/>
          <w:szCs w:val="28"/>
        </w:rPr>
        <w:t>Парменид</w:t>
      </w:r>
      <w:proofErr w:type="spellEnd"/>
      <w:r w:rsidRPr="004A0943">
        <w:rPr>
          <w:rStyle w:val="FontStyle51"/>
          <w:sz w:val="28"/>
          <w:szCs w:val="28"/>
        </w:rPr>
        <w:t xml:space="preserve">: формирование философского учения о бытии и соотношении бытия </w:t>
      </w:r>
      <w:r w:rsidRPr="004A0943">
        <w:rPr>
          <w:rStyle w:val="FontStyle48"/>
          <w:sz w:val="28"/>
          <w:szCs w:val="28"/>
        </w:rPr>
        <w:t xml:space="preserve">и </w:t>
      </w:r>
      <w:r w:rsidRPr="004A0943">
        <w:rPr>
          <w:rStyle w:val="FontStyle51"/>
          <w:sz w:val="28"/>
          <w:szCs w:val="28"/>
        </w:rPr>
        <w:t xml:space="preserve">мышления. Несогласие </w:t>
      </w:r>
      <w:proofErr w:type="spellStart"/>
      <w:r w:rsidRPr="004A0943">
        <w:rPr>
          <w:rStyle w:val="FontStyle51"/>
          <w:sz w:val="28"/>
          <w:szCs w:val="28"/>
        </w:rPr>
        <w:t>Парменида</w:t>
      </w:r>
      <w:proofErr w:type="spellEnd"/>
      <w:r w:rsidRPr="004A0943">
        <w:rPr>
          <w:rStyle w:val="FontStyle51"/>
          <w:sz w:val="28"/>
          <w:szCs w:val="28"/>
        </w:rPr>
        <w:t xml:space="preserve"> с тезисом Гераклита о единстве бытия и не-бытия как первая философская критика.   «Путь истины» и «путь мнения». Апории Зенона и их философский смысл.</w:t>
      </w:r>
    </w:p>
    <w:p w14:paraId="6A649B22" w14:textId="77777777" w:rsidR="0044606D" w:rsidRPr="004A0943" w:rsidRDefault="0044606D" w:rsidP="004A0943">
      <w:pPr>
        <w:pStyle w:val="Style23"/>
        <w:widowControl/>
        <w:spacing w:line="240" w:lineRule="auto"/>
        <w:ind w:firstLine="709"/>
        <w:jc w:val="both"/>
        <w:rPr>
          <w:rStyle w:val="FontStyle51"/>
          <w:sz w:val="28"/>
          <w:szCs w:val="28"/>
        </w:rPr>
      </w:pPr>
      <w:r w:rsidRPr="004A0943">
        <w:rPr>
          <w:rStyle w:val="FontStyle51"/>
          <w:sz w:val="28"/>
          <w:szCs w:val="28"/>
        </w:rPr>
        <w:t xml:space="preserve">Плюралистические концепции основания бытия. Рождение и развитие атомистических представлений в философии </w:t>
      </w:r>
      <w:proofErr w:type="spellStart"/>
      <w:r w:rsidRPr="004A0943">
        <w:rPr>
          <w:rStyle w:val="FontStyle51"/>
          <w:sz w:val="28"/>
          <w:szCs w:val="28"/>
        </w:rPr>
        <w:t>Левкиппа</w:t>
      </w:r>
      <w:proofErr w:type="spellEnd"/>
      <w:r w:rsidRPr="004A0943">
        <w:rPr>
          <w:rStyle w:val="FontStyle51"/>
          <w:sz w:val="28"/>
          <w:szCs w:val="28"/>
        </w:rPr>
        <w:t xml:space="preserve"> </w:t>
      </w:r>
      <w:r w:rsidRPr="004A0943">
        <w:rPr>
          <w:rStyle w:val="FontStyle48"/>
          <w:sz w:val="28"/>
          <w:szCs w:val="28"/>
        </w:rPr>
        <w:t xml:space="preserve">и </w:t>
      </w:r>
      <w:proofErr w:type="spellStart"/>
      <w:r w:rsidRPr="004A0943">
        <w:rPr>
          <w:rStyle w:val="FontStyle51"/>
          <w:sz w:val="28"/>
          <w:szCs w:val="28"/>
        </w:rPr>
        <w:t>Демокрита</w:t>
      </w:r>
      <w:proofErr w:type="spellEnd"/>
      <w:r w:rsidRPr="004A0943">
        <w:rPr>
          <w:rStyle w:val="FontStyle51"/>
          <w:sz w:val="28"/>
          <w:szCs w:val="28"/>
        </w:rPr>
        <w:t xml:space="preserve">. Учение об атомах и причинности. Теория познания </w:t>
      </w:r>
      <w:proofErr w:type="spellStart"/>
      <w:r w:rsidRPr="004A0943">
        <w:rPr>
          <w:rStyle w:val="FontStyle51"/>
          <w:sz w:val="28"/>
          <w:szCs w:val="28"/>
        </w:rPr>
        <w:t>Демокрита</w:t>
      </w:r>
      <w:proofErr w:type="spellEnd"/>
      <w:r w:rsidRPr="004A0943">
        <w:rPr>
          <w:rStyle w:val="FontStyle51"/>
          <w:sz w:val="28"/>
          <w:szCs w:val="28"/>
        </w:rPr>
        <w:t>.</w:t>
      </w:r>
    </w:p>
    <w:p w14:paraId="30A05D84"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Классический век древнегреческой философии. Антропологическая революция в античной философии. Социокультурный смысл учения софистов. Теория познания и этика софистов. Культурно-цивилизационное значение деятельности софистов. </w:t>
      </w:r>
    </w:p>
    <w:p w14:paraId="13305597"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Специфика философии Сократа. Содержание и сущность моральной философии и сократического метода постижения истины.</w:t>
      </w:r>
    </w:p>
    <w:p w14:paraId="40504404"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Философское учение Платона. Создание системы объективного идеализма. Учение об идеальных сущностях как моделях </w:t>
      </w:r>
      <w:proofErr w:type="gramStart"/>
      <w:r w:rsidRPr="004A0943">
        <w:rPr>
          <w:rStyle w:val="FontStyle51"/>
          <w:sz w:val="28"/>
          <w:szCs w:val="28"/>
        </w:rPr>
        <w:t>материального</w:t>
      </w:r>
      <w:proofErr w:type="gramEnd"/>
      <w:r w:rsidRPr="004A0943">
        <w:rPr>
          <w:rStyle w:val="FontStyle51"/>
          <w:sz w:val="28"/>
          <w:szCs w:val="28"/>
        </w:rPr>
        <w:t>. Теория познания и диалектика. Платон о душе и ее бессмертии. Учение о добродетелях и принципах организации идеального государства.</w:t>
      </w:r>
    </w:p>
    <w:p w14:paraId="624E3633"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Содержание и сущность философии Аристотеля. Особенности аристотелевского идеализма. Первая философия. Критика учения Платона об идеях. Учение о первичных и вторичных сущностях, материи и форме. Движение и его источники. Учения о душе и человеке. Теория познания и логика. Социальная философия Аристотеля.</w:t>
      </w:r>
    </w:p>
    <w:p w14:paraId="6D82402E"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Эллинизм как этап в развитии Античности, его социокультурная, мировоззренческая и философская специфика. Александрийский период в развитии Античной философии. Эпикур и его школа. Школы скептиков. Стоицизм. Неоплатонизм как ведущая философская система поздней Античности и предпосылка философского мировоззрения Средних веков и христианства.</w:t>
      </w:r>
    </w:p>
    <w:p w14:paraId="38E51601" w14:textId="77777777" w:rsidR="0044606D" w:rsidRPr="004A0943" w:rsidRDefault="0044606D" w:rsidP="004A0943">
      <w:pPr>
        <w:ind w:firstLine="709"/>
        <w:jc w:val="both"/>
        <w:rPr>
          <w:rStyle w:val="a6"/>
          <w:b w:val="0"/>
          <w:sz w:val="28"/>
          <w:szCs w:val="28"/>
        </w:rPr>
      </w:pPr>
    </w:p>
    <w:p w14:paraId="4789F06A" w14:textId="77777777" w:rsidR="0044606D" w:rsidRPr="004A0943" w:rsidRDefault="0044606D" w:rsidP="004A0943">
      <w:pPr>
        <w:pStyle w:val="Style25"/>
        <w:widowControl/>
        <w:spacing w:line="240" w:lineRule="auto"/>
        <w:ind w:firstLine="709"/>
        <w:jc w:val="both"/>
        <w:rPr>
          <w:rStyle w:val="FontStyle46"/>
          <w:sz w:val="28"/>
          <w:szCs w:val="28"/>
        </w:rPr>
      </w:pPr>
      <w:r w:rsidRPr="004A0943">
        <w:rPr>
          <w:rStyle w:val="a6"/>
          <w:sz w:val="28"/>
          <w:szCs w:val="28"/>
        </w:rPr>
        <w:t>Тема 4.</w:t>
      </w:r>
      <w:r w:rsidRPr="004A0943">
        <w:rPr>
          <w:rStyle w:val="a6"/>
          <w:b w:val="0"/>
          <w:sz w:val="28"/>
          <w:szCs w:val="28"/>
        </w:rPr>
        <w:t xml:space="preserve"> </w:t>
      </w:r>
      <w:r w:rsidRPr="004A0943">
        <w:rPr>
          <w:rStyle w:val="a6"/>
          <w:sz w:val="28"/>
          <w:szCs w:val="28"/>
        </w:rPr>
        <w:t>Человек и картина мира в Средневековой философии</w:t>
      </w:r>
    </w:p>
    <w:p w14:paraId="4C096BD2"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Специфика экономических, политических и социокультурных процессов в средние века. </w:t>
      </w:r>
      <w:proofErr w:type="spellStart"/>
      <w:r w:rsidRPr="004A0943">
        <w:rPr>
          <w:rStyle w:val="FontStyle51"/>
          <w:sz w:val="28"/>
          <w:szCs w:val="28"/>
        </w:rPr>
        <w:t>Теоцентризм</w:t>
      </w:r>
      <w:proofErr w:type="spellEnd"/>
      <w:r w:rsidRPr="004A0943">
        <w:rPr>
          <w:rStyle w:val="FontStyle51"/>
          <w:sz w:val="28"/>
          <w:szCs w:val="28"/>
        </w:rPr>
        <w:t xml:space="preserve"> как системообразующий принцип средневекового </w:t>
      </w:r>
      <w:r w:rsidRPr="004A0943">
        <w:rPr>
          <w:rStyle w:val="FontStyle51"/>
          <w:sz w:val="28"/>
          <w:szCs w:val="28"/>
        </w:rPr>
        <w:lastRenderedPageBreak/>
        <w:t>мировоззрения. Новый смысл истории и жизни человека. Особенности философии арабо-мусульманского средневековья и ее влияние на европейскую цивилизацию.</w:t>
      </w:r>
    </w:p>
    <w:p w14:paraId="207A2D4F"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Отношение христианской религии к античной философии. Догматы христианской религии, их влияние на характер постановки и решения философских проблем.</w:t>
      </w:r>
    </w:p>
    <w:p w14:paraId="0A28F742"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Патристика как начало формирования христианского мировоззрения и христианской философии на закате античности. Доктринальное оформление христианства в период патристики. Святой Августин о боге, личности, мире, познании, истине. </w:t>
      </w:r>
    </w:p>
    <w:p w14:paraId="60A2645C"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Схоластика как феномен средневековой культуры и философии. Принципы «Верую, чтобы познать» и «Познаю, чтобы верить». Периоды развития и основные проблемы (отношение души и тела, веры и знания, предопределения и свободы), специфика их постановки и решения. Спор об универсалах, полемика номинализма и реализма. Проблема доказательства бытия Бога. Проблема отношения веры и разума в учении Фомы Аквинского. Роль философии Платона и Аристотеля в схоластической философии. Вклад схоластики на формирование западноевропейского менталитета.</w:t>
      </w:r>
    </w:p>
    <w:p w14:paraId="50F0FEE7"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Особенности культурного и духовного мира средневековой Руси. </w:t>
      </w:r>
      <w:proofErr w:type="spellStart"/>
      <w:r w:rsidRPr="004A0943">
        <w:rPr>
          <w:rStyle w:val="FontStyle51"/>
          <w:sz w:val="28"/>
          <w:szCs w:val="28"/>
        </w:rPr>
        <w:t>Православно-христианския</w:t>
      </w:r>
      <w:proofErr w:type="spellEnd"/>
      <w:r w:rsidRPr="004A0943">
        <w:rPr>
          <w:rStyle w:val="FontStyle51"/>
          <w:sz w:val="28"/>
          <w:szCs w:val="28"/>
        </w:rPr>
        <w:t xml:space="preserve"> философия Византии, ее отличие от схоластики. Энергетическая концепция бытия Григория </w:t>
      </w:r>
      <w:proofErr w:type="spellStart"/>
      <w:r w:rsidRPr="004A0943">
        <w:rPr>
          <w:rStyle w:val="FontStyle51"/>
          <w:sz w:val="28"/>
          <w:szCs w:val="28"/>
        </w:rPr>
        <w:t>Паламы</w:t>
      </w:r>
      <w:proofErr w:type="spellEnd"/>
      <w:r w:rsidRPr="004A0943">
        <w:rPr>
          <w:rStyle w:val="FontStyle51"/>
          <w:sz w:val="28"/>
          <w:szCs w:val="28"/>
        </w:rPr>
        <w:t xml:space="preserve"> и ее влияние на становление религиозной философии в России.</w:t>
      </w:r>
    </w:p>
    <w:p w14:paraId="486FC9D2" w14:textId="77777777" w:rsidR="0044606D" w:rsidRPr="004A0943" w:rsidRDefault="0044606D" w:rsidP="004A0943">
      <w:pPr>
        <w:pStyle w:val="Default"/>
        <w:ind w:firstLine="709"/>
        <w:jc w:val="both"/>
        <w:rPr>
          <w:color w:val="auto"/>
          <w:sz w:val="28"/>
          <w:szCs w:val="28"/>
        </w:rPr>
      </w:pPr>
    </w:p>
    <w:p w14:paraId="039E5855" w14:textId="77777777" w:rsidR="0044606D" w:rsidRPr="004A0943" w:rsidRDefault="0044606D" w:rsidP="004A0943">
      <w:pPr>
        <w:pStyle w:val="Default"/>
        <w:ind w:firstLine="709"/>
        <w:jc w:val="both"/>
        <w:rPr>
          <w:color w:val="auto"/>
          <w:sz w:val="28"/>
          <w:szCs w:val="28"/>
        </w:rPr>
      </w:pPr>
      <w:r w:rsidRPr="004A0943">
        <w:rPr>
          <w:rStyle w:val="FontStyle46"/>
          <w:color w:val="auto"/>
          <w:sz w:val="28"/>
          <w:szCs w:val="28"/>
        </w:rPr>
        <w:t>Тема 5.  Западноевропейская философия эпохи Возрождения</w:t>
      </w:r>
    </w:p>
    <w:p w14:paraId="6CAF5C97"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Европейское Возрождение как историческая эпоха. Специфика экономических, политических и социокультурных процессов в Италии и Северной Европе. Антропоцентризм и гуманизм, их содержание и сущность. Отношение философских идей Возрождения к антично-средневековой традиции. Крушение схоластической иерархии и </w:t>
      </w:r>
      <w:proofErr w:type="spellStart"/>
      <w:r w:rsidRPr="004A0943">
        <w:rPr>
          <w:rStyle w:val="FontStyle51"/>
          <w:sz w:val="28"/>
          <w:szCs w:val="28"/>
        </w:rPr>
        <w:t>десакрализация</w:t>
      </w:r>
      <w:proofErr w:type="spellEnd"/>
      <w:r w:rsidRPr="004A0943">
        <w:rPr>
          <w:rStyle w:val="FontStyle51"/>
          <w:sz w:val="28"/>
          <w:szCs w:val="28"/>
        </w:rPr>
        <w:t xml:space="preserve"> природы.</w:t>
      </w:r>
    </w:p>
    <w:p w14:paraId="1E7FF109"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Специфика постановки и решения основных философских проблем в эпоху Возрождения. Философия природы и экспериментальное естествознание. Понятия опыта, закона и необходимости. Коперник и революция в космологии, </w:t>
      </w:r>
      <w:proofErr w:type="spellStart"/>
      <w:r w:rsidRPr="004A0943">
        <w:rPr>
          <w:rStyle w:val="FontStyle51"/>
          <w:sz w:val="28"/>
          <w:szCs w:val="28"/>
        </w:rPr>
        <w:t>десакрализация</w:t>
      </w:r>
      <w:proofErr w:type="spellEnd"/>
      <w:r w:rsidRPr="004A0943">
        <w:rPr>
          <w:rStyle w:val="FontStyle51"/>
          <w:sz w:val="28"/>
          <w:szCs w:val="28"/>
        </w:rPr>
        <w:t xml:space="preserve"> космоса, гелиоцентризм и пересмотр физической картины мира.</w:t>
      </w:r>
    </w:p>
    <w:p w14:paraId="2D4EBA91"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Учение о мире и человеке, его свободе и назначении. Пантеизм как философское обоснование религиозного свободомыслия и активности индивида. Учение о бытии-возможности и о совпадении противоположностей в философии Кузанского. Н. Кузанский об ученом незнании. Концепция Дж. Бруно о бесконечности миров. Человек как «микрокосм» и доктрина достоинства человека. Проблема смерти и бессмертия души.</w:t>
      </w:r>
    </w:p>
    <w:p w14:paraId="40580D6A" w14:textId="5B3AF971"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Эразм </w:t>
      </w:r>
      <w:proofErr w:type="spellStart"/>
      <w:r w:rsidRPr="004A0943">
        <w:rPr>
          <w:rStyle w:val="FontStyle51"/>
          <w:sz w:val="28"/>
          <w:szCs w:val="28"/>
        </w:rPr>
        <w:t>Роттердамский</w:t>
      </w:r>
      <w:proofErr w:type="spellEnd"/>
      <w:r w:rsidRPr="004A0943">
        <w:rPr>
          <w:rStyle w:val="FontStyle51"/>
          <w:sz w:val="28"/>
          <w:szCs w:val="28"/>
        </w:rPr>
        <w:t xml:space="preserve"> и Лютер о свободе воли, божественном предопределении, ответственности человека и его природе. Концепция гуманистического индивидуализма М. Монтеня.</w:t>
      </w:r>
    </w:p>
    <w:p w14:paraId="0D0772F4" w14:textId="519F2575" w:rsidR="0044606D" w:rsidRPr="004A0943" w:rsidRDefault="00767B58" w:rsidP="004A0943">
      <w:pPr>
        <w:pStyle w:val="Style2"/>
        <w:widowControl/>
        <w:spacing w:line="240" w:lineRule="auto"/>
        <w:ind w:firstLine="709"/>
        <w:rPr>
          <w:rStyle w:val="FontStyle51"/>
          <w:sz w:val="28"/>
          <w:szCs w:val="28"/>
        </w:rPr>
      </w:pPr>
      <w:r w:rsidRPr="004A0943">
        <w:rPr>
          <w:rStyle w:val="FontStyle51"/>
          <w:sz w:val="28"/>
          <w:szCs w:val="28"/>
        </w:rPr>
        <w:t>В</w:t>
      </w:r>
      <w:r w:rsidR="0044606D" w:rsidRPr="004A0943">
        <w:rPr>
          <w:rStyle w:val="FontStyle51"/>
          <w:sz w:val="28"/>
          <w:szCs w:val="28"/>
        </w:rPr>
        <w:t xml:space="preserve">лияние идей эпохи Возрождения на Московскую Русь. </w:t>
      </w:r>
    </w:p>
    <w:p w14:paraId="71D1AD24" w14:textId="61232742" w:rsidR="0044606D" w:rsidRPr="004A0943" w:rsidRDefault="0044606D" w:rsidP="004A0943">
      <w:pPr>
        <w:pStyle w:val="Style2"/>
        <w:widowControl/>
        <w:spacing w:line="240" w:lineRule="auto"/>
        <w:ind w:firstLine="709"/>
        <w:rPr>
          <w:rStyle w:val="FontStyle51"/>
          <w:sz w:val="28"/>
          <w:szCs w:val="28"/>
        </w:rPr>
      </w:pPr>
    </w:p>
    <w:p w14:paraId="13EC2841" w14:textId="77777777" w:rsidR="0044606D" w:rsidRPr="004A0943" w:rsidRDefault="0044606D" w:rsidP="004A0943">
      <w:pPr>
        <w:pStyle w:val="Style2"/>
        <w:widowControl/>
        <w:spacing w:line="240" w:lineRule="auto"/>
        <w:ind w:firstLine="709"/>
        <w:rPr>
          <w:rStyle w:val="FontStyle46"/>
          <w:sz w:val="28"/>
          <w:szCs w:val="28"/>
        </w:rPr>
      </w:pPr>
      <w:r w:rsidRPr="004A0943">
        <w:rPr>
          <w:rStyle w:val="FontStyle46"/>
          <w:sz w:val="28"/>
          <w:szCs w:val="28"/>
        </w:rPr>
        <w:lastRenderedPageBreak/>
        <w:t>Тема 6.  Своеобразие и фундаментальные основания Европейской философии «Нового времени»</w:t>
      </w:r>
    </w:p>
    <w:p w14:paraId="65D107EC"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Экономическая, социально-политическая и культурная ситуация в Западной Европе в Новое время и ее философское осмысление. Основные гносеологические проблемы и способы их решения.</w:t>
      </w:r>
    </w:p>
    <w:p w14:paraId="1F29DF6C"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Философия и новая наука. Практически-инструментальный характер новоевропейской трактовки знания. Практика как методическое применение знания. </w:t>
      </w:r>
      <w:proofErr w:type="gramStart"/>
      <w:r w:rsidRPr="004A0943">
        <w:rPr>
          <w:rStyle w:val="FontStyle51"/>
          <w:sz w:val="28"/>
          <w:szCs w:val="28"/>
        </w:rPr>
        <w:t xml:space="preserve">Полемика рационалистической и эмпирической традиций в философии   </w:t>
      </w:r>
      <w:proofErr w:type="gramEnd"/>
    </w:p>
    <w:p w14:paraId="246D0149"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Философия Ф. Бэкона как проект прагматического преобразования науки. Критика предрассудков как идолов в познании. Учение Бэкона о методе. Разработка индуктивной методологии науки.</w:t>
      </w:r>
    </w:p>
    <w:p w14:paraId="04D71933"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Т. Гоббс о предмете и методе философии. Основные принципы метафизики и теории познания. Механицизм и номинализм в трактовке универсума. Социально-философское учение, человек как субъект морали и политики.</w:t>
      </w:r>
    </w:p>
    <w:p w14:paraId="4AEE7E89" w14:textId="77777777" w:rsidR="0044606D" w:rsidRPr="004A0943" w:rsidRDefault="0044606D" w:rsidP="004A0943">
      <w:pPr>
        <w:pStyle w:val="Style2"/>
        <w:widowControl/>
        <w:spacing w:before="14" w:line="240" w:lineRule="auto"/>
        <w:ind w:firstLine="709"/>
        <w:rPr>
          <w:rStyle w:val="FontStyle51"/>
          <w:sz w:val="28"/>
          <w:szCs w:val="28"/>
        </w:rPr>
      </w:pPr>
      <w:r w:rsidRPr="004A0943">
        <w:rPr>
          <w:rStyle w:val="FontStyle51"/>
          <w:sz w:val="28"/>
          <w:szCs w:val="28"/>
        </w:rPr>
        <w:t>Философия Декарта, ее сущность и своеобразие. Критика схоластических авторитетов и традиций. Сомнение - исходный принцип метафизики Декарта. Философское значение декартовского принципа «Я мыслю, следовательно, я существую» (“</w:t>
      </w:r>
      <w:r w:rsidRPr="004A0943">
        <w:rPr>
          <w:rStyle w:val="FontStyle51"/>
          <w:sz w:val="28"/>
          <w:szCs w:val="28"/>
          <w:lang w:val="en-US"/>
        </w:rPr>
        <w:t>Cogito</w:t>
      </w:r>
      <w:r w:rsidRPr="004A0943">
        <w:rPr>
          <w:rStyle w:val="FontStyle51"/>
          <w:sz w:val="28"/>
          <w:szCs w:val="28"/>
        </w:rPr>
        <w:t xml:space="preserve">, </w:t>
      </w:r>
      <w:r w:rsidRPr="004A0943">
        <w:rPr>
          <w:rStyle w:val="FontStyle51"/>
          <w:sz w:val="28"/>
          <w:szCs w:val="28"/>
          <w:lang w:val="en-US"/>
        </w:rPr>
        <w:t>ergo</w:t>
      </w:r>
      <w:r w:rsidRPr="004A0943">
        <w:rPr>
          <w:rStyle w:val="FontStyle51"/>
          <w:sz w:val="28"/>
          <w:szCs w:val="28"/>
        </w:rPr>
        <w:t xml:space="preserve"> </w:t>
      </w:r>
      <w:r w:rsidRPr="004A0943">
        <w:rPr>
          <w:rStyle w:val="FontStyle51"/>
          <w:sz w:val="28"/>
          <w:szCs w:val="28"/>
          <w:lang w:val="en-US"/>
        </w:rPr>
        <w:t>sum</w:t>
      </w:r>
      <w:r w:rsidRPr="004A0943">
        <w:rPr>
          <w:rStyle w:val="FontStyle51"/>
          <w:sz w:val="28"/>
          <w:szCs w:val="28"/>
        </w:rPr>
        <w:t>”). Деизм и дуализм Декарта. Проблемы познания. Учение о врожденных идеях. Дедукция и интуиция как основные методы постижения истины. Проблема истины и ее критерия.</w:t>
      </w:r>
    </w:p>
    <w:p w14:paraId="3A7932C6" w14:textId="235F493A" w:rsidR="0044606D" w:rsidRPr="004A0943" w:rsidRDefault="0044606D" w:rsidP="004A0943">
      <w:pPr>
        <w:pStyle w:val="Style2"/>
        <w:widowControl/>
        <w:spacing w:before="24" w:line="240" w:lineRule="auto"/>
        <w:ind w:firstLine="709"/>
        <w:rPr>
          <w:rStyle w:val="FontStyle51"/>
          <w:sz w:val="28"/>
          <w:szCs w:val="28"/>
        </w:rPr>
      </w:pPr>
      <w:r w:rsidRPr="004A0943">
        <w:rPr>
          <w:rStyle w:val="FontStyle51"/>
          <w:sz w:val="28"/>
          <w:szCs w:val="28"/>
        </w:rPr>
        <w:t>Природа и бог в философии Спинозы. Учение о субстанции, атрибутах и модусах. Рационализм в теории познания. Универсальный детерминизм Спинозы. Принцип “</w:t>
      </w:r>
      <w:r w:rsidRPr="004A0943">
        <w:rPr>
          <w:rStyle w:val="FontStyle51"/>
          <w:sz w:val="28"/>
          <w:szCs w:val="28"/>
          <w:lang w:val="en-US"/>
        </w:rPr>
        <w:t>Causa</w:t>
      </w:r>
      <w:r w:rsidRPr="004A0943">
        <w:rPr>
          <w:rStyle w:val="FontStyle51"/>
          <w:sz w:val="28"/>
          <w:szCs w:val="28"/>
        </w:rPr>
        <w:t xml:space="preserve"> </w:t>
      </w:r>
      <w:r w:rsidRPr="004A0943">
        <w:rPr>
          <w:rStyle w:val="FontStyle51"/>
          <w:sz w:val="28"/>
          <w:szCs w:val="28"/>
          <w:lang w:val="en-US"/>
        </w:rPr>
        <w:t>sui</w:t>
      </w:r>
      <w:r w:rsidRPr="004A0943">
        <w:rPr>
          <w:rStyle w:val="FontStyle51"/>
          <w:sz w:val="28"/>
          <w:szCs w:val="28"/>
        </w:rPr>
        <w:t>” и его гносеологическое значение. Свобода как познанная необходимость.  Спиноза о человеческом факторе в священных писаниях.</w:t>
      </w:r>
    </w:p>
    <w:p w14:paraId="569DAA13"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 xml:space="preserve">Эволюция английского эмпиризма. Антирационалистическая позиция Дж. Локка, критика теории «врожденных идей». Вопрос об источниках знания. Сенсуалистическая трактовка опыта и «чистый разум» у Локка. Внутренний и внешний опыт. Простые и сложные идеи. Теория абстракции </w:t>
      </w:r>
      <w:proofErr w:type="spellStart"/>
      <w:r w:rsidRPr="004A0943">
        <w:rPr>
          <w:rStyle w:val="FontStyle51"/>
          <w:sz w:val="28"/>
          <w:szCs w:val="28"/>
        </w:rPr>
        <w:t>Дж</w:t>
      </w:r>
      <w:proofErr w:type="gramStart"/>
      <w:r w:rsidRPr="004A0943">
        <w:rPr>
          <w:rStyle w:val="FontStyle51"/>
          <w:sz w:val="28"/>
          <w:szCs w:val="28"/>
        </w:rPr>
        <w:t>.Л</w:t>
      </w:r>
      <w:proofErr w:type="gramEnd"/>
      <w:r w:rsidRPr="004A0943">
        <w:rPr>
          <w:rStyle w:val="FontStyle51"/>
          <w:sz w:val="28"/>
          <w:szCs w:val="28"/>
        </w:rPr>
        <w:t>окка</w:t>
      </w:r>
      <w:proofErr w:type="spellEnd"/>
      <w:r w:rsidRPr="004A0943">
        <w:rPr>
          <w:rStyle w:val="FontStyle51"/>
          <w:sz w:val="28"/>
          <w:szCs w:val="28"/>
        </w:rPr>
        <w:t xml:space="preserve">. Учение о первичных и вторичных качествах.  </w:t>
      </w:r>
    </w:p>
    <w:p w14:paraId="79927410" w14:textId="1988EE58" w:rsidR="0044606D" w:rsidRPr="004A0943" w:rsidRDefault="0044606D" w:rsidP="004A0943">
      <w:pPr>
        <w:pStyle w:val="Style2"/>
        <w:widowControl/>
        <w:spacing w:before="5" w:line="240" w:lineRule="auto"/>
        <w:ind w:firstLine="709"/>
        <w:rPr>
          <w:rStyle w:val="FontStyle51"/>
          <w:sz w:val="28"/>
          <w:szCs w:val="28"/>
        </w:rPr>
      </w:pPr>
      <w:proofErr w:type="gramStart"/>
      <w:r w:rsidRPr="004A0943">
        <w:rPr>
          <w:rStyle w:val="FontStyle51"/>
          <w:sz w:val="28"/>
          <w:szCs w:val="28"/>
        </w:rPr>
        <w:t>Социальное</w:t>
      </w:r>
      <w:proofErr w:type="gramEnd"/>
      <w:r w:rsidRPr="004A0943">
        <w:rPr>
          <w:rStyle w:val="FontStyle51"/>
          <w:sz w:val="28"/>
          <w:szCs w:val="28"/>
        </w:rPr>
        <w:t xml:space="preserve"> учения Т. </w:t>
      </w:r>
      <w:proofErr w:type="spellStart"/>
      <w:r w:rsidRPr="004A0943">
        <w:rPr>
          <w:rStyle w:val="FontStyle51"/>
          <w:sz w:val="28"/>
          <w:szCs w:val="28"/>
        </w:rPr>
        <w:t>Гобса</w:t>
      </w:r>
      <w:proofErr w:type="spellEnd"/>
      <w:r w:rsidRPr="004A0943">
        <w:rPr>
          <w:rStyle w:val="FontStyle51"/>
          <w:sz w:val="28"/>
          <w:szCs w:val="28"/>
        </w:rPr>
        <w:t xml:space="preserve"> и Дж. Локка.</w:t>
      </w:r>
    </w:p>
    <w:p w14:paraId="027B8FDD" w14:textId="352C6941" w:rsidR="0044606D" w:rsidRPr="004A0943" w:rsidRDefault="0044606D" w:rsidP="004A0943">
      <w:pPr>
        <w:pStyle w:val="Style2"/>
        <w:widowControl/>
        <w:spacing w:before="10" w:line="240" w:lineRule="auto"/>
        <w:ind w:firstLine="709"/>
        <w:rPr>
          <w:rStyle w:val="FontStyle51"/>
          <w:sz w:val="28"/>
          <w:szCs w:val="28"/>
        </w:rPr>
      </w:pPr>
      <w:r w:rsidRPr="004A0943">
        <w:rPr>
          <w:rStyle w:val="FontStyle51"/>
          <w:sz w:val="28"/>
          <w:szCs w:val="28"/>
        </w:rPr>
        <w:t xml:space="preserve">Философские взгляды Дж. Беркли как субъективно-идеалистическое следствие сенсуалистической традиции. Субстанция и вещи, отношение к материи. Эклектизм философии Беркли, его отношение к науке и принципу причинности. </w:t>
      </w:r>
    </w:p>
    <w:p w14:paraId="594AC31C" w14:textId="77777777" w:rsidR="0044606D" w:rsidRPr="004A0943" w:rsidRDefault="0044606D" w:rsidP="004A0943">
      <w:pPr>
        <w:pStyle w:val="Style2"/>
        <w:widowControl/>
        <w:spacing w:before="10" w:line="240" w:lineRule="auto"/>
        <w:ind w:firstLine="709"/>
        <w:rPr>
          <w:rStyle w:val="FontStyle51"/>
          <w:sz w:val="28"/>
          <w:szCs w:val="28"/>
        </w:rPr>
      </w:pPr>
      <w:r w:rsidRPr="004A0943">
        <w:rPr>
          <w:rStyle w:val="FontStyle51"/>
          <w:sz w:val="28"/>
          <w:szCs w:val="28"/>
        </w:rPr>
        <w:t xml:space="preserve">Опыт, ощущения и внешний мир в философии Д. Юма. Радикальный гносеологический скептицизм и индетерминизм Юма. Юм о Боге и религии.  </w:t>
      </w:r>
    </w:p>
    <w:p w14:paraId="242C015C" w14:textId="5E3F933D" w:rsidR="0044606D" w:rsidRPr="004A0943" w:rsidRDefault="0044606D" w:rsidP="004A0943">
      <w:pPr>
        <w:pStyle w:val="Style32"/>
        <w:widowControl/>
        <w:spacing w:before="240" w:line="240" w:lineRule="auto"/>
        <w:ind w:firstLine="709"/>
        <w:jc w:val="both"/>
        <w:rPr>
          <w:rStyle w:val="FontStyle51"/>
          <w:sz w:val="28"/>
          <w:szCs w:val="28"/>
        </w:rPr>
      </w:pPr>
      <w:r w:rsidRPr="004A0943">
        <w:rPr>
          <w:rStyle w:val="FontStyle46"/>
          <w:sz w:val="28"/>
          <w:szCs w:val="28"/>
        </w:rPr>
        <w:t>Тема 7. Философия Просвещения в XVIII веке</w:t>
      </w:r>
    </w:p>
    <w:p w14:paraId="473CFE63"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Экономические, социально-политические и духовные основания Просвещения. Сущность просветительского движения. Его основные направления и представители. Фундаментальные характеристики просветительской мысли: опора на собственный разум и программа </w:t>
      </w:r>
      <w:r w:rsidRPr="004A0943">
        <w:rPr>
          <w:rStyle w:val="FontStyle51"/>
          <w:sz w:val="28"/>
          <w:szCs w:val="28"/>
        </w:rPr>
        <w:lastRenderedPageBreak/>
        <w:t>преобразования сознания. Свободомыслие и суд Разума как высшие общественные ценности. Деизм и материалистическое понимание природы, воинствующей антиклерикализм и философская критика религии, политико-правовой идеализм и социальный утопизм просветительской философии.</w:t>
      </w:r>
    </w:p>
    <w:p w14:paraId="09F7FF40"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Материалистическая тенденция во французском Просвещении. Философия природы. Учение о материи (Гольбах, Дидро). Движение как способ существования материи. Детерминизм, необходимость и случайность, механицизм и фатализм.</w:t>
      </w:r>
    </w:p>
    <w:p w14:paraId="0A07E137"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Проблема происхождения и сущности сознания. Пантеизм и материалистический трансформизм. Познание как бесконечный процесс и основные принципы теории познания. Чувства, опыт, разум (</w:t>
      </w:r>
      <w:proofErr w:type="spellStart"/>
      <w:r w:rsidRPr="004A0943">
        <w:rPr>
          <w:rStyle w:val="FontStyle51"/>
          <w:sz w:val="28"/>
          <w:szCs w:val="28"/>
        </w:rPr>
        <w:t>Ламетри</w:t>
      </w:r>
      <w:proofErr w:type="spellEnd"/>
      <w:r w:rsidRPr="004A0943">
        <w:rPr>
          <w:rStyle w:val="FontStyle51"/>
          <w:sz w:val="28"/>
          <w:szCs w:val="28"/>
        </w:rPr>
        <w:t>, Гольбах). Идеи и их роль в познании. Учение об истине и ее критериях. Отношение к скептицизму и агностицизму.</w:t>
      </w:r>
    </w:p>
    <w:p w14:paraId="6B57BFD6"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Учение о человеке и обществе. Философская концепция истории. Радикализм и непоследовательность социальной философии Монтескье. «Философия истории» Вольтера. Детерминизм и разумная воля (Гольбах). Разум и социальный прогресс. Природа человека, «естественные права», естественное состояние и общественный договор (Гольбах, Дидро, Руссо). Страсти, порок и добродетель, интересы как социальная детерминация морали (Гельвеций). Теория разумного эгоизма, альтруизм и гуманизм. Атеизм и нравственность (Гельвеций), сакрализация нравственности. Мораль как универсальная истинная религия.</w:t>
      </w:r>
    </w:p>
    <w:p w14:paraId="2067722D"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 Особенности эпохи Просвещения России.  Творчество </w:t>
      </w:r>
      <w:proofErr w:type="spellStart"/>
      <w:r w:rsidRPr="004A0943">
        <w:rPr>
          <w:rStyle w:val="FontStyle51"/>
          <w:sz w:val="28"/>
          <w:szCs w:val="28"/>
        </w:rPr>
        <w:t>В.Н.Татищева</w:t>
      </w:r>
      <w:proofErr w:type="spellEnd"/>
      <w:r w:rsidRPr="004A0943">
        <w:rPr>
          <w:rStyle w:val="FontStyle51"/>
          <w:sz w:val="28"/>
          <w:szCs w:val="28"/>
        </w:rPr>
        <w:t xml:space="preserve">, </w:t>
      </w:r>
      <w:proofErr w:type="spellStart"/>
      <w:r w:rsidRPr="004A0943">
        <w:rPr>
          <w:rStyle w:val="FontStyle51"/>
          <w:sz w:val="28"/>
          <w:szCs w:val="28"/>
        </w:rPr>
        <w:t>Д.А.Голицына</w:t>
      </w:r>
      <w:proofErr w:type="spellEnd"/>
      <w:r w:rsidRPr="004A0943">
        <w:rPr>
          <w:rStyle w:val="FontStyle51"/>
          <w:sz w:val="28"/>
          <w:szCs w:val="28"/>
        </w:rPr>
        <w:t xml:space="preserve"> и </w:t>
      </w:r>
      <w:proofErr w:type="spellStart"/>
      <w:r w:rsidRPr="004A0943">
        <w:rPr>
          <w:rStyle w:val="FontStyle51"/>
          <w:sz w:val="28"/>
          <w:szCs w:val="28"/>
        </w:rPr>
        <w:t>А.Н.Радищева</w:t>
      </w:r>
      <w:proofErr w:type="spellEnd"/>
      <w:r w:rsidRPr="004A0943">
        <w:rPr>
          <w:rStyle w:val="FontStyle51"/>
          <w:sz w:val="28"/>
          <w:szCs w:val="28"/>
        </w:rPr>
        <w:t xml:space="preserve"> как вольнодумство.</w:t>
      </w:r>
    </w:p>
    <w:p w14:paraId="3B93DE85" w14:textId="5280C053" w:rsidR="0044606D" w:rsidRPr="004A0943" w:rsidRDefault="0044606D" w:rsidP="004A0943">
      <w:pPr>
        <w:pStyle w:val="Style34"/>
        <w:widowControl/>
        <w:spacing w:before="206" w:line="240" w:lineRule="auto"/>
        <w:ind w:firstLine="709"/>
        <w:jc w:val="both"/>
        <w:rPr>
          <w:rStyle w:val="FontStyle46"/>
          <w:sz w:val="28"/>
          <w:szCs w:val="28"/>
        </w:rPr>
      </w:pPr>
      <w:r w:rsidRPr="004A0943">
        <w:rPr>
          <w:rStyle w:val="FontStyle46"/>
          <w:sz w:val="28"/>
          <w:szCs w:val="28"/>
        </w:rPr>
        <w:t>Тема 8. Классическая Немецкая философия как завершение</w:t>
      </w:r>
      <w:r w:rsidR="00A638D5" w:rsidRPr="004A0943">
        <w:rPr>
          <w:rStyle w:val="FontStyle46"/>
          <w:sz w:val="28"/>
          <w:szCs w:val="28"/>
        </w:rPr>
        <w:t xml:space="preserve"> </w:t>
      </w:r>
      <w:r w:rsidRPr="004A0943">
        <w:rPr>
          <w:rStyle w:val="FontStyle46"/>
          <w:sz w:val="28"/>
          <w:szCs w:val="28"/>
        </w:rPr>
        <w:t>новоевропейской философской классики</w:t>
      </w:r>
    </w:p>
    <w:p w14:paraId="32CC7AAB"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Главные проблемы и задачи немецкой классической философии. Ее характерные особенности и основные представители. Социально-политические идеи в философии социального компромисса.</w:t>
      </w:r>
    </w:p>
    <w:p w14:paraId="698AD09A"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Критическая философия И. Канта, ее предмет и задачи. Попытки синтеза рационализма и эмпиризма. Критика Кантом догматизма и скептицизма. Познание, его возможности и границы. Основные формы познания и источники знания. Априорные понятия и их источник. Роли и значение априорных понятий в познании. «Вещь в себе» и явление в философии Канта. Антиномии и идеалы чистого разума. Этика Канта. Категорический императив и проблема свободы человека. Априорный характер морального закона. Свобода, ответственность и достоинство человека.</w:t>
      </w:r>
    </w:p>
    <w:p w14:paraId="0D71A606"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Объективно идеалистическая философия Г. В. Ф. Гегеля. Основные принципы построения и содержание философской системы Гегеля. Принцип тождества бытия и мышления, принцип триады. Понятие абсолютной идеи.  Диалектическое развитие абсолютной идеи. Философия природы. Гегель о диалектике материи, пространства и времени. Философия духа. Философия истории. Идея Гегеля об объективности развития общества. История как процесс </w:t>
      </w:r>
      <w:r w:rsidRPr="004A0943">
        <w:rPr>
          <w:rStyle w:val="FontStyle51"/>
          <w:sz w:val="28"/>
          <w:szCs w:val="28"/>
        </w:rPr>
        <w:lastRenderedPageBreak/>
        <w:t>развития самосознания и осуществления свободы. Противоречие между системой и методом философии Гегеля.</w:t>
      </w:r>
    </w:p>
    <w:p w14:paraId="5BFAF43E" w14:textId="77777777" w:rsidR="0044606D" w:rsidRPr="004A0943" w:rsidRDefault="0044606D" w:rsidP="004A0943">
      <w:pPr>
        <w:pStyle w:val="Style23"/>
        <w:widowControl/>
        <w:spacing w:line="240" w:lineRule="auto"/>
        <w:ind w:firstLine="709"/>
        <w:jc w:val="both"/>
        <w:rPr>
          <w:rStyle w:val="FontStyle51"/>
          <w:sz w:val="28"/>
          <w:szCs w:val="28"/>
        </w:rPr>
      </w:pPr>
      <w:r w:rsidRPr="004A0943">
        <w:rPr>
          <w:rStyle w:val="FontStyle51"/>
          <w:sz w:val="28"/>
          <w:szCs w:val="28"/>
        </w:rPr>
        <w:t>Понятие "диалектика" и его эволюция в истории философской мысли. Идеалистическая диалектика Фихте, Шеллинга и Гегеля. Материалистическая диалектика как учение об изменчивости, всеобщей связи и развитии природы, общества и мышления. Объективная и субъективная диалектика.</w:t>
      </w:r>
    </w:p>
    <w:p w14:paraId="4578D3FA" w14:textId="77777777" w:rsidR="0044606D" w:rsidRPr="004A0943" w:rsidRDefault="0044606D" w:rsidP="004A0943">
      <w:pPr>
        <w:pStyle w:val="Style23"/>
        <w:widowControl/>
        <w:spacing w:before="14" w:line="240" w:lineRule="auto"/>
        <w:ind w:firstLine="709"/>
        <w:jc w:val="both"/>
        <w:rPr>
          <w:rStyle w:val="FontStyle51"/>
          <w:sz w:val="28"/>
          <w:szCs w:val="28"/>
        </w:rPr>
      </w:pPr>
      <w:r w:rsidRPr="004A0943">
        <w:rPr>
          <w:rStyle w:val="FontStyle51"/>
          <w:sz w:val="28"/>
          <w:szCs w:val="28"/>
        </w:rPr>
        <w:t>Основные принципы диалектики. Принцип всеобщей взаимосвязи и системность.  Принцип диалектического отрицания и преемственность в развитии действительности. Противоположность диалектического и метафизического отрицания. Принцип развития как диалектика разрешения внутренних противоречий материальных систем. Принципы движения и развития. Качественное многообразие процессов развития. Движение и самодвижение, их источники. Прогресс и регресс в развитии. Всеобщий характер движения и развития.</w:t>
      </w:r>
    </w:p>
    <w:p w14:paraId="4768F569"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Принцип историзма как сущность изменчивости общественных систем и институтов.</w:t>
      </w:r>
    </w:p>
    <w:p w14:paraId="209BA3F3"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Закон как выражение устойчивых связей, отношений и взаимодействий предметов и явлений действительности. Закон и закономерность. Общие и специфические законы. Общность и различие законов природы, общественного развития и познавательной деятельности человека. Всеобщность и объективность законов диалектики. </w:t>
      </w:r>
    </w:p>
    <w:p w14:paraId="0DED5CD9" w14:textId="13FABBA1" w:rsidR="0044606D" w:rsidRPr="004A0943" w:rsidRDefault="0044606D" w:rsidP="004A0943">
      <w:pPr>
        <w:pStyle w:val="Style2"/>
        <w:widowControl/>
        <w:spacing w:before="10" w:line="240" w:lineRule="auto"/>
        <w:ind w:firstLine="709"/>
        <w:rPr>
          <w:rStyle w:val="FontStyle51"/>
          <w:sz w:val="28"/>
          <w:szCs w:val="28"/>
        </w:rPr>
      </w:pPr>
      <w:r w:rsidRPr="004A0943">
        <w:rPr>
          <w:rStyle w:val="FontStyle51"/>
          <w:sz w:val="28"/>
          <w:szCs w:val="28"/>
        </w:rPr>
        <w:t xml:space="preserve">Категории диалектики как всеобщие формы отражения и духовного воспроизведения     действительности.     Философские     категории     и </w:t>
      </w:r>
      <w:proofErr w:type="spellStart"/>
      <w:r w:rsidRPr="004A0943">
        <w:rPr>
          <w:rStyle w:val="FontStyle51"/>
          <w:sz w:val="28"/>
          <w:szCs w:val="28"/>
        </w:rPr>
        <w:t>частно</w:t>
      </w:r>
      <w:proofErr w:type="spellEnd"/>
      <w:r w:rsidRPr="004A0943">
        <w:rPr>
          <w:rStyle w:val="FontStyle51"/>
          <w:sz w:val="28"/>
          <w:szCs w:val="28"/>
        </w:rPr>
        <w:t>-научные понятия. Единство</w:t>
      </w:r>
      <w:r w:rsidR="00A638D5" w:rsidRPr="004A0943">
        <w:rPr>
          <w:rStyle w:val="FontStyle51"/>
          <w:sz w:val="28"/>
          <w:szCs w:val="28"/>
        </w:rPr>
        <w:t>,</w:t>
      </w:r>
      <w:r w:rsidRPr="004A0943">
        <w:rPr>
          <w:rStyle w:val="FontStyle51"/>
          <w:sz w:val="28"/>
          <w:szCs w:val="28"/>
        </w:rPr>
        <w:t xml:space="preserve"> взаимообусловленность законов и категорий диалектики и их методологические функции.</w:t>
      </w:r>
    </w:p>
    <w:p w14:paraId="660FB3D1"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Разложение гегелевской школы. Путь Л. Фейербаха от младогегельянства к материализму. Антропологический характер материализма Фейербаха. Сущность, причины возникновения и социальные функции религии. Отношение Фейербаха к механическому и вульгарному материализму. Этика любви и перспективы развития социальных отношений. Историческое место и значение классической немецкой философии.</w:t>
      </w:r>
    </w:p>
    <w:p w14:paraId="0372419B" w14:textId="77777777" w:rsidR="0044606D" w:rsidRPr="004A0943" w:rsidRDefault="0044606D" w:rsidP="004A0943">
      <w:pPr>
        <w:ind w:firstLine="709"/>
        <w:jc w:val="both"/>
        <w:rPr>
          <w:sz w:val="28"/>
          <w:szCs w:val="28"/>
        </w:rPr>
      </w:pPr>
    </w:p>
    <w:p w14:paraId="514B8145" w14:textId="77777777" w:rsidR="0044606D" w:rsidRPr="004A0943" w:rsidRDefault="0044606D" w:rsidP="004A0943">
      <w:pPr>
        <w:pStyle w:val="Style28"/>
        <w:widowControl/>
        <w:spacing w:line="240" w:lineRule="auto"/>
        <w:ind w:firstLine="709"/>
        <w:rPr>
          <w:rStyle w:val="FontStyle51"/>
          <w:b/>
          <w:sz w:val="28"/>
          <w:szCs w:val="28"/>
        </w:rPr>
      </w:pPr>
      <w:r w:rsidRPr="004A0943">
        <w:rPr>
          <w:b/>
          <w:sz w:val="28"/>
          <w:szCs w:val="28"/>
        </w:rPr>
        <w:t xml:space="preserve">Тема 9. </w:t>
      </w:r>
      <w:r w:rsidRPr="004A0943">
        <w:rPr>
          <w:rStyle w:val="FontStyle46"/>
          <w:sz w:val="28"/>
          <w:szCs w:val="28"/>
        </w:rPr>
        <w:t xml:space="preserve">Сущность и специфика философии </w:t>
      </w:r>
      <w:r w:rsidRPr="004A0943">
        <w:rPr>
          <w:rStyle w:val="FontStyle51"/>
          <w:b/>
          <w:sz w:val="28"/>
          <w:szCs w:val="28"/>
        </w:rPr>
        <w:t>Марксизма</w:t>
      </w:r>
    </w:p>
    <w:p w14:paraId="58AB031D"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Социально-экономические, теоретические   предпосылки возникновения марксистской философии. Основные проблемы, принципы, задачи и специфика их решения. Этапы становления и развития марксистской философии.  К. Маркс и Ф. Энгельс об общественно-исторической сущности практики, мышления и языка. Диалектика </w:t>
      </w:r>
      <w:proofErr w:type="spellStart"/>
      <w:r w:rsidRPr="004A0943">
        <w:rPr>
          <w:rStyle w:val="FontStyle51"/>
          <w:sz w:val="28"/>
          <w:szCs w:val="28"/>
        </w:rPr>
        <w:t>распредмечивания</w:t>
      </w:r>
      <w:proofErr w:type="spellEnd"/>
      <w:r w:rsidRPr="004A0943">
        <w:rPr>
          <w:rStyle w:val="FontStyle51"/>
          <w:sz w:val="28"/>
          <w:szCs w:val="28"/>
        </w:rPr>
        <w:t xml:space="preserve"> и </w:t>
      </w:r>
      <w:proofErr w:type="spellStart"/>
      <w:r w:rsidRPr="004A0943">
        <w:rPr>
          <w:rStyle w:val="FontStyle51"/>
          <w:sz w:val="28"/>
          <w:szCs w:val="28"/>
        </w:rPr>
        <w:t>опредмечивания</w:t>
      </w:r>
      <w:proofErr w:type="spellEnd"/>
      <w:r w:rsidRPr="004A0943">
        <w:rPr>
          <w:rStyle w:val="FontStyle51"/>
          <w:sz w:val="28"/>
          <w:szCs w:val="28"/>
        </w:rPr>
        <w:t xml:space="preserve">. </w:t>
      </w:r>
    </w:p>
    <w:p w14:paraId="33A36194"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Материалистическое понимание истории. Человек как общественно-исторический феномен.  Общественное бытие и общественное сознание, их взаимосвязь. Историческая необходимость и сознательная деятельность людей. Понятие общественно-экономической формации. Диалектическое понимание понятий базиса и надстройки. Семья, частая собственность и государство в </w:t>
      </w:r>
      <w:r w:rsidRPr="004A0943">
        <w:rPr>
          <w:rStyle w:val="FontStyle51"/>
          <w:sz w:val="28"/>
          <w:szCs w:val="28"/>
        </w:rPr>
        <w:lastRenderedPageBreak/>
        <w:t xml:space="preserve">трудах основоположников марксизма. История как естественный, закономерный процесс смены общественно-экономических формаций.  </w:t>
      </w:r>
    </w:p>
    <w:p w14:paraId="1DE32FC7"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Историческое место и значение марксистской философии, и ее влияние на современную философию. Отношение к философии марксизма в истории и современности России.</w:t>
      </w:r>
    </w:p>
    <w:p w14:paraId="2FACA3EF" w14:textId="77777777" w:rsidR="0044606D" w:rsidRPr="004A0943" w:rsidRDefault="0044606D" w:rsidP="004A0943">
      <w:pPr>
        <w:pStyle w:val="Style2"/>
        <w:widowControl/>
        <w:spacing w:line="240" w:lineRule="auto"/>
        <w:ind w:firstLine="709"/>
        <w:rPr>
          <w:rStyle w:val="FontStyle51"/>
          <w:sz w:val="28"/>
          <w:szCs w:val="28"/>
        </w:rPr>
      </w:pPr>
      <w:r w:rsidRPr="004A0943">
        <w:rPr>
          <w:sz w:val="28"/>
          <w:szCs w:val="28"/>
          <w:shd w:val="clear" w:color="auto" w:fill="FFFFFF"/>
        </w:rPr>
        <w:t xml:space="preserve">Марксизм в современном мире. Проблема аутентичности и </w:t>
      </w:r>
      <w:proofErr w:type="spellStart"/>
      <w:r w:rsidRPr="004A0943">
        <w:rPr>
          <w:sz w:val="28"/>
          <w:szCs w:val="28"/>
          <w:shd w:val="clear" w:color="auto" w:fill="FFFFFF"/>
        </w:rPr>
        <w:t>неомарксистские</w:t>
      </w:r>
      <w:proofErr w:type="spellEnd"/>
      <w:r w:rsidRPr="004A0943">
        <w:rPr>
          <w:sz w:val="28"/>
          <w:szCs w:val="28"/>
          <w:shd w:val="clear" w:color="auto" w:fill="FFFFFF"/>
        </w:rPr>
        <w:t xml:space="preserve"> направления. Франкфуртская школа социальной философии (Т. </w:t>
      </w:r>
      <w:proofErr w:type="spellStart"/>
      <w:r w:rsidRPr="004A0943">
        <w:rPr>
          <w:sz w:val="28"/>
          <w:szCs w:val="28"/>
          <w:shd w:val="clear" w:color="auto" w:fill="FFFFFF"/>
        </w:rPr>
        <w:t>Адорно</w:t>
      </w:r>
      <w:proofErr w:type="spellEnd"/>
      <w:r w:rsidRPr="004A0943">
        <w:rPr>
          <w:sz w:val="28"/>
          <w:szCs w:val="28"/>
          <w:shd w:val="clear" w:color="auto" w:fill="FFFFFF"/>
        </w:rPr>
        <w:t>, Э. Фромм, Г. Маркузе).</w:t>
      </w:r>
    </w:p>
    <w:p w14:paraId="0D19DBF9" w14:textId="77777777" w:rsidR="0044606D" w:rsidRPr="004A0943" w:rsidRDefault="0044606D" w:rsidP="004A0943">
      <w:pPr>
        <w:pStyle w:val="Style2"/>
        <w:widowControl/>
        <w:spacing w:line="240" w:lineRule="auto"/>
        <w:ind w:firstLine="709"/>
        <w:rPr>
          <w:rStyle w:val="FontStyle51"/>
          <w:sz w:val="28"/>
          <w:szCs w:val="28"/>
        </w:rPr>
      </w:pPr>
    </w:p>
    <w:p w14:paraId="34189242" w14:textId="77777777" w:rsidR="0044606D" w:rsidRPr="004A0943" w:rsidRDefault="0044606D" w:rsidP="004A0943">
      <w:pPr>
        <w:pStyle w:val="Style10"/>
        <w:widowControl/>
        <w:ind w:firstLine="709"/>
        <w:jc w:val="both"/>
        <w:rPr>
          <w:rStyle w:val="FontStyle51"/>
          <w:b/>
          <w:sz w:val="28"/>
          <w:szCs w:val="28"/>
        </w:rPr>
      </w:pPr>
      <w:r w:rsidRPr="004A0943">
        <w:rPr>
          <w:rStyle w:val="FontStyle51"/>
          <w:b/>
          <w:sz w:val="28"/>
          <w:szCs w:val="28"/>
        </w:rPr>
        <w:t>Тема 10. Русская философия</w:t>
      </w:r>
    </w:p>
    <w:p w14:paraId="4C71A483"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Специфические особенности и национальное своеобразие русского философского мышления. Православная теология и ее влияние на общественную мысль России. Основные проблемы и направления в русской философии.</w:t>
      </w:r>
    </w:p>
    <w:p w14:paraId="3EC10072"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Нравственно-антропологическая направленность русской философии. Проблема человека, его природы и сущности, смысла жизни и предназначении, свободы и ответственности. Н. Г. Чернышевский (концепция разумного эгоизма), С.Л. Франк (Смысл жизни) Е.Н. Трубецкой (Смысл жизни). Русские религиозные философы о двойственной природе человека.</w:t>
      </w:r>
    </w:p>
    <w:p w14:paraId="0D3ADA80"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Взаимопроникновение философии, культуры, художественной литературы. Проблема человека в творчестве Ф. М, Достоевского; влияние его идей на русскую и мировую философскую мысль.</w:t>
      </w:r>
    </w:p>
    <w:p w14:paraId="25DD261C"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Проблемы Востока, Запада и России в русской философской мысли. Учение о Москве как «третьем Риме». Философское осмысление вопроса о месте России славянофилами (А. С. Хомяков, И. В. Киреевский, К. С. Аксаков) и западниками (П. Я. Чаадаев, А. И. Герцен, В. Г. Белинский). </w:t>
      </w:r>
    </w:p>
    <w:p w14:paraId="300BD032" w14:textId="77777777" w:rsidR="0044606D" w:rsidRPr="004A0943" w:rsidRDefault="0044606D" w:rsidP="004A0943">
      <w:pPr>
        <w:pStyle w:val="Style2"/>
        <w:widowControl/>
        <w:spacing w:line="240" w:lineRule="auto"/>
        <w:ind w:firstLine="709"/>
        <w:rPr>
          <w:rStyle w:val="FontStyle51"/>
          <w:sz w:val="28"/>
          <w:szCs w:val="28"/>
        </w:rPr>
      </w:pPr>
      <w:proofErr w:type="spellStart"/>
      <w:r w:rsidRPr="004A0943">
        <w:rPr>
          <w:rStyle w:val="FontStyle51"/>
          <w:sz w:val="28"/>
          <w:szCs w:val="28"/>
        </w:rPr>
        <w:t>Неославянофильство</w:t>
      </w:r>
      <w:proofErr w:type="spellEnd"/>
      <w:r w:rsidRPr="004A0943">
        <w:rPr>
          <w:rStyle w:val="FontStyle51"/>
          <w:sz w:val="28"/>
          <w:szCs w:val="28"/>
        </w:rPr>
        <w:t>. Теория «культурно-исторических типов» Н. Данилевского.</w:t>
      </w:r>
    </w:p>
    <w:p w14:paraId="503EE7B4"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Социальная философия русского консерватизма: К.Н. Леонтьев.</w:t>
      </w:r>
    </w:p>
    <w:p w14:paraId="184BC08E"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Философия всеединства В.С. Соловьева. Проблема единства истины, добра и красоты. Национальный вопрос в России в трактовке Соловьева.</w:t>
      </w:r>
    </w:p>
    <w:p w14:paraId="2D26CB19" w14:textId="77777777" w:rsidR="0044606D" w:rsidRPr="004A0943" w:rsidRDefault="0044606D" w:rsidP="004A0943">
      <w:pPr>
        <w:pStyle w:val="Style39"/>
        <w:widowControl/>
        <w:spacing w:line="240" w:lineRule="auto"/>
        <w:ind w:firstLine="709"/>
        <w:rPr>
          <w:rStyle w:val="FontStyle51"/>
          <w:sz w:val="28"/>
          <w:szCs w:val="28"/>
        </w:rPr>
      </w:pPr>
      <w:r w:rsidRPr="004A0943">
        <w:rPr>
          <w:rStyle w:val="FontStyle51"/>
          <w:sz w:val="28"/>
          <w:szCs w:val="28"/>
        </w:rPr>
        <w:t>Проблемы   исторического   прогресса, его   критерия   и   цены, возможной мировой гармонии и теодицеи в творчестве русских философов.</w:t>
      </w:r>
    </w:p>
    <w:p w14:paraId="444A4ACF"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Русский религиозно-философский ренессанс конца XIX - начала XX вв. </w:t>
      </w:r>
    </w:p>
    <w:p w14:paraId="7124C109"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Философия свободы Н.А. Бердяева. </w:t>
      </w:r>
    </w:p>
    <w:p w14:paraId="2A0E6E4E"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Философия всеединства в ХХ в.: С.Н. Булгаков, П.А. Флоренский, Е.Н. Трубецкой. «Философия хозяйства» С. Н. Булгакова.</w:t>
      </w:r>
    </w:p>
    <w:p w14:paraId="06AA7FE1"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Философия жизни В.В. Розанова.</w:t>
      </w:r>
    </w:p>
    <w:p w14:paraId="55F89089"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Марксистская философия в России; этапы развития, основные идеи и представители: Г. В. Плеханов, В. И. Ленин, А. А. Богданов.</w:t>
      </w:r>
    </w:p>
    <w:p w14:paraId="3BCDC1A5"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Социальная философия И.А. Ильина.</w:t>
      </w:r>
    </w:p>
    <w:p w14:paraId="5F8AA3AB" w14:textId="77777777" w:rsidR="0044606D" w:rsidRPr="004A0943" w:rsidRDefault="0044606D" w:rsidP="004A0943">
      <w:pPr>
        <w:pStyle w:val="Style2"/>
        <w:widowControl/>
        <w:spacing w:line="240" w:lineRule="auto"/>
        <w:ind w:firstLine="709"/>
        <w:rPr>
          <w:rStyle w:val="FontStyle51"/>
          <w:sz w:val="28"/>
          <w:szCs w:val="28"/>
        </w:rPr>
      </w:pPr>
      <w:proofErr w:type="spellStart"/>
      <w:r w:rsidRPr="004A0943">
        <w:rPr>
          <w:rStyle w:val="FontStyle51"/>
          <w:sz w:val="28"/>
          <w:szCs w:val="28"/>
        </w:rPr>
        <w:t>Евразийство</w:t>
      </w:r>
      <w:proofErr w:type="spellEnd"/>
      <w:r w:rsidRPr="004A0943">
        <w:rPr>
          <w:rStyle w:val="FontStyle51"/>
          <w:sz w:val="28"/>
          <w:szCs w:val="28"/>
        </w:rPr>
        <w:t xml:space="preserve"> и </w:t>
      </w:r>
      <w:proofErr w:type="spellStart"/>
      <w:r w:rsidRPr="004A0943">
        <w:rPr>
          <w:rStyle w:val="FontStyle51"/>
          <w:sz w:val="28"/>
          <w:szCs w:val="28"/>
        </w:rPr>
        <w:t>неоевразийство</w:t>
      </w:r>
      <w:proofErr w:type="spellEnd"/>
      <w:r w:rsidRPr="004A0943">
        <w:rPr>
          <w:rStyle w:val="FontStyle51"/>
          <w:sz w:val="28"/>
          <w:szCs w:val="28"/>
        </w:rPr>
        <w:t>. Взгляд на историю России не с Запада, а с Востока. Мир России – Евразии. П.Н. Савицкий, Г.В. Вернадский, Н.С. Трубецкой.</w:t>
      </w:r>
    </w:p>
    <w:p w14:paraId="64B5B0F5" w14:textId="77777777" w:rsidR="0044606D" w:rsidRPr="004A0943" w:rsidRDefault="0044606D" w:rsidP="004A0943">
      <w:pPr>
        <w:pStyle w:val="Style2"/>
        <w:widowControl/>
        <w:spacing w:line="240" w:lineRule="auto"/>
        <w:ind w:firstLine="709"/>
        <w:rPr>
          <w:rStyle w:val="FontStyle51"/>
          <w:sz w:val="28"/>
          <w:szCs w:val="28"/>
        </w:rPr>
      </w:pPr>
      <w:proofErr w:type="gramStart"/>
      <w:r w:rsidRPr="004A0943">
        <w:rPr>
          <w:sz w:val="28"/>
          <w:szCs w:val="28"/>
          <w:shd w:val="clear" w:color="auto" w:fill="FFFFFF"/>
        </w:rPr>
        <w:lastRenderedPageBreak/>
        <w:t>Естественно-научная</w:t>
      </w:r>
      <w:proofErr w:type="gramEnd"/>
      <w:r w:rsidRPr="004A0943">
        <w:rPr>
          <w:sz w:val="28"/>
          <w:szCs w:val="28"/>
          <w:shd w:val="clear" w:color="auto" w:fill="FFFFFF"/>
        </w:rPr>
        <w:t xml:space="preserve"> традиция в отечественной философской мысли и развитие философии русского космизма (Н.Ф. Федоров, К.Э. Циолковский, В.И. Вернадский, А.Л. Чижевский). Русский космизм в контексте современной мировой философской мысли. Всемирно-историческое значение русской философии.</w:t>
      </w:r>
    </w:p>
    <w:p w14:paraId="29529F0A" w14:textId="77777777" w:rsidR="0044606D" w:rsidRPr="004A0943" w:rsidRDefault="0044606D" w:rsidP="004A0943">
      <w:pPr>
        <w:ind w:firstLine="709"/>
        <w:jc w:val="both"/>
        <w:rPr>
          <w:b/>
          <w:sz w:val="28"/>
          <w:szCs w:val="28"/>
        </w:rPr>
      </w:pPr>
    </w:p>
    <w:p w14:paraId="22BBE068" w14:textId="1E2B6B2F" w:rsidR="0044606D" w:rsidRPr="004A0943" w:rsidRDefault="0044606D" w:rsidP="004A0943">
      <w:pPr>
        <w:pStyle w:val="Style10"/>
        <w:widowControl/>
        <w:ind w:firstLine="709"/>
        <w:jc w:val="both"/>
        <w:rPr>
          <w:b/>
          <w:sz w:val="28"/>
          <w:szCs w:val="28"/>
        </w:rPr>
      </w:pPr>
      <w:r w:rsidRPr="004A0943">
        <w:rPr>
          <w:b/>
          <w:sz w:val="28"/>
          <w:szCs w:val="28"/>
        </w:rPr>
        <w:t xml:space="preserve">Тема 11. </w:t>
      </w:r>
      <w:proofErr w:type="spellStart"/>
      <w:r w:rsidRPr="004A0943">
        <w:rPr>
          <w:b/>
          <w:sz w:val="28"/>
          <w:szCs w:val="28"/>
        </w:rPr>
        <w:t>Постклассическая</w:t>
      </w:r>
      <w:proofErr w:type="spellEnd"/>
      <w:r w:rsidRPr="004A0943">
        <w:rPr>
          <w:b/>
          <w:sz w:val="28"/>
          <w:szCs w:val="28"/>
        </w:rPr>
        <w:t xml:space="preserve"> философия Х1Х - начала ХХ века. Современная Западная философия</w:t>
      </w:r>
    </w:p>
    <w:p w14:paraId="1C9CC189" w14:textId="77777777" w:rsidR="0044606D" w:rsidRPr="004A0943" w:rsidRDefault="0044606D" w:rsidP="004A0943">
      <w:pPr>
        <w:ind w:firstLine="709"/>
        <w:jc w:val="both"/>
        <w:rPr>
          <w:sz w:val="28"/>
          <w:szCs w:val="28"/>
        </w:rPr>
      </w:pPr>
      <w:r w:rsidRPr="004A0943">
        <w:rPr>
          <w:sz w:val="28"/>
          <w:szCs w:val="28"/>
        </w:rPr>
        <w:t xml:space="preserve">Классический позитивизм и его атака на философию. Три стадии развития человеческого духа по Конту. Развитие идей позитивизма в философии эмпириокритицизма. </w:t>
      </w:r>
    </w:p>
    <w:p w14:paraId="44B970BF" w14:textId="77777777" w:rsidR="0044606D" w:rsidRPr="004A0943" w:rsidRDefault="0044606D" w:rsidP="004A0943">
      <w:pPr>
        <w:ind w:firstLine="709"/>
        <w:jc w:val="both"/>
        <w:rPr>
          <w:sz w:val="28"/>
          <w:szCs w:val="28"/>
        </w:rPr>
      </w:pPr>
      <w:r w:rsidRPr="004A0943">
        <w:rPr>
          <w:sz w:val="28"/>
          <w:szCs w:val="28"/>
        </w:rPr>
        <w:t xml:space="preserve">Сущность и содержание иррационализм А. Шопенгауэра: воля к жизни, животный эгоизм человека, пути ограничения инстинктивной воли к жизни, отказ от тезиса, что мир создан Богом; пессимизм.  Сущность и основные положения философии Ф. Ницше: нигилизм, воля к власти, имморализм и </w:t>
      </w:r>
      <w:proofErr w:type="spellStart"/>
      <w:r w:rsidRPr="004A0943">
        <w:rPr>
          <w:sz w:val="28"/>
          <w:szCs w:val="28"/>
        </w:rPr>
        <w:t>антихристианство</w:t>
      </w:r>
      <w:proofErr w:type="spellEnd"/>
      <w:r w:rsidRPr="004A0943">
        <w:rPr>
          <w:sz w:val="28"/>
          <w:szCs w:val="28"/>
        </w:rPr>
        <w:t xml:space="preserve">; «Бог умер» и упование на «сверхчеловека». </w:t>
      </w:r>
    </w:p>
    <w:p w14:paraId="19273046"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Социально-исторические и духовные условия развития философии в XX в. Основные направления, тенденции и проблемы философской мысли. Трансформация главных философских проблем.</w:t>
      </w:r>
    </w:p>
    <w:p w14:paraId="0F739B97" w14:textId="063B1301" w:rsidR="0044606D" w:rsidRPr="004A0943" w:rsidRDefault="0044606D" w:rsidP="004A0943">
      <w:pPr>
        <w:pStyle w:val="Style2"/>
        <w:widowControl/>
        <w:spacing w:line="240" w:lineRule="auto"/>
        <w:ind w:firstLine="709"/>
        <w:rPr>
          <w:rStyle w:val="FontStyle51"/>
          <w:sz w:val="28"/>
          <w:szCs w:val="28"/>
        </w:rPr>
      </w:pPr>
      <w:r w:rsidRPr="004A0943">
        <w:rPr>
          <w:rStyle w:val="FontStyle51"/>
          <w:i/>
          <w:sz w:val="28"/>
          <w:szCs w:val="28"/>
        </w:rPr>
        <w:t>Неопозитивизм.</w:t>
      </w:r>
      <w:r w:rsidRPr="004A0943">
        <w:rPr>
          <w:rStyle w:val="FontStyle51"/>
          <w:i/>
          <w:sz w:val="28"/>
          <w:szCs w:val="28"/>
        </w:rPr>
        <w:tab/>
        <w:t>Теоретико-гносеологические</w:t>
      </w:r>
      <w:r w:rsidRPr="004A0943">
        <w:rPr>
          <w:rStyle w:val="FontStyle51"/>
          <w:i/>
          <w:sz w:val="28"/>
          <w:szCs w:val="28"/>
        </w:rPr>
        <w:tab/>
      </w:r>
      <w:r w:rsidR="007075A8">
        <w:rPr>
          <w:rStyle w:val="FontStyle51"/>
          <w:i/>
          <w:sz w:val="28"/>
          <w:szCs w:val="28"/>
        </w:rPr>
        <w:t xml:space="preserve"> </w:t>
      </w:r>
      <w:r w:rsidRPr="004A0943">
        <w:rPr>
          <w:rStyle w:val="FontStyle51"/>
          <w:i/>
          <w:sz w:val="28"/>
          <w:szCs w:val="28"/>
        </w:rPr>
        <w:t>основания</w:t>
      </w:r>
      <w:r w:rsidR="007075A8">
        <w:rPr>
          <w:rStyle w:val="FontStyle51"/>
          <w:i/>
          <w:sz w:val="28"/>
          <w:szCs w:val="28"/>
        </w:rPr>
        <w:t xml:space="preserve"> </w:t>
      </w:r>
      <w:r w:rsidRPr="004A0943">
        <w:rPr>
          <w:rStyle w:val="FontStyle51"/>
          <w:sz w:val="28"/>
          <w:szCs w:val="28"/>
        </w:rPr>
        <w:t xml:space="preserve">возникновения неопозитивизма, связь с предшествующими этапами позитивизма. Предмет и задачи философии. Философия как логико-семиотический анализ языка науки. Проблема демаркации научного и ненаучного знания. Поиски базиса научного знания и понятие «протокольных предложений». Принцип верификации. </w:t>
      </w:r>
      <w:proofErr w:type="spellStart"/>
      <w:r w:rsidRPr="004A0943">
        <w:rPr>
          <w:rStyle w:val="FontStyle51"/>
          <w:sz w:val="28"/>
          <w:szCs w:val="28"/>
        </w:rPr>
        <w:t>Постпозитивизм</w:t>
      </w:r>
      <w:proofErr w:type="spellEnd"/>
      <w:r w:rsidRPr="004A0943">
        <w:rPr>
          <w:rStyle w:val="FontStyle51"/>
          <w:sz w:val="28"/>
          <w:szCs w:val="28"/>
        </w:rPr>
        <w:t>. Принцип фальсификации. Исторический смысл и значение позитивизма.</w:t>
      </w:r>
    </w:p>
    <w:p w14:paraId="61249F22"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Новое понимание роли философии прагматизмом. Основные представители прагматизма: Ч. Пирс, У. Джемс, Дж. </w:t>
      </w:r>
      <w:proofErr w:type="spellStart"/>
      <w:r w:rsidRPr="004A0943">
        <w:rPr>
          <w:rStyle w:val="FontStyle51"/>
          <w:sz w:val="28"/>
          <w:szCs w:val="28"/>
        </w:rPr>
        <w:t>Дьюи</w:t>
      </w:r>
      <w:proofErr w:type="spellEnd"/>
      <w:r w:rsidRPr="004A0943">
        <w:rPr>
          <w:rStyle w:val="FontStyle51"/>
          <w:sz w:val="28"/>
          <w:szCs w:val="28"/>
        </w:rPr>
        <w:t xml:space="preserve">, Дж. Г. </w:t>
      </w:r>
      <w:proofErr w:type="spellStart"/>
      <w:r w:rsidRPr="004A0943">
        <w:rPr>
          <w:rStyle w:val="FontStyle51"/>
          <w:sz w:val="28"/>
          <w:szCs w:val="28"/>
        </w:rPr>
        <w:t>Мид</w:t>
      </w:r>
      <w:proofErr w:type="spellEnd"/>
    </w:p>
    <w:p w14:paraId="54F9CCCB"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i/>
          <w:sz w:val="28"/>
          <w:szCs w:val="28"/>
        </w:rPr>
        <w:t>Экзистенциализм.</w:t>
      </w:r>
      <w:r w:rsidRPr="004A0943">
        <w:rPr>
          <w:rStyle w:val="FontStyle51"/>
          <w:sz w:val="28"/>
          <w:szCs w:val="28"/>
        </w:rPr>
        <w:t xml:space="preserve"> Социально-исторические и духовные предпосылки экзистенциализма. Влияние русской философско-литературной мысли на формирование европейского экзистенциализма: Ф. Достоевский, А. Чехов, Н. Бердяев и др. Уникальность человеческого бытия как философская проблема. Понятие «</w:t>
      </w:r>
      <w:proofErr w:type="spellStart"/>
      <w:r w:rsidRPr="004A0943">
        <w:rPr>
          <w:rStyle w:val="FontStyle51"/>
          <w:sz w:val="28"/>
          <w:szCs w:val="28"/>
        </w:rPr>
        <w:t>экзистенция</w:t>
      </w:r>
      <w:proofErr w:type="spellEnd"/>
      <w:r w:rsidRPr="004A0943">
        <w:rPr>
          <w:rStyle w:val="FontStyle51"/>
          <w:sz w:val="28"/>
          <w:szCs w:val="28"/>
        </w:rPr>
        <w:t>». Критика рационализма и объективизма. «Смысл бытия» и новое понимание мышления в трудах М. Хайдеггера. Экзистенциальная философия К. Ясперса: свобода, «пограничная ситуация» и коммуникация «осевое время».   Экзистенциальная диалектика и проблема бытия в философии Ж.-П. Сартра. Сущность и существование. Экзистенциализм и гуманизм. Философские взгляды А. Камю: понятие абсурда и бунта. Концепция бунтующего человека.</w:t>
      </w:r>
    </w:p>
    <w:p w14:paraId="0E3261BD"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i/>
          <w:sz w:val="28"/>
          <w:szCs w:val="28"/>
        </w:rPr>
        <w:t>Неотомизм как философская доктрина современной католической церкви</w:t>
      </w:r>
      <w:r w:rsidRPr="004A0943">
        <w:rPr>
          <w:rStyle w:val="FontStyle51"/>
          <w:sz w:val="28"/>
          <w:szCs w:val="28"/>
        </w:rPr>
        <w:t>. Принцип гармонии «веры и разума». Соотношение философии, теологии и науки.</w:t>
      </w:r>
    </w:p>
    <w:p w14:paraId="3DDC48E8" w14:textId="77777777" w:rsidR="0044606D" w:rsidRPr="004A0943" w:rsidRDefault="0044606D" w:rsidP="004A0943">
      <w:pPr>
        <w:pStyle w:val="Style21"/>
        <w:widowControl/>
        <w:spacing w:line="240" w:lineRule="auto"/>
        <w:ind w:firstLine="709"/>
        <w:rPr>
          <w:rStyle w:val="FontStyle51"/>
          <w:sz w:val="28"/>
          <w:szCs w:val="28"/>
        </w:rPr>
      </w:pPr>
      <w:r w:rsidRPr="004A0943">
        <w:rPr>
          <w:rStyle w:val="FontStyle51"/>
          <w:sz w:val="28"/>
          <w:szCs w:val="28"/>
        </w:rPr>
        <w:lastRenderedPageBreak/>
        <w:t xml:space="preserve"> Смысл и назначение бытия человека. Социально-политическое учение неотомизма. Этическая концепция неотомизма. Христианская любовь к ближнему как альтернатива индивидуализму и коллективизму.</w:t>
      </w:r>
    </w:p>
    <w:p w14:paraId="46E5BD6E" w14:textId="77777777" w:rsidR="0044606D" w:rsidRPr="004A0943" w:rsidRDefault="0044606D" w:rsidP="004A0943">
      <w:pPr>
        <w:pStyle w:val="Style21"/>
        <w:widowControl/>
        <w:spacing w:line="240" w:lineRule="auto"/>
        <w:ind w:firstLine="709"/>
        <w:rPr>
          <w:sz w:val="28"/>
          <w:szCs w:val="28"/>
        </w:rPr>
      </w:pPr>
      <w:r w:rsidRPr="004A0943">
        <w:rPr>
          <w:sz w:val="28"/>
          <w:szCs w:val="28"/>
        </w:rPr>
        <w:t xml:space="preserve">Сущность философии постмодернизма: плюрализм и релятивизм, агностицизм и </w:t>
      </w:r>
      <w:proofErr w:type="spellStart"/>
      <w:r w:rsidRPr="004A0943">
        <w:rPr>
          <w:sz w:val="28"/>
          <w:szCs w:val="28"/>
        </w:rPr>
        <w:t>антисциентизм</w:t>
      </w:r>
      <w:proofErr w:type="spellEnd"/>
      <w:r w:rsidRPr="004A0943">
        <w:rPr>
          <w:sz w:val="28"/>
          <w:szCs w:val="28"/>
        </w:rPr>
        <w:t>, отрицание традиций модерна и гуманизма.</w:t>
      </w:r>
    </w:p>
    <w:p w14:paraId="17BB02E6" w14:textId="77777777" w:rsidR="0044606D" w:rsidRPr="004A0943" w:rsidRDefault="0044606D" w:rsidP="004A0943">
      <w:pPr>
        <w:pStyle w:val="Style28"/>
        <w:widowControl/>
        <w:spacing w:before="221" w:line="240" w:lineRule="auto"/>
        <w:ind w:firstLine="709"/>
        <w:rPr>
          <w:rStyle w:val="FontStyle46"/>
          <w:sz w:val="28"/>
          <w:szCs w:val="28"/>
        </w:rPr>
      </w:pPr>
      <w:r w:rsidRPr="004A0943">
        <w:rPr>
          <w:rStyle w:val="FontStyle46"/>
          <w:sz w:val="28"/>
          <w:szCs w:val="28"/>
        </w:rPr>
        <w:t>Тема 12. Философская онтология. Бытие. Материя и формы ее существования</w:t>
      </w:r>
      <w:r w:rsidRPr="004A0943">
        <w:rPr>
          <w:rStyle w:val="FontStyle51"/>
          <w:sz w:val="28"/>
          <w:szCs w:val="28"/>
        </w:rPr>
        <w:t xml:space="preserve">. </w:t>
      </w:r>
      <w:r w:rsidRPr="004A0943">
        <w:rPr>
          <w:rStyle w:val="FontStyle46"/>
          <w:sz w:val="28"/>
          <w:szCs w:val="28"/>
        </w:rPr>
        <w:t>Происхождение и сущность сознания</w:t>
      </w:r>
    </w:p>
    <w:p w14:paraId="7C6AFAC2"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Методологическая роль понятия онтологии. Онтология как учение о бытии. Категория «бытие» и многообразие его определений. Бытие, небытие, ничто. Внутренняя противоречивость и активность бытия, структура, иерархия форм бытия.  </w:t>
      </w:r>
    </w:p>
    <w:p w14:paraId="2F22D013"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Бытие и разум. Рационалистические и иррационалистические концепции бытия. Проблема материального и идеального в категории бытия.  </w:t>
      </w:r>
    </w:p>
    <w:p w14:paraId="65953C72"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Категория материи как преодоление ограниченности категории бытия. Развитие представлений о материи: материя как субстанция, материя как вещество, материя как философская категория. Различие и общность философского и естественнонаучного понимания материи.</w:t>
      </w:r>
    </w:p>
    <w:p w14:paraId="293CCF8F"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Атрибуты материи и универсальные формы ее бытия. Движение - способ существования материи. Эволюция представлений о движении. Диалектико-материалистическое понимание движения. Формы движения материи и их взаимосвязь. Движение и покой.</w:t>
      </w:r>
    </w:p>
    <w:p w14:paraId="1CF37B3E"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Пространство и время как универсальные формы бытия материи. Материалистические и идеалистические трактовки пространства и времени. Всеобщие и специфические свойства пространства и времени как форм становления и развития материального. </w:t>
      </w:r>
      <w:proofErr w:type="gramStart"/>
      <w:r w:rsidRPr="004A0943">
        <w:rPr>
          <w:rStyle w:val="FontStyle51"/>
          <w:sz w:val="28"/>
          <w:szCs w:val="28"/>
        </w:rPr>
        <w:t>Внутреннее</w:t>
      </w:r>
      <w:proofErr w:type="gramEnd"/>
      <w:r w:rsidRPr="004A0943">
        <w:rPr>
          <w:rStyle w:val="FontStyle51"/>
          <w:sz w:val="28"/>
          <w:szCs w:val="28"/>
        </w:rPr>
        <w:t xml:space="preserve"> и внешнее в пространстве и времени. Специфика социального времени и пространства. Пространство и время в деятельности и самоопределении человека. Индивидуальное (биологическое) и социальное время. Философское значение представлений современного естествознания о пространстве и времени.</w:t>
      </w:r>
    </w:p>
    <w:p w14:paraId="43CBA847"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Категория «сознание» в философии. Эволюция представлений о происхождении и сущности сознания в историко-философской мысли: многообразие подходов.</w:t>
      </w:r>
    </w:p>
    <w:p w14:paraId="770392D1"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  Отражение как всеобщее свойство материи. Сознание - высшая форма отражения. Основные концепции возникновения сознания. Природные предпосылки формирования сознания. Социальное и биологическое основания сознания. Вульгарный материализм в трактовке сознания. Философская сущность сознания.  </w:t>
      </w:r>
    </w:p>
    <w:p w14:paraId="5F2452C3"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Социально-историческая обусловленность сознания.   Элементы сознания: самосознание, знание, чувства, воля, подсознание.</w:t>
      </w:r>
    </w:p>
    <w:p w14:paraId="0F87DFFB"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Объективно-исторические основания единства и различия мышления и языка. Мышление и деятельность. Мышление в животном мире как ориентировочная деятельность Знак, значение, символ. Искусственные и естественные языки. Язык и мышление как исторические феномены. Диалектика </w:t>
      </w:r>
      <w:r w:rsidRPr="004A0943">
        <w:rPr>
          <w:rStyle w:val="FontStyle51"/>
          <w:sz w:val="28"/>
          <w:szCs w:val="28"/>
        </w:rPr>
        <w:lastRenderedPageBreak/>
        <w:t xml:space="preserve">материального и идеального. Роль языка в развитии общества и человека. Проблемы создания искусственного интеллекта. Пределы возможностей моделирования мыслительных процессов.  </w:t>
      </w:r>
    </w:p>
    <w:p w14:paraId="6AA84B31"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Проблема </w:t>
      </w:r>
      <w:proofErr w:type="gramStart"/>
      <w:r w:rsidRPr="004A0943">
        <w:rPr>
          <w:rStyle w:val="FontStyle51"/>
          <w:sz w:val="28"/>
          <w:szCs w:val="28"/>
        </w:rPr>
        <w:t>бессознательного</w:t>
      </w:r>
      <w:proofErr w:type="gramEnd"/>
      <w:r w:rsidRPr="004A0943">
        <w:rPr>
          <w:rStyle w:val="FontStyle51"/>
          <w:sz w:val="28"/>
          <w:szCs w:val="28"/>
        </w:rPr>
        <w:t xml:space="preserve"> в философии. Взаимосвязь сознательной </w:t>
      </w:r>
      <w:r w:rsidRPr="004A0943">
        <w:rPr>
          <w:rStyle w:val="FontStyle48"/>
          <w:sz w:val="28"/>
          <w:szCs w:val="28"/>
        </w:rPr>
        <w:t xml:space="preserve">и </w:t>
      </w:r>
      <w:r w:rsidRPr="004A0943">
        <w:rPr>
          <w:rStyle w:val="FontStyle51"/>
          <w:sz w:val="28"/>
          <w:szCs w:val="28"/>
        </w:rPr>
        <w:t>бессознательной сторон психической деятельности человека. Психоаналитическая концепция сознания и бессознательного 3. Фрейда. Основные виды бессознательных процессов: сновидения, телепатия, ясновидение, интуиция, озарение. К. Юнг: коллективное бессознательное и его роль в развитии культуры. Возможности и границы психоаналитического исследования сознания.</w:t>
      </w:r>
    </w:p>
    <w:p w14:paraId="55597AAE" w14:textId="77777777" w:rsidR="0044606D" w:rsidRPr="004A0943" w:rsidRDefault="0044606D" w:rsidP="004A0943">
      <w:pPr>
        <w:pStyle w:val="Style2"/>
        <w:widowControl/>
        <w:spacing w:line="240" w:lineRule="auto"/>
        <w:ind w:firstLine="709"/>
        <w:rPr>
          <w:rStyle w:val="FontStyle51"/>
          <w:sz w:val="28"/>
          <w:szCs w:val="28"/>
        </w:rPr>
      </w:pPr>
    </w:p>
    <w:p w14:paraId="64C443EB" w14:textId="77777777" w:rsidR="0044606D" w:rsidRPr="004A0943" w:rsidRDefault="0044606D" w:rsidP="004A0943">
      <w:pPr>
        <w:pStyle w:val="Style28"/>
        <w:widowControl/>
        <w:spacing w:line="240" w:lineRule="auto"/>
        <w:ind w:firstLine="709"/>
        <w:rPr>
          <w:rStyle w:val="FontStyle46"/>
          <w:sz w:val="28"/>
          <w:szCs w:val="28"/>
        </w:rPr>
      </w:pPr>
      <w:r w:rsidRPr="004A0943">
        <w:rPr>
          <w:b/>
          <w:sz w:val="28"/>
          <w:szCs w:val="28"/>
        </w:rPr>
        <w:t>Тема 13.</w:t>
      </w:r>
      <w:r w:rsidRPr="004A0943">
        <w:rPr>
          <w:rStyle w:val="FontStyle51"/>
          <w:b/>
          <w:sz w:val="28"/>
          <w:szCs w:val="28"/>
        </w:rPr>
        <w:t xml:space="preserve"> Теория познания.</w:t>
      </w:r>
      <w:r w:rsidRPr="004A0943">
        <w:rPr>
          <w:rStyle w:val="FontStyle51"/>
          <w:sz w:val="28"/>
          <w:szCs w:val="28"/>
        </w:rPr>
        <w:t xml:space="preserve"> </w:t>
      </w:r>
      <w:r w:rsidRPr="004A0943">
        <w:rPr>
          <w:rStyle w:val="FontStyle46"/>
          <w:sz w:val="28"/>
          <w:szCs w:val="28"/>
        </w:rPr>
        <w:t xml:space="preserve">Процесс познания, его структура и специфика. </w:t>
      </w:r>
      <w:r w:rsidRPr="004A0943">
        <w:rPr>
          <w:rStyle w:val="FontStyle51"/>
          <w:b/>
          <w:sz w:val="28"/>
          <w:szCs w:val="28"/>
        </w:rPr>
        <w:t xml:space="preserve">Формы </w:t>
      </w:r>
      <w:r w:rsidRPr="004A0943">
        <w:rPr>
          <w:rStyle w:val="FontStyle46"/>
          <w:sz w:val="28"/>
          <w:szCs w:val="28"/>
        </w:rPr>
        <w:t xml:space="preserve">и методы </w:t>
      </w:r>
      <w:r w:rsidRPr="004A0943">
        <w:rPr>
          <w:rStyle w:val="FontStyle51"/>
          <w:b/>
          <w:sz w:val="28"/>
          <w:szCs w:val="28"/>
        </w:rPr>
        <w:t>научного</w:t>
      </w:r>
      <w:r w:rsidRPr="004A0943">
        <w:rPr>
          <w:rStyle w:val="FontStyle51"/>
          <w:sz w:val="28"/>
          <w:szCs w:val="28"/>
        </w:rPr>
        <w:t xml:space="preserve"> </w:t>
      </w:r>
      <w:r w:rsidRPr="004A0943">
        <w:rPr>
          <w:rStyle w:val="FontStyle46"/>
          <w:sz w:val="28"/>
          <w:szCs w:val="28"/>
        </w:rPr>
        <w:t>познания</w:t>
      </w:r>
    </w:p>
    <w:p w14:paraId="586E7EFD"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Гносеологическая проблематика в системе философского знания. Познание как предмет философии и когнитивных наук.</w:t>
      </w:r>
    </w:p>
    <w:p w14:paraId="220A89FA"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Общественно-историческая практика как субстанциальное основание познания, определяющее объект, цели и задачи познания.    Активная роль субъекта в процессе познавательного освоения внешнего мира.</w:t>
      </w:r>
    </w:p>
    <w:p w14:paraId="095BFC0A"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  Взаимосвязь </w:t>
      </w:r>
      <w:proofErr w:type="gramStart"/>
      <w:r w:rsidRPr="004A0943">
        <w:rPr>
          <w:rStyle w:val="FontStyle51"/>
          <w:sz w:val="28"/>
          <w:szCs w:val="28"/>
        </w:rPr>
        <w:t>чувственного</w:t>
      </w:r>
      <w:proofErr w:type="gramEnd"/>
      <w:r w:rsidRPr="004A0943">
        <w:rPr>
          <w:rStyle w:val="FontStyle51"/>
          <w:sz w:val="28"/>
          <w:szCs w:val="28"/>
        </w:rPr>
        <w:t xml:space="preserve"> и рационального в познании. Объективные основания единства чувственного и рационального в познании. Специфика и формы чувственного познания, его возможности и границы. Характерные особенности форм рационального познания.  Односторонность и гносеологическая ограниченность эмпиризма и рационализма. Рационализм и иррационализм. Познание и творчество.</w:t>
      </w:r>
    </w:p>
    <w:p w14:paraId="28E0B24C"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Познание как специфическая форма деятельности.  </w:t>
      </w:r>
    </w:p>
    <w:p w14:paraId="4F24DCF5"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 xml:space="preserve">Истина - центральная категория теории познания. Проблема объективности истины. Материалистическая и идеалистическая, метафизическая и диалектическая трактовки истины. Истина как процесс. Соотношение </w:t>
      </w:r>
      <w:proofErr w:type="gramStart"/>
      <w:r w:rsidRPr="004A0943">
        <w:rPr>
          <w:rStyle w:val="FontStyle51"/>
          <w:sz w:val="28"/>
          <w:szCs w:val="28"/>
        </w:rPr>
        <w:t>относительного</w:t>
      </w:r>
      <w:proofErr w:type="gramEnd"/>
      <w:r w:rsidRPr="004A0943">
        <w:rPr>
          <w:rStyle w:val="FontStyle51"/>
          <w:sz w:val="28"/>
          <w:szCs w:val="28"/>
        </w:rPr>
        <w:t xml:space="preserve"> и абсолютного, абстрактного и конкретного в истине. Догматизм и релятивизм. Истина и заблуждение. Гносеологические корни заблуждения. Истина в системе научного знания. Логическая и практическая формы доказательства истины. Абсолютность и относительность практики как критерия истины.</w:t>
      </w:r>
    </w:p>
    <w:p w14:paraId="543D8A8E" w14:textId="77777777" w:rsidR="0044606D" w:rsidRPr="004A0943" w:rsidRDefault="0044606D" w:rsidP="004A0943">
      <w:pPr>
        <w:pStyle w:val="Style39"/>
        <w:widowControl/>
        <w:spacing w:line="240" w:lineRule="auto"/>
        <w:ind w:firstLine="709"/>
        <w:rPr>
          <w:rStyle w:val="FontStyle51"/>
          <w:sz w:val="28"/>
          <w:szCs w:val="28"/>
        </w:rPr>
      </w:pPr>
      <w:r w:rsidRPr="004A0943">
        <w:rPr>
          <w:rStyle w:val="FontStyle51"/>
          <w:sz w:val="28"/>
          <w:szCs w:val="28"/>
        </w:rPr>
        <w:t xml:space="preserve">Специфика научного познания, его форм и методологии. Понятие метода. </w:t>
      </w:r>
      <w:proofErr w:type="gramStart"/>
      <w:r w:rsidRPr="004A0943">
        <w:rPr>
          <w:rStyle w:val="FontStyle51"/>
          <w:sz w:val="28"/>
          <w:szCs w:val="28"/>
        </w:rPr>
        <w:t>Предметно-содержательный</w:t>
      </w:r>
      <w:proofErr w:type="gramEnd"/>
      <w:r w:rsidRPr="004A0943">
        <w:rPr>
          <w:rStyle w:val="FontStyle51"/>
          <w:sz w:val="28"/>
          <w:szCs w:val="28"/>
        </w:rPr>
        <w:t xml:space="preserve"> и аксиологический аспекты метода. Специальные, общенаучные и универсальные методы. Методы эмпирического уровня познания: наблюдение, описание, измерение, сравнение, эксперимент. Методы, используемые на теоретическом уровне познания: анализ и синтез, индукция и дедукция, аналогия, абстрагирование и идеализация, историческое и логическое, метод восхождения от абстрактного к </w:t>
      </w:r>
      <w:proofErr w:type="gramStart"/>
      <w:r w:rsidRPr="004A0943">
        <w:rPr>
          <w:rStyle w:val="FontStyle51"/>
          <w:sz w:val="28"/>
          <w:szCs w:val="28"/>
        </w:rPr>
        <w:t>конкретному</w:t>
      </w:r>
      <w:proofErr w:type="gramEnd"/>
      <w:r w:rsidRPr="004A0943">
        <w:rPr>
          <w:rStyle w:val="FontStyle51"/>
          <w:sz w:val="28"/>
          <w:szCs w:val="28"/>
        </w:rPr>
        <w:t>, моделирование. Взаимообусловленность эмпирических и теоретических методов получения нового знания.</w:t>
      </w:r>
    </w:p>
    <w:p w14:paraId="57F94479"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Закономерности и формы развития теоретических знаний. Гипотеза как форма развития научного знания. Построение, проверка и способы </w:t>
      </w:r>
      <w:r w:rsidRPr="004A0943">
        <w:rPr>
          <w:rStyle w:val="FontStyle51"/>
          <w:sz w:val="28"/>
          <w:szCs w:val="28"/>
        </w:rPr>
        <w:lastRenderedPageBreak/>
        <w:t>доказательства гипотезы. Вероятность и достоверность гипотетических знаний. Проблема практической реализации социально-политических гипотез и учений. Значение гипотетического метода в экономическом планировании.</w:t>
      </w:r>
    </w:p>
    <w:p w14:paraId="10C4BC76"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Научная теория, ее структура и функции. Принципы научного знания: объективность, всесторонность, конкретность, историчность, взаимообусловленность, непротиворечивость общей системе научных знаний.</w:t>
      </w:r>
    </w:p>
    <w:p w14:paraId="667EC0EC" w14:textId="77777777" w:rsidR="0044606D" w:rsidRPr="004A0943" w:rsidRDefault="0044606D" w:rsidP="004A0943">
      <w:pPr>
        <w:pStyle w:val="Style2"/>
        <w:widowControl/>
        <w:tabs>
          <w:tab w:val="left" w:pos="2280"/>
        </w:tabs>
        <w:spacing w:line="240" w:lineRule="auto"/>
        <w:ind w:firstLine="709"/>
        <w:rPr>
          <w:rStyle w:val="FontStyle51"/>
          <w:sz w:val="28"/>
          <w:szCs w:val="28"/>
        </w:rPr>
      </w:pPr>
      <w:r w:rsidRPr="004A0943">
        <w:rPr>
          <w:rStyle w:val="FontStyle51"/>
          <w:sz w:val="28"/>
          <w:szCs w:val="28"/>
        </w:rPr>
        <w:t xml:space="preserve">Наука как социокультурный феномен. Сциентизм и </w:t>
      </w:r>
      <w:proofErr w:type="spellStart"/>
      <w:r w:rsidRPr="004A0943">
        <w:rPr>
          <w:rStyle w:val="FontStyle51"/>
          <w:sz w:val="28"/>
          <w:szCs w:val="28"/>
        </w:rPr>
        <w:t>антисциентизм</w:t>
      </w:r>
      <w:proofErr w:type="spellEnd"/>
      <w:r w:rsidRPr="004A0943">
        <w:rPr>
          <w:rStyle w:val="FontStyle51"/>
          <w:sz w:val="28"/>
          <w:szCs w:val="28"/>
        </w:rPr>
        <w:t xml:space="preserve"> как ценностные мировоззренческие ориентации. Эпистемология как философия научного знания. </w:t>
      </w:r>
    </w:p>
    <w:p w14:paraId="27BC1792" w14:textId="77777777" w:rsidR="0044606D" w:rsidRPr="004A0943" w:rsidRDefault="0044606D" w:rsidP="004A0943">
      <w:pPr>
        <w:pStyle w:val="Style2"/>
        <w:widowControl/>
        <w:tabs>
          <w:tab w:val="left" w:pos="2280"/>
        </w:tabs>
        <w:spacing w:line="240" w:lineRule="auto"/>
        <w:ind w:firstLine="709"/>
        <w:rPr>
          <w:rStyle w:val="FontStyle51"/>
          <w:sz w:val="28"/>
          <w:szCs w:val="28"/>
        </w:rPr>
      </w:pPr>
      <w:r w:rsidRPr="004A0943">
        <w:rPr>
          <w:rStyle w:val="FontStyle51"/>
          <w:sz w:val="28"/>
          <w:szCs w:val="28"/>
        </w:rPr>
        <w:t>Эволюция понятия «наука». Научное объяснение и научное предвидение. Интуиция и воображение в научном мышлении.</w:t>
      </w:r>
    </w:p>
    <w:p w14:paraId="75E0FCD9"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Специфика естественных и гуманитарных наук. Наука, техника и управление. Наука и практика. Превращение науки в непосредственную производительную силу. Наука и творчество, наука и гуманизм. Нравственная ответственность ученого.</w:t>
      </w:r>
    </w:p>
    <w:p w14:paraId="5351159B" w14:textId="77777777" w:rsidR="0044606D" w:rsidRPr="004A0943" w:rsidRDefault="0044606D" w:rsidP="004A0943">
      <w:pPr>
        <w:pStyle w:val="Style10"/>
        <w:widowControl/>
        <w:spacing w:before="221"/>
        <w:ind w:firstLine="709"/>
        <w:jc w:val="both"/>
        <w:rPr>
          <w:rStyle w:val="FontStyle51"/>
          <w:sz w:val="28"/>
          <w:szCs w:val="28"/>
        </w:rPr>
      </w:pPr>
      <w:r w:rsidRPr="004A0943">
        <w:rPr>
          <w:b/>
          <w:sz w:val="28"/>
          <w:szCs w:val="28"/>
        </w:rPr>
        <w:t>Тема 14.</w:t>
      </w:r>
      <w:r w:rsidRPr="004A0943">
        <w:rPr>
          <w:rStyle w:val="FontStyle51"/>
          <w:sz w:val="28"/>
          <w:szCs w:val="28"/>
        </w:rPr>
        <w:t xml:space="preserve"> </w:t>
      </w:r>
      <w:r w:rsidRPr="004A0943">
        <w:rPr>
          <w:b/>
          <w:sz w:val="28"/>
          <w:szCs w:val="28"/>
        </w:rPr>
        <w:t>Философская антропология. Проблема человека, сущность и содержание</w:t>
      </w:r>
    </w:p>
    <w:p w14:paraId="68B6B00D"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Мировоззренческая картина мира и образ человека в философской рефлексии. Человек как проблема для себя самого. Социокультурный смысл проблемы человека в философии.</w:t>
      </w:r>
    </w:p>
    <w:p w14:paraId="438CCD45"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Проблема человека и ее эволюция в истории философской мысли. Первобытное мышление. Забота о себе в античной философии. Человек и Бог. Споры о свободе воли. Антропоцентризм и гуманизм в эпоху Возрождения. Философия разума Нового времени. </w:t>
      </w:r>
      <w:proofErr w:type="gramStart"/>
      <w:r w:rsidRPr="004A0943">
        <w:rPr>
          <w:rStyle w:val="FontStyle51"/>
          <w:sz w:val="28"/>
          <w:szCs w:val="28"/>
        </w:rPr>
        <w:t xml:space="preserve">Человек машина (О. </w:t>
      </w:r>
      <w:proofErr w:type="spellStart"/>
      <w:r w:rsidRPr="004A0943">
        <w:rPr>
          <w:rStyle w:val="FontStyle51"/>
          <w:sz w:val="28"/>
          <w:szCs w:val="28"/>
        </w:rPr>
        <w:t>Ламетри</w:t>
      </w:r>
      <w:proofErr w:type="spellEnd"/>
      <w:r w:rsidRPr="004A0943">
        <w:rPr>
          <w:rStyle w:val="FontStyle51"/>
          <w:sz w:val="28"/>
          <w:szCs w:val="28"/>
        </w:rPr>
        <w:t xml:space="preserve"> - «Феноменология духа» Гегеля.</w:t>
      </w:r>
      <w:proofErr w:type="gramEnd"/>
      <w:r w:rsidRPr="004A0943">
        <w:rPr>
          <w:rStyle w:val="FontStyle51"/>
          <w:sz w:val="28"/>
          <w:szCs w:val="28"/>
        </w:rPr>
        <w:t xml:space="preserve"> Метафизика воли (А. Шопенгауэр). Болезнь к смерти (С. Кьеркегор). Воля к власти (Ницше). Теория эволюции Дарвина и проблема происхождения человека.</w:t>
      </w:r>
    </w:p>
    <w:p w14:paraId="0BABB526"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Проблема природы человека и его сущности. Диалектика социального и биологического в человеке: традиционные и современные взгляды. Понятие индивида, индивидуальности и личности. </w:t>
      </w:r>
      <w:proofErr w:type="gramStart"/>
      <w:r w:rsidRPr="004A0943">
        <w:rPr>
          <w:rStyle w:val="FontStyle51"/>
          <w:sz w:val="28"/>
          <w:szCs w:val="28"/>
        </w:rPr>
        <w:t>Внутреннее</w:t>
      </w:r>
      <w:proofErr w:type="gramEnd"/>
      <w:r w:rsidRPr="004A0943">
        <w:rPr>
          <w:rStyle w:val="FontStyle51"/>
          <w:sz w:val="28"/>
          <w:szCs w:val="28"/>
        </w:rPr>
        <w:t xml:space="preserve"> и внешнее в человеке. Жизненный мир как фундаментальная человеческая категория. Координаты жизненного мира (судьба, свобода, смерть). Типы жизненного мира (мир желаний, мир цели, мир ценностей). Жизнетворчество как социокультурный феномен. Человек в мире деятельности, мире общения, мире творчества. Индивид и коллектив, личность и общество. </w:t>
      </w:r>
    </w:p>
    <w:p w14:paraId="5551278E"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Проблемы изменчивости смысла человеческого существования. Человек в зеркале </w:t>
      </w:r>
      <w:proofErr w:type="spellStart"/>
      <w:r w:rsidRPr="004A0943">
        <w:rPr>
          <w:rStyle w:val="FontStyle51"/>
          <w:sz w:val="28"/>
          <w:szCs w:val="28"/>
        </w:rPr>
        <w:t>саморефлексии</w:t>
      </w:r>
      <w:proofErr w:type="spellEnd"/>
      <w:r w:rsidRPr="004A0943">
        <w:rPr>
          <w:rStyle w:val="FontStyle51"/>
          <w:sz w:val="28"/>
          <w:szCs w:val="28"/>
        </w:rPr>
        <w:t>. Концепция Фрейда и неофрейдизма. Человек в философии персонализма, экзистенциализма и философской антропологии. Нравственное измерение человека и его эстетическое отношение к миру.</w:t>
      </w:r>
    </w:p>
    <w:p w14:paraId="256747A2"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 xml:space="preserve">Творчество как способ бытия человека. Категории и основания творческой деятельности. Необходимость и творчество, свобода и творчество. Исторические типы и формы творческой деятельности. Соотношение осознанных и </w:t>
      </w:r>
      <w:r w:rsidRPr="004A0943">
        <w:rPr>
          <w:rStyle w:val="FontStyle51"/>
          <w:sz w:val="28"/>
          <w:szCs w:val="28"/>
        </w:rPr>
        <w:lastRenderedPageBreak/>
        <w:t>неосознанных компонентов в творческом процессе. Саморазвитие человека как творческий процесс.</w:t>
      </w:r>
    </w:p>
    <w:p w14:paraId="0633CB8D" w14:textId="6C2EBC02"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Человек в современном мире. Характерные черты человека постиндустриальной эры. «Массовый» и «одномерный» человек, проблема </w:t>
      </w:r>
      <w:proofErr w:type="spellStart"/>
      <w:r w:rsidRPr="004A0943">
        <w:rPr>
          <w:rStyle w:val="FontStyle51"/>
          <w:sz w:val="28"/>
          <w:szCs w:val="28"/>
        </w:rPr>
        <w:t>гуманизации</w:t>
      </w:r>
      <w:proofErr w:type="spellEnd"/>
      <w:r w:rsidRPr="004A0943">
        <w:rPr>
          <w:rStyle w:val="FontStyle51"/>
          <w:sz w:val="28"/>
          <w:szCs w:val="28"/>
        </w:rPr>
        <w:t xml:space="preserve"> общественного бытия и ее решение. Антиномия индивидуализма и коллективизма как </w:t>
      </w:r>
      <w:proofErr w:type="gramStart"/>
      <w:r w:rsidRPr="004A0943">
        <w:rPr>
          <w:rStyle w:val="FontStyle51"/>
          <w:sz w:val="28"/>
          <w:szCs w:val="28"/>
        </w:rPr>
        <w:t>мировоззренческих</w:t>
      </w:r>
      <w:proofErr w:type="gramEnd"/>
      <w:r w:rsidRPr="004A0943">
        <w:rPr>
          <w:rStyle w:val="FontStyle51"/>
          <w:sz w:val="28"/>
          <w:szCs w:val="28"/>
        </w:rPr>
        <w:t xml:space="preserve"> ценностных ориентации. Проблема идеала. Человек в мире повседневности. Идентификация, проблема «Я».</w:t>
      </w:r>
    </w:p>
    <w:p w14:paraId="57EF8DB0" w14:textId="77777777" w:rsidR="00A638D5" w:rsidRPr="004A0943" w:rsidRDefault="00A638D5" w:rsidP="004A0943">
      <w:pPr>
        <w:pStyle w:val="Style2"/>
        <w:widowControl/>
        <w:spacing w:line="240" w:lineRule="auto"/>
        <w:ind w:firstLine="709"/>
        <w:rPr>
          <w:rStyle w:val="FontStyle51"/>
          <w:sz w:val="28"/>
          <w:szCs w:val="28"/>
        </w:rPr>
      </w:pPr>
    </w:p>
    <w:p w14:paraId="0C148E75" w14:textId="4678161C" w:rsidR="0044606D" w:rsidRPr="004A0943" w:rsidRDefault="0044606D" w:rsidP="004A0943">
      <w:pPr>
        <w:pStyle w:val="Style14"/>
        <w:widowControl/>
        <w:spacing w:line="240" w:lineRule="auto"/>
        <w:ind w:firstLine="709"/>
        <w:jc w:val="both"/>
        <w:rPr>
          <w:rStyle w:val="FontStyle51"/>
          <w:b/>
          <w:bCs/>
          <w:sz w:val="28"/>
          <w:szCs w:val="28"/>
        </w:rPr>
      </w:pPr>
      <w:r w:rsidRPr="004A0943">
        <w:rPr>
          <w:b/>
          <w:sz w:val="28"/>
          <w:szCs w:val="28"/>
        </w:rPr>
        <w:t xml:space="preserve">Тема 15.  </w:t>
      </w:r>
      <w:r w:rsidRPr="004A0943">
        <w:rPr>
          <w:rStyle w:val="FontStyle51"/>
          <w:b/>
          <w:sz w:val="28"/>
          <w:szCs w:val="28"/>
        </w:rPr>
        <w:t>Социальная философия.</w:t>
      </w:r>
      <w:r w:rsidRPr="004A0943">
        <w:rPr>
          <w:b/>
          <w:sz w:val="28"/>
          <w:szCs w:val="28"/>
        </w:rPr>
        <w:t xml:space="preserve"> </w:t>
      </w:r>
      <w:r w:rsidRPr="004A0943">
        <w:rPr>
          <w:rStyle w:val="FontStyle51"/>
          <w:b/>
          <w:sz w:val="28"/>
          <w:szCs w:val="28"/>
        </w:rPr>
        <w:t xml:space="preserve">Социальная философия как наука. </w:t>
      </w:r>
      <w:r w:rsidRPr="004A0943">
        <w:rPr>
          <w:rStyle w:val="FontStyle46"/>
          <w:sz w:val="28"/>
          <w:szCs w:val="28"/>
        </w:rPr>
        <w:t xml:space="preserve">Система «Общество-природа». Глобальные </w:t>
      </w:r>
      <w:r w:rsidRPr="004A0943">
        <w:rPr>
          <w:rStyle w:val="FontStyle51"/>
          <w:b/>
          <w:sz w:val="28"/>
          <w:szCs w:val="28"/>
        </w:rPr>
        <w:t xml:space="preserve">проблемы </w:t>
      </w:r>
      <w:r w:rsidRPr="004A0943">
        <w:rPr>
          <w:rStyle w:val="FontStyle46"/>
          <w:sz w:val="28"/>
          <w:szCs w:val="28"/>
        </w:rPr>
        <w:t>современности</w:t>
      </w:r>
      <w:r w:rsidRPr="004A0943">
        <w:rPr>
          <w:rStyle w:val="FontStyle46"/>
          <w:b w:val="0"/>
          <w:sz w:val="28"/>
          <w:szCs w:val="28"/>
        </w:rPr>
        <w:t>.</w:t>
      </w:r>
      <w:r w:rsidRPr="004A0943">
        <w:rPr>
          <w:rStyle w:val="FontStyle46"/>
          <w:sz w:val="28"/>
          <w:szCs w:val="28"/>
        </w:rPr>
        <w:t xml:space="preserve"> Общество как система. Исторический процесс. Проблема типологии истории</w:t>
      </w:r>
    </w:p>
    <w:p w14:paraId="0BA9D4C1"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Понятие социальной философии, ее предмет, метод и функции. Материализм и идеализм в социальной философии. Общество как предмет философского исследования. Эволюция представлений об обществе в истории философии. Место социальной философии в структуре философского знания. Социальная философия и исторический материализм: общее и особенное. Социальная философия и экономическая теория. Методологическая, мировоззренческая, теоретическая и прогностическая функции социальной философии.</w:t>
      </w:r>
    </w:p>
    <w:p w14:paraId="0D53B713"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Категории социальной философии: общество, человек, общественное бытие и общественное сознание, деятельность, общественные отношения, общественный прогресс, исторический процесс. Общество и человек как базовые категории социальной философии. Проблема взаимосвязи человека и общества и ее решение в историко-философской мысли. Категория «общественные отношения». Типы и виды общественных отношений. Основные факторы, детерминирующие конкретно-историческую форму общественных отношений. Деятельный характер общественных отношений. Категория «деятельность» в социальной философии. Соотношения понятий деятельность и активность, деятельность и труд, деятельность и практика, деятельность и поведение. Характерные черты и особенности человеческой деятельности, ее предмет и направленность. Деятельности как способ существования человека. Категория «общественный прогресс», ее эволюция. Проблема критерия общественного прогресса, его динамики и направленности. Проблема типологии истории.</w:t>
      </w:r>
    </w:p>
    <w:p w14:paraId="5FA307E7"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 xml:space="preserve">Перспективы </w:t>
      </w:r>
      <w:proofErr w:type="gramStart"/>
      <w:r w:rsidRPr="004A0943">
        <w:rPr>
          <w:rStyle w:val="FontStyle51"/>
          <w:sz w:val="28"/>
          <w:szCs w:val="28"/>
        </w:rPr>
        <w:t>развитая</w:t>
      </w:r>
      <w:proofErr w:type="gramEnd"/>
      <w:r w:rsidRPr="004A0943">
        <w:rPr>
          <w:rStyle w:val="FontStyle51"/>
          <w:sz w:val="28"/>
          <w:szCs w:val="28"/>
        </w:rPr>
        <w:t xml:space="preserve"> социальной философии. Современные дискуссии о возможностях расширения предмета и дифференциации социально-философского знания.</w:t>
      </w:r>
    </w:p>
    <w:p w14:paraId="0C730502"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 xml:space="preserve">Природа и общество: единство, специфика и взаимосвязь. Единство и различие законов природы й общества. Диалектика взаимосвязи природы и общества. Общество как обособленная часть природы. Специфика механизма взаимодействия общества и природы. Биологическая природа человека и биологический потенциал общества как непосредственный механизм во взаимосвязи общества с природой, его место и значение в общей системе взаимосвязей. Социальная сущность человека и материальное производство как </w:t>
      </w:r>
      <w:r w:rsidRPr="004A0943">
        <w:rPr>
          <w:rStyle w:val="FontStyle51"/>
          <w:sz w:val="28"/>
          <w:szCs w:val="28"/>
        </w:rPr>
        <w:lastRenderedPageBreak/>
        <w:t>определяющий и опосредованный механизм взаимодействия. Сущность диалектического противоречия во взаимодействии общества и природы.</w:t>
      </w:r>
    </w:p>
    <w:p w14:paraId="3393DA45"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 xml:space="preserve">Природа как естественная среда обитания и колыбель человечества. Понятие «естественной основы» жизни общества. </w:t>
      </w:r>
      <w:proofErr w:type="spellStart"/>
      <w:r w:rsidRPr="004A0943">
        <w:rPr>
          <w:rStyle w:val="FontStyle51"/>
          <w:sz w:val="28"/>
          <w:szCs w:val="28"/>
        </w:rPr>
        <w:t>Многовариантность</w:t>
      </w:r>
      <w:proofErr w:type="spellEnd"/>
      <w:r w:rsidRPr="004A0943">
        <w:rPr>
          <w:rStyle w:val="FontStyle51"/>
          <w:sz w:val="28"/>
          <w:szCs w:val="28"/>
        </w:rPr>
        <w:t xml:space="preserve"> ее содержания. Естественная природа, окружающая среда, географическая среда, «вторая природа», биосфера. Значение «естественной основы» для функционирования и развития общества. Природа как универсальный источник знания, всеобщий предмет труда, источник вещества, энергии и информации, источник удовлетворения эстетических и духовных потребностей человека и его здоровья. </w:t>
      </w:r>
    </w:p>
    <w:p w14:paraId="4A2959EA"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Концепция географического детерминизма, ее значение в осмыслении проблемы взаимосвязи общества с природой и ограниченность.</w:t>
      </w:r>
    </w:p>
    <w:p w14:paraId="2F6B3F79"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Общество и его влияние на природу. Проблема критерия и периодизации этапов взаимодействия общество и природы. Обострение противоречий во взаимодействии общества и природы. Современная экологическая ситуация и ее характеристики. Человечество пред вызовом глобальных проблем. Критерии, классификация, происхождение и содержание глобальных проблем. Роль экономических факторов в обострении глобальных проблем 20 столетия. Сущность современного экологического кризиса. Кризис цивилизации: войны, тоталитаризм, рост насилия, экстремизм. Тупик техногенной цивилизации: ориентация на безудержный рост стандартов потребления. Кризис «технократического человека». Содержание и сущность демографических проблем.</w:t>
      </w:r>
    </w:p>
    <w:p w14:paraId="406EDA27"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 xml:space="preserve">Пути оптимизации и гармонизации отношений между обществом и природой. Перспективы в развитии отношений в системе «общество-природа». Объективные факторы становления нового этапа всемирной истории. </w:t>
      </w:r>
      <w:proofErr w:type="spellStart"/>
      <w:r w:rsidRPr="004A0943">
        <w:rPr>
          <w:rStyle w:val="FontStyle51"/>
          <w:sz w:val="28"/>
          <w:szCs w:val="28"/>
        </w:rPr>
        <w:t>Общецивилизационные</w:t>
      </w:r>
      <w:proofErr w:type="spellEnd"/>
      <w:r w:rsidRPr="004A0943">
        <w:rPr>
          <w:rStyle w:val="FontStyle51"/>
          <w:sz w:val="28"/>
          <w:szCs w:val="28"/>
        </w:rPr>
        <w:t xml:space="preserve"> процессы в современном мире. Философские поиски гуманистических критериев прогресса. Концепция «ноосферы» В. И. Вернадского.     Значение социальных факторов в построении «ноосферы». Роль науки в эволюции биосферы в ноосферу. Сущность и многообразие современных футурологических концепций.</w:t>
      </w:r>
    </w:p>
    <w:p w14:paraId="77B3D1CC"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Общество как одна из разновидностей сложных, открытых, динамично развивающихся систем. Особенности применения системного подхода для исследования общества. Проблема взаимосвязи структуры и функций системы. Система диалектических противоречий общества. Диалектика целостности и автономизации, стабильности и изменчивости в обществе. </w:t>
      </w:r>
    </w:p>
    <w:p w14:paraId="488471D3"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 xml:space="preserve">Основные сферы жизни общества: экономическая, социальная, политическая, духовная. Сущность экономической сферы общества и ее противоречия. Диалектический характер взаимодействия производства, распределения, обмена и </w:t>
      </w:r>
      <w:proofErr w:type="gramStart"/>
      <w:r w:rsidRPr="004A0943">
        <w:rPr>
          <w:rStyle w:val="FontStyle51"/>
          <w:sz w:val="28"/>
          <w:szCs w:val="28"/>
        </w:rPr>
        <w:t>потребления</w:t>
      </w:r>
      <w:proofErr w:type="gramEnd"/>
      <w:r w:rsidRPr="004A0943">
        <w:rPr>
          <w:rStyle w:val="FontStyle51"/>
          <w:sz w:val="28"/>
          <w:szCs w:val="28"/>
        </w:rPr>
        <w:t xml:space="preserve"> материальных благ. Структура способа производства, его основные элементы и характер функционирования. Объективный и субъективный факторы экономической жизни общества и их взаимодействие. Противоречия между производительными силами и   производственными отношениями. Человек как производительная сила.  </w:t>
      </w:r>
    </w:p>
    <w:p w14:paraId="1C0F8917"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lastRenderedPageBreak/>
        <w:t>Социальная сфера общества. Единство объективных и субъективных, материальных и духовных сторон социальной общности. Относительность противопоставления материального и духовного в социальной жизни общества. Социальная деятельность, социальные отношения, социальные ценности, нормы. Понятие социальной структуры общества, ее типы, виды и элементы. Социально-этнические общности: род, племя, народность, нации, их общие и специфические характеристики. Семья в социальной структуре общества. Классы как социальные общности. Теория социальной стратификации и проблемы социальной мобильности. Пограничные, маргинальные, малые социальные группы. Коллектив и индивид в социальной сфере. Проблемы национальной идентичности и толерантности. Гражданское общество как фактор социального единения и активности.</w:t>
      </w:r>
    </w:p>
    <w:p w14:paraId="1B0AFE3D"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 xml:space="preserve">Политическая сфера жизни общества. Философское понятие политики. Политическая организация общества. Государство как важнейший элемент политической системы общества. Сущность государства, его генезис. Классовая природа государства. Типы и виды государства. Политический режим как способ разрешения противоречий социального организма. Правовое государство и его сущность. Развитие представлений о правовом государстве в социально-философской мысли. Государство и общество. Проблема самоуправления и ее решение в различных типах социально-экономических систем. Политические партии: их структура и роль в политической системе общества. </w:t>
      </w:r>
    </w:p>
    <w:p w14:paraId="0FC83D8F" w14:textId="77777777"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Общественные организации и их роль в жизни общества. Расширение функций и повышение роли общественных организаций как путь демократизации общества. Гражданское общество как основная форма проявления демократичности политической системы. Роль религиозных институтов в общественной жизни. Светское и религиозное государство. Секуляризация общественной жизни как глобальная тенденция мирового развития.</w:t>
      </w:r>
    </w:p>
    <w:p w14:paraId="0FEE50CC" w14:textId="77777777" w:rsidR="0044606D" w:rsidRPr="004A0943" w:rsidRDefault="0044606D" w:rsidP="004A0943">
      <w:pPr>
        <w:pStyle w:val="Style23"/>
        <w:widowControl/>
        <w:spacing w:before="5" w:line="240" w:lineRule="auto"/>
        <w:ind w:firstLine="709"/>
        <w:jc w:val="both"/>
        <w:rPr>
          <w:rStyle w:val="FontStyle51"/>
          <w:sz w:val="28"/>
          <w:szCs w:val="28"/>
        </w:rPr>
      </w:pPr>
      <w:r w:rsidRPr="004A0943">
        <w:rPr>
          <w:rStyle w:val="FontStyle51"/>
          <w:sz w:val="28"/>
          <w:szCs w:val="28"/>
        </w:rPr>
        <w:t>Понятие духовной сферы жизни общества, проблема ее целостности. Связь духовной сферы с другими сферами общественной жизни. Духовное производство и духовное потребление, их взаимосвязь. Типы и виды духовного производства и духовного потребления, их конкретно-исторический характер. Роль средств массовой информации в создании ценностей в постиндустриальном обществе. Проблема субъекта духовного производства. Интеллигенция, ее роль в создании и распространении духовных ценностей. Сферы духовного производства: наука, искусство, философия, образование, воспитание. Понятие духовной культуры и ее исторические формы. Системный характер духовной жизни общества.</w:t>
      </w:r>
    </w:p>
    <w:p w14:paraId="449E5E47" w14:textId="5C1C54ED"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Соотношение понятий духовная жизнь общества и общественное сознание. Структура общественного сознания. Функции общественного сознания. Уровни и формы общественного сознания, их взаимосвязь. Общественное сознание и общественное мнение: проблема взаимоотношения. Роль средств массовой информации в формировании общественного сознания и общественного мнения. Общественное и индивидуальное сознание.</w:t>
      </w:r>
    </w:p>
    <w:p w14:paraId="0A939E2A"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lastRenderedPageBreak/>
        <w:t>Понятие исторического процесса. Исторический процесс как форма бытия общества. Историческое время и пространство. Проблема исторического закона. Вопрос о соотношении объективного и субъективного в истории и его решение в социально-философской мысли прошлого и настоящего.</w:t>
      </w:r>
    </w:p>
    <w:p w14:paraId="5C2778F6"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Движущие силы развития общества. Идеалистические представления о движущих силах общества. Диалектико-материалистический подход к источникам и движущим силам общества. Народные массы и историческая личность.</w:t>
      </w:r>
    </w:p>
    <w:p w14:paraId="71586F0C"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Понятие социального противоречия. Типы и виды социальных противоречий, способы их разрешения. Социальный конфликт как открытое проявление социального противоречия. Социальные противоречия как источник развития общества.  </w:t>
      </w:r>
    </w:p>
    <w:p w14:paraId="68A91EF6"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Проблема периодизации исторического процесса. Теория исторического круговорота Ибн-</w:t>
      </w:r>
      <w:proofErr w:type="spellStart"/>
      <w:r w:rsidRPr="004A0943">
        <w:rPr>
          <w:rStyle w:val="FontStyle51"/>
          <w:sz w:val="28"/>
          <w:szCs w:val="28"/>
        </w:rPr>
        <w:t>Халдуна</w:t>
      </w:r>
      <w:proofErr w:type="spellEnd"/>
      <w:r w:rsidRPr="004A0943">
        <w:rPr>
          <w:rStyle w:val="FontStyle51"/>
          <w:sz w:val="28"/>
          <w:szCs w:val="28"/>
        </w:rPr>
        <w:t>, Ж-Б Вико. Философия истории Ж. Кондорсе: прогресс человеческого разума как основа деления истории на определенные эпохи. Гегелевское понимание смысла, движущих сил исторического процесса. Критерий свободы в гегелевском понимании истории.</w:t>
      </w:r>
    </w:p>
    <w:p w14:paraId="3B15AA18"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 xml:space="preserve">Цивилизационный подход к типологии истории. Понятие цивилизации во французском Просвещении. Н. Я. Данилевский о цивилизациях как культурно-исторических типах. О. Шпенглер и его учение о цивилизации как завершающем этапе развития культуры. А. Тойнби о цивилизациях, их типологии, генезисе, закономерностях развития. Эсхатологические концепции русских религиозных философов. Ф. </w:t>
      </w:r>
      <w:proofErr w:type="spellStart"/>
      <w:r w:rsidRPr="004A0943">
        <w:rPr>
          <w:rStyle w:val="FontStyle51"/>
          <w:sz w:val="28"/>
          <w:szCs w:val="28"/>
        </w:rPr>
        <w:t>Фукуяма</w:t>
      </w:r>
      <w:proofErr w:type="spellEnd"/>
      <w:r w:rsidRPr="004A0943">
        <w:rPr>
          <w:rStyle w:val="FontStyle51"/>
          <w:sz w:val="28"/>
          <w:szCs w:val="28"/>
        </w:rPr>
        <w:t xml:space="preserve"> о конце истории. Основные философские недостатки цивилизационной концепции.</w:t>
      </w:r>
    </w:p>
    <w:p w14:paraId="492B35AE" w14:textId="77777777" w:rsidR="0044606D" w:rsidRPr="004A0943" w:rsidRDefault="0044606D" w:rsidP="004A0943">
      <w:pPr>
        <w:pStyle w:val="Style2"/>
        <w:widowControl/>
        <w:spacing w:line="240" w:lineRule="auto"/>
        <w:ind w:firstLine="709"/>
        <w:rPr>
          <w:rStyle w:val="FontStyle51"/>
          <w:sz w:val="28"/>
          <w:szCs w:val="28"/>
        </w:rPr>
      </w:pPr>
      <w:r w:rsidRPr="004A0943">
        <w:rPr>
          <w:rStyle w:val="FontStyle51"/>
          <w:sz w:val="28"/>
          <w:szCs w:val="28"/>
        </w:rPr>
        <w:t>Марксистская теория периодизации истории как естественноисторического процесса смены общественно-экономических формаций. Способ производства как основа формирования и смены общественно-экономической формации.   Общественно-экономическая   формация   как   целостность социальная. Структура общественно-экономической формации. К. Маркс об азиатском способе производства. Современные дискуссии по этой проблеме.</w:t>
      </w:r>
    </w:p>
    <w:p w14:paraId="19B741AF" w14:textId="45F2F45E" w:rsidR="0044606D" w:rsidRPr="004A0943" w:rsidRDefault="0044606D" w:rsidP="004A0943">
      <w:pPr>
        <w:pStyle w:val="Style2"/>
        <w:widowControl/>
        <w:spacing w:before="10" w:line="240" w:lineRule="auto"/>
        <w:ind w:firstLine="709"/>
        <w:rPr>
          <w:rStyle w:val="FontStyle51"/>
          <w:sz w:val="28"/>
          <w:szCs w:val="28"/>
        </w:rPr>
      </w:pPr>
      <w:r w:rsidRPr="004A0943">
        <w:rPr>
          <w:rStyle w:val="FontStyle51"/>
          <w:sz w:val="28"/>
          <w:szCs w:val="28"/>
        </w:rPr>
        <w:t xml:space="preserve">Современные технократические концепции общества. Д. Белл о доиндустриальном, индустриальном, постиндустриальном обществах. Теории «стадий» экономического роста У. </w:t>
      </w:r>
      <w:proofErr w:type="spellStart"/>
      <w:r w:rsidRPr="004A0943">
        <w:rPr>
          <w:rStyle w:val="FontStyle51"/>
          <w:sz w:val="28"/>
          <w:szCs w:val="28"/>
        </w:rPr>
        <w:t>Ростоу</w:t>
      </w:r>
      <w:proofErr w:type="spellEnd"/>
      <w:r w:rsidRPr="004A0943">
        <w:rPr>
          <w:rStyle w:val="FontStyle51"/>
          <w:sz w:val="28"/>
          <w:szCs w:val="28"/>
        </w:rPr>
        <w:t xml:space="preserve">, единого индустриального общества Р. Арона, нового индустриального общества Дж. </w:t>
      </w:r>
      <w:proofErr w:type="spellStart"/>
      <w:r w:rsidRPr="004A0943">
        <w:rPr>
          <w:rStyle w:val="FontStyle51"/>
          <w:sz w:val="28"/>
          <w:szCs w:val="28"/>
        </w:rPr>
        <w:t>Гэлбрейта</w:t>
      </w:r>
      <w:proofErr w:type="spellEnd"/>
      <w:r w:rsidRPr="004A0943">
        <w:rPr>
          <w:rStyle w:val="FontStyle51"/>
          <w:sz w:val="28"/>
          <w:szCs w:val="28"/>
        </w:rPr>
        <w:t xml:space="preserve">, информационного общества </w:t>
      </w:r>
      <w:proofErr w:type="spellStart"/>
      <w:r w:rsidRPr="004A0943">
        <w:rPr>
          <w:rStyle w:val="FontStyle51"/>
          <w:sz w:val="28"/>
          <w:szCs w:val="28"/>
        </w:rPr>
        <w:t>М.Кастельса</w:t>
      </w:r>
      <w:proofErr w:type="spellEnd"/>
      <w:r w:rsidRPr="004A0943">
        <w:rPr>
          <w:rStyle w:val="FontStyle51"/>
          <w:sz w:val="28"/>
          <w:szCs w:val="28"/>
        </w:rPr>
        <w:t xml:space="preserve"> и др.</w:t>
      </w:r>
    </w:p>
    <w:p w14:paraId="265F9883" w14:textId="6A04EF15" w:rsidR="0044606D" w:rsidRPr="004A0943" w:rsidRDefault="0044606D" w:rsidP="004A0943">
      <w:pPr>
        <w:pStyle w:val="Style2"/>
        <w:widowControl/>
        <w:spacing w:before="5" w:line="240" w:lineRule="auto"/>
        <w:ind w:firstLine="709"/>
        <w:rPr>
          <w:rStyle w:val="FontStyle51"/>
          <w:sz w:val="28"/>
          <w:szCs w:val="28"/>
        </w:rPr>
      </w:pPr>
      <w:r w:rsidRPr="004A0943">
        <w:rPr>
          <w:rStyle w:val="FontStyle51"/>
          <w:sz w:val="28"/>
          <w:szCs w:val="28"/>
        </w:rPr>
        <w:t xml:space="preserve">Проблема </w:t>
      </w:r>
      <w:proofErr w:type="spellStart"/>
      <w:r w:rsidRPr="004A0943">
        <w:rPr>
          <w:rStyle w:val="FontStyle51"/>
          <w:sz w:val="28"/>
          <w:szCs w:val="28"/>
        </w:rPr>
        <w:t>плюралистичности</w:t>
      </w:r>
      <w:proofErr w:type="spellEnd"/>
      <w:r w:rsidRPr="004A0943">
        <w:rPr>
          <w:rStyle w:val="FontStyle51"/>
          <w:sz w:val="28"/>
          <w:szCs w:val="28"/>
        </w:rPr>
        <w:t xml:space="preserve"> общественных систем и образования единой мировой цивилизации, ее решение в работах современных отечественных и зарубежных авторов.</w:t>
      </w:r>
    </w:p>
    <w:p w14:paraId="5013112D" w14:textId="77777777" w:rsidR="00A638D5" w:rsidRPr="004A0943" w:rsidRDefault="00A638D5" w:rsidP="004A0943">
      <w:pPr>
        <w:pStyle w:val="Style14"/>
        <w:widowControl/>
        <w:spacing w:line="240" w:lineRule="auto"/>
        <w:ind w:firstLine="709"/>
        <w:jc w:val="both"/>
        <w:rPr>
          <w:b/>
          <w:sz w:val="28"/>
          <w:szCs w:val="28"/>
        </w:rPr>
      </w:pPr>
    </w:p>
    <w:p w14:paraId="3C6AAD6F" w14:textId="09425066" w:rsidR="0044606D" w:rsidRPr="004A0943" w:rsidRDefault="0044606D" w:rsidP="004A0943">
      <w:pPr>
        <w:pStyle w:val="Style14"/>
        <w:widowControl/>
        <w:spacing w:line="240" w:lineRule="auto"/>
        <w:ind w:firstLine="709"/>
        <w:jc w:val="both"/>
        <w:rPr>
          <w:rStyle w:val="FontStyle46"/>
          <w:sz w:val="28"/>
          <w:szCs w:val="28"/>
        </w:rPr>
      </w:pPr>
      <w:r w:rsidRPr="004A0943">
        <w:rPr>
          <w:b/>
          <w:sz w:val="28"/>
          <w:szCs w:val="28"/>
        </w:rPr>
        <w:t>Тема 16. Философская аксиология. Этика и эстетика.</w:t>
      </w:r>
    </w:p>
    <w:p w14:paraId="1B248CFE"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Аксиология (</w:t>
      </w:r>
      <w:proofErr w:type="spellStart"/>
      <w:r w:rsidRPr="004A0943">
        <w:rPr>
          <w:sz w:val="28"/>
          <w:szCs w:val="28"/>
        </w:rPr>
        <w:t>axios</w:t>
      </w:r>
      <w:proofErr w:type="spellEnd"/>
      <w:r w:rsidRPr="004A0943">
        <w:rPr>
          <w:sz w:val="28"/>
          <w:szCs w:val="28"/>
        </w:rPr>
        <w:t xml:space="preserve"> — ценность, </w:t>
      </w:r>
      <w:proofErr w:type="spellStart"/>
      <w:r w:rsidRPr="004A0943">
        <w:rPr>
          <w:sz w:val="28"/>
          <w:szCs w:val="28"/>
        </w:rPr>
        <w:t>logos-c</w:t>
      </w:r>
      <w:proofErr w:type="gramStart"/>
      <w:r w:rsidRPr="004A0943">
        <w:rPr>
          <w:sz w:val="28"/>
          <w:szCs w:val="28"/>
        </w:rPr>
        <w:t>лово</w:t>
      </w:r>
      <w:proofErr w:type="spellEnd"/>
      <w:proofErr w:type="gramEnd"/>
      <w:r w:rsidRPr="004A0943">
        <w:rPr>
          <w:sz w:val="28"/>
          <w:szCs w:val="28"/>
        </w:rPr>
        <w:t xml:space="preserve">) как учение о ценностях, философская теория общезначимых принципов, определяющих направленность человеческой деятельности, мотивацию поступков. Ценности как цели, смыслы </w:t>
      </w:r>
      <w:r w:rsidRPr="004A0943">
        <w:rPr>
          <w:sz w:val="28"/>
          <w:szCs w:val="28"/>
        </w:rPr>
        <w:lastRenderedPageBreak/>
        <w:t xml:space="preserve">и критерии оценки явлений природы, общества, культуры. Красота, Добро, Истина — классическая триада общечеловеческих ценностей; их обсуждение в истории философской мысли. </w:t>
      </w:r>
    </w:p>
    <w:p w14:paraId="64419C86"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Становление философской теории ценностей на рубеже Х</w:t>
      </w:r>
      <w:proofErr w:type="gramStart"/>
      <w:r w:rsidRPr="004A0943">
        <w:rPr>
          <w:sz w:val="28"/>
          <w:szCs w:val="28"/>
        </w:rPr>
        <w:t>I</w:t>
      </w:r>
      <w:proofErr w:type="gramEnd"/>
      <w:r w:rsidRPr="004A0943">
        <w:rPr>
          <w:sz w:val="28"/>
          <w:szCs w:val="28"/>
        </w:rPr>
        <w:t xml:space="preserve">Х-ХХ веков. Современная аксиология как гуманитарное знание; ее отношения к философии, антропологии, психологии, эстетике, этике, религиоведению, культурологии, теории образования. </w:t>
      </w:r>
    </w:p>
    <w:p w14:paraId="441EBFFC"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 xml:space="preserve">Аксиологические аспекты </w:t>
      </w:r>
      <w:proofErr w:type="gramStart"/>
      <w:r w:rsidRPr="004A0943">
        <w:rPr>
          <w:sz w:val="28"/>
          <w:szCs w:val="28"/>
        </w:rPr>
        <w:t>естественно-научного</w:t>
      </w:r>
      <w:proofErr w:type="gramEnd"/>
      <w:r w:rsidRPr="004A0943">
        <w:rPr>
          <w:sz w:val="28"/>
          <w:szCs w:val="28"/>
        </w:rPr>
        <w:t xml:space="preserve"> знания и хозяйственной практики. Знание — самовоспроизводящийся ресурс человечества при условии его ценностного осмысления (с точки зрения собственно-человеческой меры). Основные концепции ценности: онтологический, субъективистский, социально-психологический, </w:t>
      </w:r>
      <w:proofErr w:type="spellStart"/>
      <w:r w:rsidRPr="004A0943">
        <w:rPr>
          <w:sz w:val="28"/>
          <w:szCs w:val="28"/>
        </w:rPr>
        <w:t>прагматисткий</w:t>
      </w:r>
      <w:proofErr w:type="spellEnd"/>
      <w:r w:rsidRPr="004A0943">
        <w:rPr>
          <w:sz w:val="28"/>
          <w:szCs w:val="28"/>
        </w:rPr>
        <w:t xml:space="preserve">, релятивистский, </w:t>
      </w:r>
      <w:proofErr w:type="spellStart"/>
      <w:r w:rsidRPr="004A0943">
        <w:rPr>
          <w:sz w:val="28"/>
          <w:szCs w:val="28"/>
        </w:rPr>
        <w:t>холономный</w:t>
      </w:r>
      <w:proofErr w:type="spellEnd"/>
      <w:r w:rsidRPr="004A0943">
        <w:rPr>
          <w:sz w:val="28"/>
          <w:szCs w:val="28"/>
        </w:rPr>
        <w:t xml:space="preserve"> подходы. И. Кант об априорном статусе ценностей как сфере свободы (нравственности), противостоящей царству необходимости (природе). </w:t>
      </w:r>
    </w:p>
    <w:p w14:paraId="6AB7F153"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 xml:space="preserve">Аксиология в пределах философии культуры: Р. Г. </w:t>
      </w:r>
      <w:proofErr w:type="spellStart"/>
      <w:r w:rsidRPr="004A0943">
        <w:rPr>
          <w:sz w:val="28"/>
          <w:szCs w:val="28"/>
        </w:rPr>
        <w:t>Лотце</w:t>
      </w:r>
      <w:proofErr w:type="spellEnd"/>
      <w:r w:rsidRPr="004A0943">
        <w:rPr>
          <w:sz w:val="28"/>
          <w:szCs w:val="28"/>
        </w:rPr>
        <w:t xml:space="preserve"> о ценности как объективной значимости (истина, добро, красота) в отличие от ценносте</w:t>
      </w:r>
      <w:proofErr w:type="gramStart"/>
      <w:r w:rsidRPr="004A0943">
        <w:rPr>
          <w:sz w:val="28"/>
          <w:szCs w:val="28"/>
        </w:rPr>
        <w:t>й-</w:t>
      </w:r>
      <w:proofErr w:type="gramEnd"/>
      <w:r w:rsidRPr="004A0943">
        <w:rPr>
          <w:sz w:val="28"/>
          <w:szCs w:val="28"/>
        </w:rPr>
        <w:t xml:space="preserve"> «благ культуры» (наука, правопорядок, религия, искусство); </w:t>
      </w:r>
      <w:proofErr w:type="spellStart"/>
      <w:r w:rsidRPr="004A0943">
        <w:rPr>
          <w:sz w:val="28"/>
          <w:szCs w:val="28"/>
        </w:rPr>
        <w:t>Виндельбанд</w:t>
      </w:r>
      <w:proofErr w:type="spellEnd"/>
      <w:r w:rsidRPr="004A0943">
        <w:rPr>
          <w:sz w:val="28"/>
          <w:szCs w:val="28"/>
        </w:rPr>
        <w:t xml:space="preserve"> о ценностях как нормах обоснования функций духовной культуры (нравственной, эстетической, религиозной, научной, хозяйственной, политической, художественной деятельности людей). </w:t>
      </w:r>
    </w:p>
    <w:p w14:paraId="2DB1E1A2"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 xml:space="preserve">Г. </w:t>
      </w:r>
      <w:proofErr w:type="spellStart"/>
      <w:r w:rsidRPr="004A0943">
        <w:rPr>
          <w:sz w:val="28"/>
          <w:szCs w:val="28"/>
        </w:rPr>
        <w:t>Рикке</w:t>
      </w:r>
      <w:proofErr w:type="gramStart"/>
      <w:r w:rsidRPr="004A0943">
        <w:rPr>
          <w:sz w:val="28"/>
          <w:szCs w:val="28"/>
        </w:rPr>
        <w:t>p</w:t>
      </w:r>
      <w:proofErr w:type="gramEnd"/>
      <w:r w:rsidRPr="004A0943">
        <w:rPr>
          <w:sz w:val="28"/>
          <w:szCs w:val="28"/>
        </w:rPr>
        <w:t>т</w:t>
      </w:r>
      <w:proofErr w:type="spellEnd"/>
      <w:r w:rsidRPr="004A0943">
        <w:rPr>
          <w:sz w:val="28"/>
          <w:szCs w:val="28"/>
        </w:rPr>
        <w:t xml:space="preserve"> (неокантианство) о признании </w:t>
      </w:r>
      <w:proofErr w:type="spellStart"/>
      <w:r w:rsidRPr="004A0943">
        <w:rPr>
          <w:sz w:val="28"/>
          <w:szCs w:val="28"/>
        </w:rPr>
        <w:t>свеpхэмпиpических</w:t>
      </w:r>
      <w:proofErr w:type="spellEnd"/>
      <w:r w:rsidRPr="004A0943">
        <w:rPr>
          <w:sz w:val="28"/>
          <w:szCs w:val="28"/>
        </w:rPr>
        <w:t xml:space="preserve"> (</w:t>
      </w:r>
      <w:proofErr w:type="spellStart"/>
      <w:r w:rsidRPr="004A0943">
        <w:rPr>
          <w:sz w:val="28"/>
          <w:szCs w:val="28"/>
        </w:rPr>
        <w:t>тpансцендентных</w:t>
      </w:r>
      <w:proofErr w:type="spellEnd"/>
      <w:r w:rsidRPr="004A0943">
        <w:rPr>
          <w:sz w:val="28"/>
          <w:szCs w:val="28"/>
        </w:rPr>
        <w:t xml:space="preserve">) ценностей долженствования, о гносеологии как науке о ценностях (объективных истинах). </w:t>
      </w:r>
    </w:p>
    <w:p w14:paraId="1C29CD95"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 xml:space="preserve">Г. </w:t>
      </w:r>
      <w:proofErr w:type="spellStart"/>
      <w:r w:rsidRPr="004A0943">
        <w:rPr>
          <w:sz w:val="28"/>
          <w:szCs w:val="28"/>
        </w:rPr>
        <w:t>Коген</w:t>
      </w:r>
      <w:proofErr w:type="spellEnd"/>
      <w:r w:rsidRPr="004A0943">
        <w:rPr>
          <w:sz w:val="28"/>
          <w:szCs w:val="28"/>
        </w:rPr>
        <w:t xml:space="preserve"> о ценности как порождении «чистой воли» </w:t>
      </w:r>
      <w:proofErr w:type="spellStart"/>
      <w:r w:rsidRPr="004A0943">
        <w:rPr>
          <w:sz w:val="28"/>
          <w:szCs w:val="28"/>
        </w:rPr>
        <w:t>т</w:t>
      </w:r>
      <w:proofErr w:type="gramStart"/>
      <w:r w:rsidRPr="004A0943">
        <w:rPr>
          <w:sz w:val="28"/>
          <w:szCs w:val="28"/>
        </w:rPr>
        <w:t>p</w:t>
      </w:r>
      <w:proofErr w:type="gramEnd"/>
      <w:r w:rsidRPr="004A0943">
        <w:rPr>
          <w:sz w:val="28"/>
          <w:szCs w:val="28"/>
        </w:rPr>
        <w:t>ансцендентального</w:t>
      </w:r>
      <w:proofErr w:type="spellEnd"/>
      <w:r w:rsidRPr="004A0943">
        <w:rPr>
          <w:sz w:val="28"/>
          <w:szCs w:val="28"/>
        </w:rPr>
        <w:t xml:space="preserve"> субъекта. </w:t>
      </w:r>
    </w:p>
    <w:p w14:paraId="0AC09CC8"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 xml:space="preserve">В. Вундт, Ф. </w:t>
      </w:r>
      <w:proofErr w:type="spellStart"/>
      <w:r w:rsidRPr="004A0943">
        <w:rPr>
          <w:sz w:val="28"/>
          <w:szCs w:val="28"/>
        </w:rPr>
        <w:t>Иодль</w:t>
      </w:r>
      <w:proofErr w:type="spellEnd"/>
      <w:r w:rsidRPr="004A0943">
        <w:rPr>
          <w:sz w:val="28"/>
          <w:szCs w:val="28"/>
        </w:rPr>
        <w:t xml:space="preserve"> о субъективно-чувственной природе ценностей и их исторической относительности; </w:t>
      </w:r>
      <w:proofErr w:type="spellStart"/>
      <w:r w:rsidRPr="004A0943">
        <w:rPr>
          <w:sz w:val="28"/>
          <w:szCs w:val="28"/>
        </w:rPr>
        <w:t>Ф.Б</w:t>
      </w:r>
      <w:proofErr w:type="gramStart"/>
      <w:r w:rsidRPr="004A0943">
        <w:rPr>
          <w:sz w:val="28"/>
          <w:szCs w:val="28"/>
        </w:rPr>
        <w:t>p</w:t>
      </w:r>
      <w:proofErr w:type="gramEnd"/>
      <w:r w:rsidRPr="004A0943">
        <w:rPr>
          <w:sz w:val="28"/>
          <w:szCs w:val="28"/>
        </w:rPr>
        <w:t>ентано</w:t>
      </w:r>
      <w:proofErr w:type="spellEnd"/>
      <w:r w:rsidRPr="004A0943">
        <w:rPr>
          <w:sz w:val="28"/>
          <w:szCs w:val="28"/>
        </w:rPr>
        <w:t xml:space="preserve">, М. </w:t>
      </w:r>
      <w:proofErr w:type="spellStart"/>
      <w:r w:rsidRPr="004A0943">
        <w:rPr>
          <w:sz w:val="28"/>
          <w:szCs w:val="28"/>
        </w:rPr>
        <w:t>Шелеp</w:t>
      </w:r>
      <w:proofErr w:type="spellEnd"/>
      <w:r w:rsidRPr="004A0943">
        <w:rPr>
          <w:sz w:val="28"/>
          <w:szCs w:val="28"/>
        </w:rPr>
        <w:t xml:space="preserve"> об объективности и истинности чувственного познания (эмоциональные «акты предпочтения» как момент проявления априорных ценностей в их иерархии: приятное, благородное, величественное, священное). </w:t>
      </w:r>
    </w:p>
    <w:p w14:paraId="1A4B5B5B"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 xml:space="preserve">Проблема ценностей в отечественной современной философии. В. П. </w:t>
      </w:r>
      <w:proofErr w:type="spellStart"/>
      <w:r w:rsidRPr="004A0943">
        <w:rPr>
          <w:sz w:val="28"/>
          <w:szCs w:val="28"/>
        </w:rPr>
        <w:t>Туга</w:t>
      </w:r>
      <w:proofErr w:type="gramStart"/>
      <w:r w:rsidRPr="004A0943">
        <w:rPr>
          <w:sz w:val="28"/>
          <w:szCs w:val="28"/>
        </w:rPr>
        <w:t>p</w:t>
      </w:r>
      <w:proofErr w:type="gramEnd"/>
      <w:r w:rsidRPr="004A0943">
        <w:rPr>
          <w:sz w:val="28"/>
          <w:szCs w:val="28"/>
        </w:rPr>
        <w:t>инов</w:t>
      </w:r>
      <w:proofErr w:type="spellEnd"/>
      <w:r w:rsidRPr="004A0943">
        <w:rPr>
          <w:sz w:val="28"/>
          <w:szCs w:val="28"/>
        </w:rPr>
        <w:t xml:space="preserve">, В. Ф. </w:t>
      </w:r>
      <w:proofErr w:type="spellStart"/>
      <w:r w:rsidRPr="004A0943">
        <w:rPr>
          <w:sz w:val="28"/>
          <w:szCs w:val="28"/>
        </w:rPr>
        <w:t>Cеpжантов</w:t>
      </w:r>
      <w:proofErr w:type="spellEnd"/>
      <w:r w:rsidRPr="004A0943">
        <w:rPr>
          <w:sz w:val="28"/>
          <w:szCs w:val="28"/>
        </w:rPr>
        <w:t xml:space="preserve">, В. В. </w:t>
      </w:r>
      <w:proofErr w:type="spellStart"/>
      <w:r w:rsidRPr="004A0943">
        <w:rPr>
          <w:sz w:val="28"/>
          <w:szCs w:val="28"/>
        </w:rPr>
        <w:t>Гpечаный</w:t>
      </w:r>
      <w:proofErr w:type="spellEnd"/>
      <w:r w:rsidRPr="004A0943">
        <w:rPr>
          <w:sz w:val="28"/>
          <w:szCs w:val="28"/>
        </w:rPr>
        <w:t xml:space="preserve"> и </w:t>
      </w:r>
      <w:proofErr w:type="spellStart"/>
      <w:r w:rsidRPr="004A0943">
        <w:rPr>
          <w:sz w:val="28"/>
          <w:szCs w:val="28"/>
        </w:rPr>
        <w:t>дp</w:t>
      </w:r>
      <w:proofErr w:type="spellEnd"/>
      <w:r w:rsidRPr="004A0943">
        <w:rPr>
          <w:sz w:val="28"/>
          <w:szCs w:val="28"/>
        </w:rPr>
        <w:t xml:space="preserve">. о ценностях как первичных смыслах человеческого бытия, мировоззренческих константах личности; о нормативно-ценностной структуре 5 общества и общественного сознания; о культуре как длящемся процессе ценностного творчества. </w:t>
      </w:r>
    </w:p>
    <w:p w14:paraId="57FC7C76"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 xml:space="preserve">М. </w:t>
      </w:r>
      <w:proofErr w:type="spellStart"/>
      <w:r w:rsidRPr="004A0943">
        <w:rPr>
          <w:sz w:val="28"/>
          <w:szCs w:val="28"/>
        </w:rPr>
        <w:t>Мамардашвили</w:t>
      </w:r>
      <w:proofErr w:type="spellEnd"/>
      <w:r w:rsidRPr="004A0943">
        <w:rPr>
          <w:sz w:val="28"/>
          <w:szCs w:val="28"/>
        </w:rPr>
        <w:t xml:space="preserve"> о ценностной природе мышления. Эстетическая аспектология ценностей (А. </w:t>
      </w:r>
      <w:proofErr w:type="spellStart"/>
      <w:r w:rsidRPr="004A0943">
        <w:rPr>
          <w:sz w:val="28"/>
          <w:szCs w:val="28"/>
        </w:rPr>
        <w:t>Гулыга</w:t>
      </w:r>
      <w:proofErr w:type="spellEnd"/>
      <w:r w:rsidRPr="004A0943">
        <w:rPr>
          <w:sz w:val="28"/>
          <w:szCs w:val="28"/>
        </w:rPr>
        <w:t xml:space="preserve">, Л. </w:t>
      </w:r>
      <w:proofErr w:type="spellStart"/>
      <w:r w:rsidRPr="004A0943">
        <w:rPr>
          <w:sz w:val="28"/>
          <w:szCs w:val="28"/>
        </w:rPr>
        <w:t>Столович</w:t>
      </w:r>
      <w:proofErr w:type="spellEnd"/>
      <w:r w:rsidRPr="004A0943">
        <w:rPr>
          <w:sz w:val="28"/>
          <w:szCs w:val="28"/>
        </w:rPr>
        <w:t xml:space="preserve">). </w:t>
      </w:r>
    </w:p>
    <w:p w14:paraId="0C3FA2DF"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Мир ценностей и способы их классификации.</w:t>
      </w:r>
    </w:p>
    <w:p w14:paraId="0057FCFD"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 xml:space="preserve"> Ценности как первичные смыслы человеческого бытия и мировоззренческие константы. Нормативно-ценностная структура общества и общественного сознания. </w:t>
      </w:r>
    </w:p>
    <w:p w14:paraId="4A911D52"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w:t>
      </w:r>
      <w:proofErr w:type="spellStart"/>
      <w:r w:rsidRPr="004A0943">
        <w:rPr>
          <w:sz w:val="28"/>
          <w:szCs w:val="28"/>
        </w:rPr>
        <w:t>Трехипостасная</w:t>
      </w:r>
      <w:proofErr w:type="spellEnd"/>
      <w:r w:rsidRPr="004A0943">
        <w:rPr>
          <w:sz w:val="28"/>
          <w:szCs w:val="28"/>
        </w:rPr>
        <w:t xml:space="preserve">» (триединая) природа ценности как субъект-объект-отношения; ценность как понятие и образ. </w:t>
      </w:r>
    </w:p>
    <w:p w14:paraId="3C1EC176" w14:textId="77777777" w:rsidR="0044606D" w:rsidRPr="004A0943" w:rsidRDefault="0044606D" w:rsidP="004A0943">
      <w:pPr>
        <w:pStyle w:val="Style2"/>
        <w:widowControl/>
        <w:spacing w:before="5" w:line="240" w:lineRule="auto"/>
        <w:ind w:firstLine="709"/>
        <w:rPr>
          <w:sz w:val="28"/>
          <w:szCs w:val="28"/>
        </w:rPr>
      </w:pPr>
      <w:proofErr w:type="gramStart"/>
      <w:r w:rsidRPr="004A0943">
        <w:rPr>
          <w:sz w:val="28"/>
          <w:szCs w:val="28"/>
        </w:rPr>
        <w:lastRenderedPageBreak/>
        <w:t xml:space="preserve">Принципы классификации ценностей: по способу существования — материальные, духовные, духовно-материальные; по сферам бытия — ценности природы, культуры, социума, науки и искусства; по значимости в жизни человека — </w:t>
      </w:r>
      <w:proofErr w:type="spellStart"/>
      <w:r w:rsidRPr="004A0943">
        <w:rPr>
          <w:sz w:val="28"/>
          <w:szCs w:val="28"/>
        </w:rPr>
        <w:t>смысложизненные</w:t>
      </w:r>
      <w:proofErr w:type="spellEnd"/>
      <w:r w:rsidRPr="004A0943">
        <w:rPr>
          <w:sz w:val="28"/>
          <w:szCs w:val="28"/>
        </w:rPr>
        <w:t xml:space="preserve"> (бытийные) ценности и ценности потребления; жизнь как ценность.</w:t>
      </w:r>
      <w:proofErr w:type="gramEnd"/>
      <w:r w:rsidRPr="004A0943">
        <w:rPr>
          <w:sz w:val="28"/>
          <w:szCs w:val="28"/>
        </w:rPr>
        <w:t xml:space="preserve"> Проблема «общечеловеческих» ценностей, духовных констант культуры, обеспечивающие ее устойчивость и воспроизводство. Искусство и философия — как способы «кодирования» ценностных смыслов, самосознание и память культуры. Этно-национальные, социально- политические, индивидуально-личностные ценности в их отношении к </w:t>
      </w:r>
      <w:proofErr w:type="gramStart"/>
      <w:r w:rsidRPr="004A0943">
        <w:rPr>
          <w:sz w:val="28"/>
          <w:szCs w:val="28"/>
        </w:rPr>
        <w:t>общечеловеческим</w:t>
      </w:r>
      <w:proofErr w:type="gramEnd"/>
      <w:r w:rsidRPr="004A0943">
        <w:rPr>
          <w:sz w:val="28"/>
          <w:szCs w:val="28"/>
        </w:rPr>
        <w:t xml:space="preserve">. </w:t>
      </w:r>
    </w:p>
    <w:p w14:paraId="02F09899"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 xml:space="preserve">Понятие о системе (иерархии) ценностей как условии становления личности и целостности человеческого существования </w:t>
      </w:r>
    </w:p>
    <w:p w14:paraId="631AD90E"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Современные концепции личности в свете аксиологической проблематики.</w:t>
      </w:r>
    </w:p>
    <w:p w14:paraId="1805E620"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 xml:space="preserve"> Философские и психологические концепции личности в ХХ-м веке: в поисках </w:t>
      </w:r>
      <w:proofErr w:type="spellStart"/>
      <w:r w:rsidRPr="004A0943">
        <w:rPr>
          <w:sz w:val="28"/>
          <w:szCs w:val="28"/>
        </w:rPr>
        <w:t>смысложизненных</w:t>
      </w:r>
      <w:proofErr w:type="spellEnd"/>
      <w:r w:rsidRPr="004A0943">
        <w:rPr>
          <w:sz w:val="28"/>
          <w:szCs w:val="28"/>
        </w:rPr>
        <w:t xml:space="preserve"> определений. Психодинамическое направление в теории личности (З. Фрейд) и его коррективы (А. Адлер и К. Г. Юнг); эго-психология и социокультурная теория личности (Э. Эриксон, Э. Фромм, К. </w:t>
      </w:r>
      <w:proofErr w:type="spellStart"/>
      <w:r w:rsidRPr="004A0943">
        <w:rPr>
          <w:sz w:val="28"/>
          <w:szCs w:val="28"/>
        </w:rPr>
        <w:t>Хорни</w:t>
      </w:r>
      <w:proofErr w:type="spellEnd"/>
      <w:r w:rsidRPr="004A0943">
        <w:rPr>
          <w:sz w:val="28"/>
          <w:szCs w:val="28"/>
        </w:rPr>
        <w:t xml:space="preserve">); бихевиоризм (К. Скиннер); социально-когнитивные концепции (Д. </w:t>
      </w:r>
      <w:proofErr w:type="spellStart"/>
      <w:r w:rsidRPr="004A0943">
        <w:rPr>
          <w:sz w:val="28"/>
          <w:szCs w:val="28"/>
        </w:rPr>
        <w:t>Роттер</w:t>
      </w:r>
      <w:proofErr w:type="spellEnd"/>
      <w:r w:rsidRPr="004A0943">
        <w:rPr>
          <w:sz w:val="28"/>
          <w:szCs w:val="28"/>
        </w:rPr>
        <w:t xml:space="preserve">, Д. Келли); гуманистическая теория (А. </w:t>
      </w:r>
      <w:proofErr w:type="spellStart"/>
      <w:r w:rsidRPr="004A0943">
        <w:rPr>
          <w:sz w:val="28"/>
          <w:szCs w:val="28"/>
        </w:rPr>
        <w:t>Маслоу</w:t>
      </w:r>
      <w:proofErr w:type="spellEnd"/>
      <w:r w:rsidRPr="004A0943">
        <w:rPr>
          <w:sz w:val="28"/>
          <w:szCs w:val="28"/>
        </w:rPr>
        <w:t xml:space="preserve">); феноменологическое направление и принцип «руководящего мотива» (К. </w:t>
      </w:r>
      <w:proofErr w:type="spellStart"/>
      <w:r w:rsidRPr="004A0943">
        <w:rPr>
          <w:sz w:val="28"/>
          <w:szCs w:val="28"/>
        </w:rPr>
        <w:t>Роджерс</w:t>
      </w:r>
      <w:proofErr w:type="spellEnd"/>
      <w:r w:rsidRPr="004A0943">
        <w:rPr>
          <w:sz w:val="28"/>
          <w:szCs w:val="28"/>
        </w:rPr>
        <w:t xml:space="preserve">); концепции личности в русской философии (Л. </w:t>
      </w:r>
      <w:proofErr w:type="spellStart"/>
      <w:r w:rsidRPr="004A0943">
        <w:rPr>
          <w:sz w:val="28"/>
          <w:szCs w:val="28"/>
        </w:rPr>
        <w:t>Карсавин</w:t>
      </w:r>
      <w:proofErr w:type="spellEnd"/>
      <w:r w:rsidRPr="004A0943">
        <w:rPr>
          <w:sz w:val="28"/>
          <w:szCs w:val="28"/>
        </w:rPr>
        <w:t>) и идеи культурн</w:t>
      </w:r>
      <w:proofErr w:type="gramStart"/>
      <w:r w:rsidRPr="004A0943">
        <w:rPr>
          <w:sz w:val="28"/>
          <w:szCs w:val="28"/>
        </w:rPr>
        <w:t>о-</w:t>
      </w:r>
      <w:proofErr w:type="gramEnd"/>
      <w:r w:rsidRPr="004A0943">
        <w:rPr>
          <w:sz w:val="28"/>
          <w:szCs w:val="28"/>
        </w:rPr>
        <w:t xml:space="preserve"> психологической школы (Л. Выготский); «</w:t>
      </w:r>
      <w:proofErr w:type="spellStart"/>
      <w:r w:rsidRPr="004A0943">
        <w:rPr>
          <w:sz w:val="28"/>
          <w:szCs w:val="28"/>
        </w:rPr>
        <w:t>потребностная</w:t>
      </w:r>
      <w:proofErr w:type="spellEnd"/>
      <w:r w:rsidRPr="004A0943">
        <w:rPr>
          <w:sz w:val="28"/>
          <w:szCs w:val="28"/>
        </w:rPr>
        <w:t xml:space="preserve"> теория эмоций» (П. Симонов). </w:t>
      </w:r>
    </w:p>
    <w:p w14:paraId="355A23A8"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 xml:space="preserve">Содержание и взаимоотношения понятий: человек, индивидуум, индивидуальность, личность. </w:t>
      </w:r>
    </w:p>
    <w:p w14:paraId="5E16A930"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 xml:space="preserve">Личность как целостное, самосознающее </w:t>
      </w:r>
      <w:proofErr w:type="spellStart"/>
      <w:r w:rsidRPr="004A0943">
        <w:rPr>
          <w:sz w:val="28"/>
          <w:szCs w:val="28"/>
        </w:rPr>
        <w:t>био</w:t>
      </w:r>
      <w:proofErr w:type="spellEnd"/>
      <w:r w:rsidRPr="004A0943">
        <w:rPr>
          <w:sz w:val="28"/>
          <w:szCs w:val="28"/>
        </w:rPr>
        <w:t>-</w:t>
      </w:r>
      <w:proofErr w:type="spellStart"/>
      <w:r w:rsidRPr="004A0943">
        <w:rPr>
          <w:sz w:val="28"/>
          <w:szCs w:val="28"/>
        </w:rPr>
        <w:t>психо</w:t>
      </w:r>
      <w:proofErr w:type="spellEnd"/>
      <w:r w:rsidRPr="004A0943">
        <w:rPr>
          <w:sz w:val="28"/>
          <w:szCs w:val="28"/>
        </w:rPr>
        <w:t xml:space="preserve">-духовное существо, становящееся в </w:t>
      </w:r>
      <w:proofErr w:type="spellStart"/>
      <w:r w:rsidRPr="004A0943">
        <w:rPr>
          <w:sz w:val="28"/>
          <w:szCs w:val="28"/>
        </w:rPr>
        <w:t>п</w:t>
      </w:r>
      <w:proofErr w:type="gramStart"/>
      <w:r w:rsidRPr="004A0943">
        <w:rPr>
          <w:sz w:val="28"/>
          <w:szCs w:val="28"/>
        </w:rPr>
        <w:t>p</w:t>
      </w:r>
      <w:proofErr w:type="gramEnd"/>
      <w:r w:rsidRPr="004A0943">
        <w:rPr>
          <w:sz w:val="28"/>
          <w:szCs w:val="28"/>
        </w:rPr>
        <w:t>иpодо-социо-культуpной</w:t>
      </w:r>
      <w:proofErr w:type="spellEnd"/>
      <w:r w:rsidRPr="004A0943">
        <w:rPr>
          <w:sz w:val="28"/>
          <w:szCs w:val="28"/>
        </w:rPr>
        <w:t xml:space="preserve"> среде. </w:t>
      </w:r>
    </w:p>
    <w:p w14:paraId="26658961"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Ценностное сознание. Структура и функции.</w:t>
      </w:r>
    </w:p>
    <w:p w14:paraId="20541A25" w14:textId="77777777" w:rsidR="0044606D" w:rsidRPr="004A0943" w:rsidRDefault="0044606D" w:rsidP="004A0943">
      <w:pPr>
        <w:pStyle w:val="Style2"/>
        <w:widowControl/>
        <w:spacing w:before="5" w:line="240" w:lineRule="auto"/>
        <w:ind w:firstLine="709"/>
        <w:rPr>
          <w:sz w:val="28"/>
          <w:szCs w:val="28"/>
        </w:rPr>
      </w:pPr>
      <w:r w:rsidRPr="004A0943">
        <w:rPr>
          <w:sz w:val="28"/>
          <w:szCs w:val="28"/>
        </w:rPr>
        <w:t xml:space="preserve"> Понятие сознания. Множественность определений: высшая психическая способность к отражению и саморегуляции; совокупное знание; способность мышления и речи, как способность к конструированию целостной картины мира и человека в нем.</w:t>
      </w:r>
    </w:p>
    <w:p w14:paraId="557BB0FE" w14:textId="59E06AC1" w:rsidR="0044606D" w:rsidRPr="004A0943" w:rsidRDefault="0044606D" w:rsidP="004A0943">
      <w:pPr>
        <w:pStyle w:val="Style2"/>
        <w:widowControl/>
        <w:spacing w:before="5" w:line="240" w:lineRule="auto"/>
        <w:ind w:firstLine="709"/>
        <w:rPr>
          <w:rStyle w:val="FontStyle51"/>
          <w:sz w:val="28"/>
          <w:szCs w:val="28"/>
        </w:rPr>
      </w:pPr>
      <w:r w:rsidRPr="004A0943">
        <w:rPr>
          <w:sz w:val="28"/>
          <w:szCs w:val="28"/>
        </w:rPr>
        <w:t xml:space="preserve"> Способность к оценке явлений и вещей с точки зрения «меры собственного (человеческого) вида» — сущностное, определяющее качество сознания. Универсальность ценностного отношения и его функций в сферах человеческой практики. Вопрос о структуре ценностного сознания: от потребности в целостной, соразмерной человеку картине мира,</w:t>
      </w:r>
      <w:r w:rsidR="00A638D5" w:rsidRPr="004A0943">
        <w:rPr>
          <w:sz w:val="28"/>
          <w:szCs w:val="28"/>
        </w:rPr>
        <w:t xml:space="preserve"> </w:t>
      </w:r>
      <w:r w:rsidRPr="004A0943">
        <w:rPr>
          <w:sz w:val="28"/>
          <w:szCs w:val="28"/>
        </w:rPr>
        <w:t xml:space="preserve">— к чувственно-оценочному </w:t>
      </w:r>
      <w:proofErr w:type="spellStart"/>
      <w:r w:rsidRPr="004A0943">
        <w:rPr>
          <w:sz w:val="28"/>
          <w:szCs w:val="28"/>
        </w:rPr>
        <w:t>воспpиятию</w:t>
      </w:r>
      <w:proofErr w:type="spellEnd"/>
      <w:r w:rsidR="00A638D5" w:rsidRPr="004A0943">
        <w:rPr>
          <w:sz w:val="28"/>
          <w:szCs w:val="28"/>
        </w:rPr>
        <w:t xml:space="preserve"> </w:t>
      </w:r>
      <w:proofErr w:type="gramStart"/>
      <w:r w:rsidRPr="004A0943">
        <w:rPr>
          <w:sz w:val="28"/>
          <w:szCs w:val="28"/>
        </w:rPr>
        <w:t>-</w:t>
      </w:r>
      <w:proofErr w:type="spellStart"/>
      <w:r w:rsidRPr="004A0943">
        <w:rPr>
          <w:sz w:val="28"/>
          <w:szCs w:val="28"/>
        </w:rPr>
        <w:t>п</w:t>
      </w:r>
      <w:proofErr w:type="gramEnd"/>
      <w:r w:rsidRPr="004A0943">
        <w:rPr>
          <w:sz w:val="28"/>
          <w:szCs w:val="28"/>
        </w:rPr>
        <w:t>еpеживанию</w:t>
      </w:r>
      <w:proofErr w:type="spellEnd"/>
      <w:r w:rsidRPr="004A0943">
        <w:rPr>
          <w:sz w:val="28"/>
          <w:szCs w:val="28"/>
        </w:rPr>
        <w:t xml:space="preserve"> и к интеллектуальному конструированию </w:t>
      </w:r>
      <w:proofErr w:type="spellStart"/>
      <w:r w:rsidRPr="004A0943">
        <w:rPr>
          <w:sz w:val="28"/>
          <w:szCs w:val="28"/>
        </w:rPr>
        <w:t>обpаза</w:t>
      </w:r>
      <w:proofErr w:type="spellEnd"/>
      <w:r w:rsidRPr="004A0943">
        <w:rPr>
          <w:sz w:val="28"/>
          <w:szCs w:val="28"/>
        </w:rPr>
        <w:t>-понятия (ценности). Самосознание — акт духовного рождения и процесс становления личности в мире природы, культуры, общественных отношений, межличностного общения и творческой деятельности. «</w:t>
      </w:r>
      <w:proofErr w:type="gramStart"/>
      <w:r w:rsidRPr="004A0943">
        <w:rPr>
          <w:sz w:val="28"/>
          <w:szCs w:val="28"/>
        </w:rPr>
        <w:t>Я-</w:t>
      </w:r>
      <w:proofErr w:type="gramEnd"/>
      <w:r w:rsidRPr="004A0943">
        <w:rPr>
          <w:sz w:val="28"/>
          <w:szCs w:val="28"/>
        </w:rPr>
        <w:t xml:space="preserve"> сознание» (автопортрет) и его движение в процессах личностного становления-развития. Проблема иерархии ценностей и </w:t>
      </w:r>
      <w:proofErr w:type="spellStart"/>
      <w:r w:rsidRPr="004A0943">
        <w:rPr>
          <w:sz w:val="28"/>
          <w:szCs w:val="28"/>
        </w:rPr>
        <w:t>смысложизненные</w:t>
      </w:r>
      <w:proofErr w:type="spellEnd"/>
      <w:r w:rsidRPr="004A0943">
        <w:rPr>
          <w:sz w:val="28"/>
          <w:szCs w:val="28"/>
        </w:rPr>
        <w:t xml:space="preserve"> ориентиры личности; жизнь как высшая ценность. Личность </w:t>
      </w:r>
      <w:r w:rsidRPr="004A0943">
        <w:rPr>
          <w:sz w:val="28"/>
          <w:szCs w:val="28"/>
        </w:rPr>
        <w:lastRenderedPageBreak/>
        <w:t>как процесс становления ценностей; свобода поиска идеала и ответственность выбора.</w:t>
      </w:r>
    </w:p>
    <w:p w14:paraId="0541D8EB" w14:textId="77777777" w:rsidR="0044606D" w:rsidRPr="004A0943" w:rsidRDefault="0044606D" w:rsidP="004A0943">
      <w:pPr>
        <w:pStyle w:val="Style2"/>
        <w:widowControl/>
        <w:spacing w:before="5" w:line="240" w:lineRule="auto"/>
        <w:ind w:firstLine="709"/>
        <w:rPr>
          <w:rStyle w:val="FontStyle51"/>
          <w:sz w:val="28"/>
          <w:szCs w:val="28"/>
        </w:rPr>
      </w:pPr>
    </w:p>
    <w:p w14:paraId="7CCC9864" w14:textId="683B521F" w:rsidR="0044606D" w:rsidRPr="004A0943" w:rsidRDefault="0044606D" w:rsidP="004A0943">
      <w:pPr>
        <w:pStyle w:val="Style2"/>
        <w:widowControl/>
        <w:spacing w:before="5" w:line="240" w:lineRule="auto"/>
        <w:ind w:firstLine="709"/>
        <w:rPr>
          <w:rStyle w:val="FontStyle46"/>
          <w:b w:val="0"/>
          <w:bCs w:val="0"/>
          <w:sz w:val="28"/>
          <w:szCs w:val="28"/>
        </w:rPr>
      </w:pPr>
      <w:r w:rsidRPr="004A0943">
        <w:rPr>
          <w:rStyle w:val="FontStyle46"/>
          <w:sz w:val="28"/>
          <w:szCs w:val="28"/>
        </w:rPr>
        <w:t>Тема 17. Философия в профессиональной деятельности (философия экономики, философия менеджмента, философия государства, философия математики, философия права)</w:t>
      </w:r>
    </w:p>
    <w:p w14:paraId="09EB9579" w14:textId="77777777" w:rsidR="0044606D" w:rsidRPr="004A0943" w:rsidRDefault="0044606D" w:rsidP="004A0943">
      <w:pPr>
        <w:ind w:firstLine="709"/>
        <w:jc w:val="both"/>
        <w:rPr>
          <w:sz w:val="28"/>
          <w:szCs w:val="28"/>
        </w:rPr>
      </w:pPr>
      <w:r w:rsidRPr="004A0943">
        <w:rPr>
          <w:sz w:val="28"/>
          <w:szCs w:val="28"/>
        </w:rPr>
        <w:t>Картина мира как социальная норма. Регулятивная функция представлений об онтологических основаниях и границах профессиональной деятельности. Структура профессиональной картины мира: «идеальные типы» или парадигмы как цели профессиональной деятельности. Специфика профессиональной логики: проблема профессиональной коммуникации, дилетантизма и непрофессионализма. Языковая картина мира и проблемы профессиональной лексики.</w:t>
      </w:r>
    </w:p>
    <w:p w14:paraId="2DD1FF5A" w14:textId="744BCF77" w:rsidR="0044606D" w:rsidRPr="004A0943" w:rsidRDefault="0044606D" w:rsidP="004A0943">
      <w:pPr>
        <w:ind w:firstLine="709"/>
        <w:jc w:val="both"/>
        <w:rPr>
          <w:sz w:val="28"/>
          <w:szCs w:val="28"/>
        </w:rPr>
      </w:pPr>
      <w:r w:rsidRPr="004A0943">
        <w:rPr>
          <w:sz w:val="28"/>
          <w:szCs w:val="28"/>
        </w:rPr>
        <w:t>Типология конструирования профессиональной реальности и действительность повседневности. Прогностические характеристики профессиональной картины мира. Особенности представлений о социальном идеале как желаемом, возможном и осуществимом будущем. Роль мировоззренческих ориентиров и убеждений в эффективности профессиональной деятельности. Ценностные ориентиры профессиональной картины мира.</w:t>
      </w:r>
    </w:p>
    <w:p w14:paraId="1B62F2C8" w14:textId="7205B304" w:rsidR="00A638D5" w:rsidRPr="004A0943" w:rsidRDefault="00A638D5" w:rsidP="004A0943">
      <w:pPr>
        <w:ind w:firstLine="709"/>
        <w:jc w:val="both"/>
        <w:rPr>
          <w:sz w:val="28"/>
          <w:szCs w:val="28"/>
        </w:rPr>
      </w:pPr>
    </w:p>
    <w:p w14:paraId="6C3DE29B" w14:textId="4CA5D5A9" w:rsidR="0044606D" w:rsidRPr="004A0943" w:rsidRDefault="0044606D" w:rsidP="004A0943">
      <w:pPr>
        <w:ind w:firstLine="709"/>
        <w:jc w:val="both"/>
        <w:rPr>
          <w:sz w:val="28"/>
          <w:szCs w:val="28"/>
        </w:rPr>
      </w:pPr>
      <w:r w:rsidRPr="004A0943">
        <w:rPr>
          <w:b/>
          <w:sz w:val="28"/>
          <w:szCs w:val="28"/>
          <w:shd w:val="clear" w:color="auto" w:fill="FFFFFF"/>
        </w:rPr>
        <w:t>Философия экономики: анализ социальной реальности.</w:t>
      </w:r>
    </w:p>
    <w:p w14:paraId="1D2B3604" w14:textId="77777777" w:rsidR="0044606D" w:rsidRPr="004A0943" w:rsidRDefault="0044606D" w:rsidP="004A0943">
      <w:pPr>
        <w:ind w:firstLine="709"/>
        <w:jc w:val="both"/>
        <w:rPr>
          <w:sz w:val="28"/>
          <w:szCs w:val="28"/>
        </w:rPr>
      </w:pPr>
      <w:r w:rsidRPr="004A0943">
        <w:rPr>
          <w:sz w:val="28"/>
          <w:szCs w:val="28"/>
        </w:rPr>
        <w:t xml:space="preserve">Понятие «экономическая жизнь общества»: взаимосвязь философской и экономической методологии. </w:t>
      </w:r>
      <w:proofErr w:type="gramStart"/>
      <w:r w:rsidRPr="004A0943">
        <w:rPr>
          <w:sz w:val="28"/>
          <w:szCs w:val="28"/>
        </w:rPr>
        <w:t xml:space="preserve">Категориальный аппарат </w:t>
      </w:r>
      <w:r w:rsidRPr="004A0943">
        <w:rPr>
          <w:sz w:val="28"/>
          <w:szCs w:val="28"/>
          <w:shd w:val="clear" w:color="auto" w:fill="FFFFFF"/>
        </w:rPr>
        <w:t>социально-философского анализа:</w:t>
      </w:r>
      <w:r w:rsidRPr="004A0943">
        <w:rPr>
          <w:sz w:val="28"/>
          <w:szCs w:val="28"/>
        </w:rPr>
        <w:t xml:space="preserve"> понятия «экономика», «философские проблемы экономики», «экономические отношения», «экономическая теория», «производящая экономика», «виртуальная экономика», «инновационная экономика», «рынок», «мировая экономика», «глобальная экономика», «экономическая динамика», «экономический кризис».</w:t>
      </w:r>
      <w:proofErr w:type="gramEnd"/>
    </w:p>
    <w:p w14:paraId="1DC40BE6" w14:textId="77777777" w:rsidR="0044606D" w:rsidRPr="004A0943" w:rsidRDefault="0044606D" w:rsidP="004A0943">
      <w:pPr>
        <w:ind w:firstLine="709"/>
        <w:jc w:val="both"/>
        <w:rPr>
          <w:sz w:val="28"/>
          <w:szCs w:val="28"/>
        </w:rPr>
      </w:pPr>
      <w:r w:rsidRPr="004A0943">
        <w:rPr>
          <w:sz w:val="28"/>
          <w:szCs w:val="28"/>
        </w:rPr>
        <w:t xml:space="preserve">     Исторический контекст: проблема формирования философии экономики от античности до наших дней.  </w:t>
      </w:r>
      <w:proofErr w:type="gramStart"/>
      <w:r w:rsidRPr="004A0943">
        <w:rPr>
          <w:sz w:val="28"/>
          <w:szCs w:val="28"/>
        </w:rPr>
        <w:t>Натуралистическая</w:t>
      </w:r>
      <w:proofErr w:type="gramEnd"/>
      <w:r w:rsidRPr="004A0943">
        <w:rPr>
          <w:sz w:val="28"/>
          <w:szCs w:val="28"/>
        </w:rPr>
        <w:t xml:space="preserve"> и </w:t>
      </w:r>
      <w:proofErr w:type="spellStart"/>
      <w:r w:rsidRPr="004A0943">
        <w:rPr>
          <w:sz w:val="28"/>
          <w:szCs w:val="28"/>
        </w:rPr>
        <w:t>антинатуралистическая</w:t>
      </w:r>
      <w:proofErr w:type="spellEnd"/>
      <w:r w:rsidRPr="004A0943">
        <w:rPr>
          <w:sz w:val="28"/>
          <w:szCs w:val="28"/>
        </w:rPr>
        <w:t xml:space="preserve"> </w:t>
      </w:r>
      <w:proofErr w:type="spellStart"/>
      <w:r w:rsidRPr="004A0943">
        <w:rPr>
          <w:sz w:val="28"/>
          <w:szCs w:val="28"/>
        </w:rPr>
        <w:t>культурцентристская</w:t>
      </w:r>
      <w:proofErr w:type="spellEnd"/>
      <w:r w:rsidRPr="004A0943">
        <w:rPr>
          <w:sz w:val="28"/>
          <w:szCs w:val="28"/>
        </w:rPr>
        <w:t xml:space="preserve"> исследовательские программы в экономической науке.</w:t>
      </w:r>
    </w:p>
    <w:p w14:paraId="0509453C" w14:textId="77777777" w:rsidR="0044606D" w:rsidRPr="004A0943" w:rsidRDefault="0044606D" w:rsidP="004A0943">
      <w:pPr>
        <w:ind w:firstLine="709"/>
        <w:jc w:val="both"/>
        <w:rPr>
          <w:sz w:val="28"/>
          <w:szCs w:val="28"/>
        </w:rPr>
      </w:pPr>
      <w:r w:rsidRPr="004A0943">
        <w:rPr>
          <w:sz w:val="28"/>
          <w:szCs w:val="28"/>
        </w:rPr>
        <w:t xml:space="preserve">    Проблемы экономики на современном этапе: процессы информатизации и глобализации, меняющиеся онтологические, теоретические и ценностные параметры современного экономического пространства.   Современные формы экономического холизма и индивидуализма. Теории социального капитала и устойчивого развития как концептуальные основы социально-экономического холизма.</w:t>
      </w:r>
    </w:p>
    <w:p w14:paraId="4FB1B7A2" w14:textId="77777777" w:rsidR="0044606D" w:rsidRPr="004A0943" w:rsidRDefault="0044606D" w:rsidP="004A0943">
      <w:pPr>
        <w:spacing w:after="240"/>
        <w:ind w:firstLine="709"/>
        <w:jc w:val="both"/>
        <w:rPr>
          <w:sz w:val="28"/>
          <w:szCs w:val="28"/>
        </w:rPr>
      </w:pPr>
      <w:r w:rsidRPr="004A0943">
        <w:rPr>
          <w:sz w:val="28"/>
          <w:szCs w:val="28"/>
        </w:rPr>
        <w:t>Экономическая жизнь современной России.</w:t>
      </w:r>
    </w:p>
    <w:p w14:paraId="6FDE9B77" w14:textId="77777777" w:rsidR="0044606D" w:rsidRPr="004A0943" w:rsidRDefault="0044606D" w:rsidP="004A0943">
      <w:pPr>
        <w:ind w:firstLine="709"/>
        <w:jc w:val="both"/>
        <w:rPr>
          <w:b/>
          <w:sz w:val="28"/>
          <w:szCs w:val="28"/>
          <w:lang w:bidi="ru-RU"/>
        </w:rPr>
      </w:pPr>
      <w:r w:rsidRPr="004A0943">
        <w:rPr>
          <w:b/>
          <w:sz w:val="28"/>
          <w:szCs w:val="28"/>
        </w:rPr>
        <w:t>Социокультурные и ф</w:t>
      </w:r>
      <w:r w:rsidRPr="004A0943">
        <w:rPr>
          <w:b/>
          <w:sz w:val="28"/>
          <w:szCs w:val="28"/>
          <w:lang w:bidi="ru-RU"/>
        </w:rPr>
        <w:t>илософские основания менеджмента.</w:t>
      </w:r>
    </w:p>
    <w:p w14:paraId="49FF075C" w14:textId="77777777" w:rsidR="0044606D" w:rsidRPr="004A0943" w:rsidRDefault="0044606D" w:rsidP="004A0943">
      <w:pPr>
        <w:pStyle w:val="aa"/>
        <w:spacing w:before="0" w:beforeAutospacing="0" w:after="0" w:afterAutospacing="0"/>
        <w:ind w:firstLine="709"/>
        <w:jc w:val="both"/>
        <w:rPr>
          <w:sz w:val="28"/>
          <w:szCs w:val="28"/>
          <w:shd w:val="clear" w:color="auto" w:fill="F7F7F7"/>
        </w:rPr>
      </w:pPr>
      <w:r w:rsidRPr="004A0943">
        <w:rPr>
          <w:sz w:val="28"/>
          <w:szCs w:val="28"/>
        </w:rPr>
        <w:t>Управление: сущность и</w:t>
      </w:r>
      <w:r w:rsidRPr="004A0943">
        <w:rPr>
          <w:rStyle w:val="apple-converted-space"/>
          <w:sz w:val="28"/>
          <w:szCs w:val="28"/>
        </w:rPr>
        <w:t> </w:t>
      </w:r>
      <w:r w:rsidRPr="004A0943">
        <w:rPr>
          <w:rStyle w:val="hl"/>
          <w:sz w:val="28"/>
          <w:szCs w:val="28"/>
        </w:rPr>
        <w:t>социологическая</w:t>
      </w:r>
      <w:r w:rsidRPr="004A0943">
        <w:rPr>
          <w:rStyle w:val="apple-converted-space"/>
          <w:sz w:val="28"/>
          <w:szCs w:val="28"/>
        </w:rPr>
        <w:t> </w:t>
      </w:r>
      <w:r w:rsidRPr="004A0943">
        <w:rPr>
          <w:sz w:val="28"/>
          <w:szCs w:val="28"/>
        </w:rPr>
        <w:t>специфика. Опыт научной систематизации социокультурных оснований</w:t>
      </w:r>
      <w:r w:rsidRPr="004A0943">
        <w:rPr>
          <w:rStyle w:val="apple-converted-space"/>
          <w:sz w:val="28"/>
          <w:szCs w:val="28"/>
        </w:rPr>
        <w:t> </w:t>
      </w:r>
      <w:r w:rsidRPr="004A0943">
        <w:rPr>
          <w:rStyle w:val="hl"/>
          <w:sz w:val="28"/>
          <w:szCs w:val="28"/>
        </w:rPr>
        <w:t>управления. Социологический</w:t>
      </w:r>
      <w:r w:rsidRPr="004A0943">
        <w:rPr>
          <w:rStyle w:val="apple-converted-space"/>
          <w:sz w:val="28"/>
          <w:szCs w:val="28"/>
        </w:rPr>
        <w:t> </w:t>
      </w:r>
      <w:r w:rsidRPr="004A0943">
        <w:rPr>
          <w:sz w:val="28"/>
          <w:szCs w:val="28"/>
        </w:rPr>
        <w:t xml:space="preserve">и </w:t>
      </w:r>
      <w:r w:rsidRPr="004A0943">
        <w:rPr>
          <w:sz w:val="28"/>
          <w:szCs w:val="28"/>
        </w:rPr>
        <w:lastRenderedPageBreak/>
        <w:t xml:space="preserve">культурологический аспекты изучения социокультурных оснований управления. </w:t>
      </w:r>
      <w:r w:rsidRPr="004A0943">
        <w:rPr>
          <w:rStyle w:val="hl"/>
          <w:sz w:val="28"/>
          <w:szCs w:val="28"/>
        </w:rPr>
        <w:t>Социологические</w:t>
      </w:r>
      <w:r w:rsidRPr="004A0943">
        <w:rPr>
          <w:rStyle w:val="apple-converted-space"/>
          <w:sz w:val="28"/>
          <w:szCs w:val="28"/>
        </w:rPr>
        <w:t> </w:t>
      </w:r>
      <w:r w:rsidRPr="004A0943">
        <w:rPr>
          <w:sz w:val="28"/>
          <w:szCs w:val="28"/>
        </w:rPr>
        <w:t>модели совершенствования и развития социокультурных оснований</w:t>
      </w:r>
      <w:r w:rsidRPr="004A0943">
        <w:rPr>
          <w:rStyle w:val="apple-converted-space"/>
          <w:sz w:val="28"/>
          <w:szCs w:val="28"/>
        </w:rPr>
        <w:t> </w:t>
      </w:r>
      <w:r w:rsidRPr="004A0943">
        <w:rPr>
          <w:rStyle w:val="hl"/>
          <w:sz w:val="28"/>
          <w:szCs w:val="28"/>
        </w:rPr>
        <w:t>современного</w:t>
      </w:r>
      <w:r w:rsidRPr="004A0943">
        <w:rPr>
          <w:rStyle w:val="apple-converted-space"/>
          <w:sz w:val="28"/>
          <w:szCs w:val="28"/>
        </w:rPr>
        <w:t> </w:t>
      </w:r>
      <w:r w:rsidRPr="004A0943">
        <w:rPr>
          <w:sz w:val="28"/>
          <w:szCs w:val="28"/>
        </w:rPr>
        <w:t>управления</w:t>
      </w:r>
      <w:r w:rsidRPr="004A0943">
        <w:rPr>
          <w:rStyle w:val="apple-converted-space"/>
          <w:sz w:val="28"/>
          <w:szCs w:val="28"/>
        </w:rPr>
        <w:t>.</w:t>
      </w:r>
      <w:r w:rsidRPr="004A0943">
        <w:rPr>
          <w:sz w:val="28"/>
          <w:szCs w:val="28"/>
          <w:shd w:val="clear" w:color="auto" w:fill="F7F7F7"/>
        </w:rPr>
        <w:t xml:space="preserve"> Разные подходы к изучению культурных оснований управления глобальными процессами: результативный, каузальный и процессуальный или диалектический.</w:t>
      </w:r>
    </w:p>
    <w:p w14:paraId="57CA3A40" w14:textId="46CA56D0" w:rsidR="0044606D" w:rsidRPr="004A0943" w:rsidRDefault="0044606D" w:rsidP="004A0943">
      <w:pPr>
        <w:ind w:firstLine="709"/>
        <w:jc w:val="both"/>
        <w:rPr>
          <w:sz w:val="28"/>
          <w:szCs w:val="28"/>
        </w:rPr>
      </w:pPr>
      <w:r w:rsidRPr="004A0943">
        <w:rPr>
          <w:sz w:val="28"/>
          <w:szCs w:val="28"/>
          <w:shd w:val="clear" w:color="auto" w:fill="F7F7F7"/>
        </w:rPr>
        <w:t xml:space="preserve">Научная рациональность и </w:t>
      </w:r>
      <w:r w:rsidRPr="004A0943">
        <w:rPr>
          <w:bCs/>
          <w:sz w:val="28"/>
          <w:szCs w:val="28"/>
        </w:rPr>
        <w:t>методологические основы менеджмента</w:t>
      </w:r>
      <w:r w:rsidRPr="004A0943">
        <w:rPr>
          <w:sz w:val="28"/>
          <w:szCs w:val="28"/>
        </w:rPr>
        <w:t xml:space="preserve">. Определение понятий «управление» и «менеджмент». Классическая школа управления. Классический дискурс менеджмента (от </w:t>
      </w:r>
      <w:proofErr w:type="spellStart"/>
      <w:r w:rsidRPr="004A0943">
        <w:rPr>
          <w:sz w:val="28"/>
          <w:szCs w:val="28"/>
        </w:rPr>
        <w:t>Тэйлора</w:t>
      </w:r>
      <w:proofErr w:type="spellEnd"/>
      <w:r w:rsidRPr="004A0943">
        <w:rPr>
          <w:sz w:val="28"/>
          <w:szCs w:val="28"/>
        </w:rPr>
        <w:t xml:space="preserve"> до Питера </w:t>
      </w:r>
      <w:proofErr w:type="spellStart"/>
      <w:r w:rsidRPr="004A0943">
        <w:rPr>
          <w:sz w:val="28"/>
          <w:szCs w:val="28"/>
        </w:rPr>
        <w:t>Друкера</w:t>
      </w:r>
      <w:proofErr w:type="spellEnd"/>
      <w:r w:rsidRPr="004A0943">
        <w:rPr>
          <w:sz w:val="28"/>
          <w:szCs w:val="28"/>
        </w:rPr>
        <w:t xml:space="preserve">). Менеджмент – пусковой механизм и условие формирования предприятий как социальных организмов. «Эволюционный дискурс». Теоретический дискурс в менеджменте (Р. </w:t>
      </w:r>
      <w:proofErr w:type="spellStart"/>
      <w:r w:rsidRPr="004A0943">
        <w:rPr>
          <w:sz w:val="28"/>
          <w:szCs w:val="28"/>
        </w:rPr>
        <w:t>Акофф</w:t>
      </w:r>
      <w:proofErr w:type="spellEnd"/>
      <w:r w:rsidRPr="004A0943">
        <w:rPr>
          <w:sz w:val="28"/>
          <w:szCs w:val="28"/>
        </w:rPr>
        <w:t>).</w:t>
      </w:r>
    </w:p>
    <w:p w14:paraId="04297D53" w14:textId="1F50A80D" w:rsidR="0044606D" w:rsidRPr="004A0943" w:rsidRDefault="0044606D" w:rsidP="004A0943">
      <w:pPr>
        <w:pStyle w:val="a7"/>
        <w:spacing w:after="240"/>
        <w:ind w:left="0" w:firstLine="709"/>
        <w:jc w:val="both"/>
        <w:rPr>
          <w:sz w:val="28"/>
          <w:szCs w:val="28"/>
        </w:rPr>
      </w:pPr>
      <w:r w:rsidRPr="004A0943">
        <w:rPr>
          <w:sz w:val="28"/>
          <w:szCs w:val="28"/>
        </w:rPr>
        <w:t xml:space="preserve">          Современный мир общественных отношений как сложная система.  Основные структурные элементы современного мира как сложной системы: национальные государства, международные и транснациональные организации и структуры (подсистемы). Регулирование и управление общественными системами как актуальная проблема современной философии и науки. Системный подход, его цели и задачи. Классификация типов социальных систем. Роль системного подхода в эффективном воздействии на общественные процессы. Особенности регулирование и управления общественными системами.</w:t>
      </w:r>
    </w:p>
    <w:p w14:paraId="46B984FC" w14:textId="77777777" w:rsidR="0044606D" w:rsidRPr="004A0943" w:rsidRDefault="0044606D" w:rsidP="004A0943">
      <w:pPr>
        <w:ind w:firstLine="709"/>
        <w:jc w:val="both"/>
        <w:rPr>
          <w:b/>
          <w:bCs/>
          <w:sz w:val="28"/>
          <w:szCs w:val="28"/>
        </w:rPr>
      </w:pPr>
      <w:r w:rsidRPr="004A0943">
        <w:rPr>
          <w:b/>
          <w:sz w:val="28"/>
          <w:szCs w:val="28"/>
        </w:rPr>
        <w:t>Философские проблемы прикладной математики и информатики.</w:t>
      </w:r>
      <w:r w:rsidRPr="004A0943">
        <w:rPr>
          <w:b/>
          <w:bCs/>
          <w:sz w:val="28"/>
          <w:szCs w:val="28"/>
        </w:rPr>
        <w:t xml:space="preserve">  </w:t>
      </w:r>
    </w:p>
    <w:p w14:paraId="562F9B5A" w14:textId="77777777" w:rsidR="0044606D" w:rsidRPr="004A0943" w:rsidRDefault="0044606D" w:rsidP="004A0943">
      <w:pPr>
        <w:spacing w:after="240"/>
        <w:ind w:firstLine="709"/>
        <w:jc w:val="both"/>
        <w:rPr>
          <w:sz w:val="28"/>
          <w:szCs w:val="28"/>
        </w:rPr>
      </w:pPr>
      <w:r w:rsidRPr="004A0943">
        <w:rPr>
          <w:sz w:val="28"/>
          <w:szCs w:val="28"/>
        </w:rPr>
        <w:t xml:space="preserve">Взаимосвязь математики и естественных наук. «Непостижимая эффективность» (Е. </w:t>
      </w:r>
      <w:proofErr w:type="spellStart"/>
      <w:r w:rsidRPr="004A0943">
        <w:rPr>
          <w:sz w:val="28"/>
          <w:szCs w:val="28"/>
        </w:rPr>
        <w:t>Вигнер</w:t>
      </w:r>
      <w:proofErr w:type="spellEnd"/>
      <w:r w:rsidRPr="004A0943">
        <w:rPr>
          <w:sz w:val="28"/>
          <w:szCs w:val="28"/>
        </w:rPr>
        <w:t>) математического аппарата в теоретической физике. Математическое предвосхищение. Значение математики в инженерно-технических дисциплинах. Математика в биологии. Математизация экономических, социальных и гуманитарных исследований: возможности и границы. Математическое моделирование, качественные и количественные аспекты математических моделей. Критерии адекватности и эффективности математических моделей. Вычислительные алгоритмы и проблема их эффективности в прикладной математике. Компьютеризация и развитие программирования как новой универсальной сферы деятельности. Органическая взаимосвязь и взаимопроникновение теоретической и прикладной математики.</w:t>
      </w:r>
    </w:p>
    <w:p w14:paraId="7B67A36F" w14:textId="77777777" w:rsidR="0044606D" w:rsidRPr="004A0943" w:rsidRDefault="0044606D" w:rsidP="004A0943">
      <w:pPr>
        <w:ind w:firstLine="709"/>
        <w:jc w:val="both"/>
        <w:rPr>
          <w:b/>
          <w:sz w:val="28"/>
          <w:szCs w:val="28"/>
        </w:rPr>
      </w:pPr>
      <w:r w:rsidRPr="004A0943">
        <w:rPr>
          <w:b/>
          <w:sz w:val="28"/>
          <w:szCs w:val="28"/>
        </w:rPr>
        <w:t xml:space="preserve">Философия государства. </w:t>
      </w:r>
    </w:p>
    <w:p w14:paraId="51F5CE10" w14:textId="77777777" w:rsidR="0044606D" w:rsidRPr="004A0943" w:rsidRDefault="0044606D" w:rsidP="004A0943">
      <w:pPr>
        <w:autoSpaceDE w:val="0"/>
        <w:autoSpaceDN w:val="0"/>
        <w:adjustRightInd w:val="0"/>
        <w:ind w:firstLine="709"/>
        <w:jc w:val="both"/>
        <w:rPr>
          <w:rFonts w:eastAsia="AvantGardeGothicC-Demi"/>
          <w:sz w:val="28"/>
          <w:szCs w:val="28"/>
        </w:rPr>
      </w:pPr>
      <w:r w:rsidRPr="004A0943">
        <w:rPr>
          <w:sz w:val="28"/>
          <w:szCs w:val="28"/>
        </w:rPr>
        <w:t xml:space="preserve">Культура, политика, экономика как фундамент общества. </w:t>
      </w:r>
      <w:r w:rsidRPr="004A0943">
        <w:rPr>
          <w:rFonts w:eastAsia="AvantGardeGothicC-Demi"/>
          <w:sz w:val="28"/>
          <w:szCs w:val="28"/>
        </w:rPr>
        <w:t xml:space="preserve"> </w:t>
      </w:r>
      <w:r w:rsidRPr="004A0943">
        <w:rPr>
          <w:sz w:val="28"/>
          <w:szCs w:val="28"/>
        </w:rPr>
        <w:t>Государство как главный инструмент политики и культуры. Культурная политика как современная форма участия государства в культуре. Две основные модели культурной политики на Западе. Французская модель максимально возможного участия (вмешательства) государства в управлении культурой.  Модель США - отношения политики и культуры сведены к минимуму. Осмысление опыта культурной политики других стран в России.</w:t>
      </w:r>
      <w:r w:rsidRPr="004A0943">
        <w:rPr>
          <w:b/>
          <w:sz w:val="28"/>
          <w:szCs w:val="28"/>
        </w:rPr>
        <w:t xml:space="preserve">  </w:t>
      </w:r>
    </w:p>
    <w:p w14:paraId="5DEF15A6" w14:textId="77777777" w:rsidR="0044606D" w:rsidRPr="004A0943" w:rsidRDefault="0044606D" w:rsidP="004A0943">
      <w:pPr>
        <w:spacing w:after="240"/>
        <w:ind w:firstLine="709"/>
        <w:jc w:val="both"/>
        <w:rPr>
          <w:sz w:val="28"/>
          <w:szCs w:val="28"/>
        </w:rPr>
      </w:pPr>
      <w:r w:rsidRPr="004A0943">
        <w:rPr>
          <w:sz w:val="28"/>
          <w:szCs w:val="28"/>
        </w:rPr>
        <w:tab/>
        <w:t xml:space="preserve">Геополитика как предмет философского анализа. Противоречивый характер современной геополитической ситуации в мире: глобальный, </w:t>
      </w:r>
      <w:r w:rsidRPr="004A0943">
        <w:rPr>
          <w:sz w:val="28"/>
          <w:szCs w:val="28"/>
        </w:rPr>
        <w:lastRenderedPageBreak/>
        <w:t xml:space="preserve">региональный, межгосударственный уровни. Решение геополитических задач в условиях политической глобализации. Исторические этапы развития политической глобализации: конец </w:t>
      </w:r>
      <w:r w:rsidRPr="004A0943">
        <w:rPr>
          <w:sz w:val="28"/>
          <w:szCs w:val="28"/>
          <w:lang w:val="en-US"/>
        </w:rPr>
        <w:t>XIX</w:t>
      </w:r>
      <w:r w:rsidRPr="004A0943">
        <w:rPr>
          <w:sz w:val="28"/>
          <w:szCs w:val="28"/>
        </w:rPr>
        <w:t xml:space="preserve"> - начало ХХ века; Первая Мировая война; Вторая Мировая война; «холодная война».  Современный этап международных отношений: геополитические аспекты. Связь геополитических интересов с экономическим развитием, идеологическим влиянием и информационным противоборством субъектов международных отношений. Философское осмысление современных геополитических процессов.</w:t>
      </w:r>
    </w:p>
    <w:p w14:paraId="381E7957" w14:textId="77777777" w:rsidR="0044606D" w:rsidRPr="004A0943" w:rsidRDefault="0044606D" w:rsidP="004A0943">
      <w:pPr>
        <w:ind w:firstLine="709"/>
        <w:jc w:val="both"/>
        <w:rPr>
          <w:sz w:val="28"/>
          <w:szCs w:val="28"/>
        </w:rPr>
      </w:pPr>
      <w:r w:rsidRPr="004A0943">
        <w:rPr>
          <w:b/>
          <w:sz w:val="28"/>
          <w:szCs w:val="28"/>
        </w:rPr>
        <w:t xml:space="preserve">Эволюция властной системы общества.  </w:t>
      </w:r>
    </w:p>
    <w:p w14:paraId="0421D800" w14:textId="77777777" w:rsidR="0044606D" w:rsidRPr="004A0943" w:rsidRDefault="0044606D" w:rsidP="004A0943">
      <w:pPr>
        <w:ind w:firstLine="709"/>
        <w:jc w:val="both"/>
        <w:rPr>
          <w:sz w:val="28"/>
          <w:szCs w:val="28"/>
        </w:rPr>
      </w:pPr>
      <w:r w:rsidRPr="004A0943">
        <w:rPr>
          <w:sz w:val="28"/>
          <w:szCs w:val="28"/>
        </w:rPr>
        <w:t xml:space="preserve">Проблема определения понятия власти. Основные концепции сущности власти. Различные подходы к проблеме источников власти. </w:t>
      </w:r>
    </w:p>
    <w:p w14:paraId="21681FDD" w14:textId="77777777" w:rsidR="0044606D" w:rsidRPr="004A0943" w:rsidRDefault="0044606D" w:rsidP="004A0943">
      <w:pPr>
        <w:ind w:firstLine="709"/>
        <w:jc w:val="both"/>
        <w:rPr>
          <w:sz w:val="28"/>
          <w:szCs w:val="28"/>
        </w:rPr>
      </w:pPr>
      <w:r w:rsidRPr="004A0943">
        <w:rPr>
          <w:sz w:val="28"/>
          <w:szCs w:val="28"/>
        </w:rPr>
        <w:t>Объективность и границы возможностей основных способов осуществления власти.</w:t>
      </w:r>
    </w:p>
    <w:p w14:paraId="329B2D0A" w14:textId="77777777" w:rsidR="0044606D" w:rsidRPr="004A0943" w:rsidRDefault="0044606D" w:rsidP="004A0943">
      <w:pPr>
        <w:spacing w:after="240"/>
        <w:ind w:firstLine="709"/>
        <w:jc w:val="both"/>
        <w:rPr>
          <w:sz w:val="28"/>
          <w:szCs w:val="28"/>
        </w:rPr>
      </w:pPr>
      <w:r w:rsidRPr="004A0943">
        <w:rPr>
          <w:sz w:val="28"/>
          <w:szCs w:val="28"/>
        </w:rPr>
        <w:t xml:space="preserve">Основные сущностные элементы современной государственности. Основные принципы государственности. </w:t>
      </w:r>
    </w:p>
    <w:p w14:paraId="061BA49D" w14:textId="77777777" w:rsidR="0044606D" w:rsidRPr="004A0943" w:rsidRDefault="0044606D" w:rsidP="004A0943">
      <w:pPr>
        <w:ind w:firstLine="709"/>
        <w:jc w:val="both"/>
        <w:rPr>
          <w:b/>
          <w:sz w:val="28"/>
          <w:szCs w:val="28"/>
        </w:rPr>
      </w:pPr>
      <w:r w:rsidRPr="004A0943">
        <w:rPr>
          <w:b/>
          <w:sz w:val="28"/>
          <w:szCs w:val="28"/>
        </w:rPr>
        <w:t>Философско-правовая методология.</w:t>
      </w:r>
    </w:p>
    <w:p w14:paraId="6D86D58D" w14:textId="77777777" w:rsidR="0044606D" w:rsidRPr="004A0943" w:rsidRDefault="0044606D" w:rsidP="004A0943">
      <w:pPr>
        <w:ind w:firstLine="709"/>
        <w:jc w:val="both"/>
        <w:rPr>
          <w:sz w:val="28"/>
          <w:szCs w:val="28"/>
        </w:rPr>
      </w:pPr>
      <w:r w:rsidRPr="004A0943">
        <w:rPr>
          <w:sz w:val="28"/>
          <w:szCs w:val="28"/>
        </w:rPr>
        <w:t>Возможность междисциплинарного изучения права. Анализ правовых систем переходного типа. Применение системного подхода в теории государства и права. Интегральная юриспруденция как максимально возможный уровень теоретико-правового обобщения.</w:t>
      </w:r>
    </w:p>
    <w:p w14:paraId="68BB7D1A" w14:textId="77777777" w:rsidR="0044606D" w:rsidRPr="004A0943" w:rsidRDefault="0044606D" w:rsidP="004A0943">
      <w:pPr>
        <w:ind w:firstLine="709"/>
        <w:jc w:val="both"/>
        <w:rPr>
          <w:sz w:val="28"/>
          <w:szCs w:val="28"/>
        </w:rPr>
      </w:pPr>
      <w:r w:rsidRPr="004A0943">
        <w:rPr>
          <w:sz w:val="28"/>
          <w:szCs w:val="28"/>
        </w:rPr>
        <w:t xml:space="preserve">Уровни юридического знания. </w:t>
      </w:r>
    </w:p>
    <w:p w14:paraId="7BBB4A73" w14:textId="77777777" w:rsidR="0044606D" w:rsidRPr="004A0943" w:rsidRDefault="0044606D" w:rsidP="004A0943">
      <w:pPr>
        <w:ind w:firstLine="709"/>
        <w:jc w:val="both"/>
        <w:rPr>
          <w:sz w:val="28"/>
          <w:szCs w:val="28"/>
        </w:rPr>
      </w:pPr>
      <w:r w:rsidRPr="004A0943">
        <w:rPr>
          <w:sz w:val="28"/>
          <w:szCs w:val="28"/>
        </w:rPr>
        <w:t xml:space="preserve">Эмпирический уровень юридического знания. Изучение проблемы с позиций номинализма. </w:t>
      </w:r>
      <w:proofErr w:type="spellStart"/>
      <w:r w:rsidRPr="004A0943">
        <w:rPr>
          <w:sz w:val="28"/>
          <w:szCs w:val="28"/>
        </w:rPr>
        <w:t>Микроправовой</w:t>
      </w:r>
      <w:proofErr w:type="spellEnd"/>
      <w:r w:rsidRPr="004A0943">
        <w:rPr>
          <w:sz w:val="28"/>
          <w:szCs w:val="28"/>
        </w:rPr>
        <w:t xml:space="preserve"> масштаб рассмотрения проблемы. Однозначная трактовка проблемы. Позитивный ракурс исследования. Главные методы изучения права: наблюдение, анализ, синтез, системно-структурный, и сравнительный. Формально-логический язык описания. Экстенсивный характер знания. </w:t>
      </w:r>
    </w:p>
    <w:p w14:paraId="5B240F38" w14:textId="77777777" w:rsidR="0044606D" w:rsidRPr="004A0943" w:rsidRDefault="0044606D" w:rsidP="004A0943">
      <w:pPr>
        <w:ind w:firstLine="709"/>
        <w:jc w:val="both"/>
        <w:rPr>
          <w:sz w:val="28"/>
          <w:szCs w:val="28"/>
        </w:rPr>
      </w:pPr>
      <w:r w:rsidRPr="004A0943">
        <w:rPr>
          <w:sz w:val="28"/>
          <w:szCs w:val="28"/>
        </w:rPr>
        <w:t xml:space="preserve">Теоретический уровень юридического знания. Классическая научная рациональность.  Идеальная предметность. Знание как конструирование. Теория права как статичное концептуальное знание. Проблема генезиса правовой проблемы. </w:t>
      </w:r>
    </w:p>
    <w:p w14:paraId="1168B17C" w14:textId="77777777" w:rsidR="0044606D" w:rsidRPr="004A0943" w:rsidRDefault="0044606D" w:rsidP="004A0943">
      <w:pPr>
        <w:ind w:firstLine="709"/>
        <w:jc w:val="both"/>
        <w:rPr>
          <w:sz w:val="28"/>
          <w:szCs w:val="28"/>
        </w:rPr>
      </w:pPr>
      <w:r w:rsidRPr="004A0943">
        <w:rPr>
          <w:sz w:val="28"/>
          <w:szCs w:val="28"/>
        </w:rPr>
        <w:t xml:space="preserve">Мораль и право – две универсально значимые ценностно-нормативные системы общества. Мораль и право в аналитической правовой традиции. Правовая мораль как социальная норма. Правовая мораль как знание. Мораль и право в гуманистической традиции. Правовая мораль как рефлексия. </w:t>
      </w:r>
    </w:p>
    <w:p w14:paraId="7486738B" w14:textId="213B2D51" w:rsidR="001455F6" w:rsidRPr="004A0943" w:rsidRDefault="0044606D" w:rsidP="004A0943">
      <w:pPr>
        <w:pStyle w:val="Style10"/>
        <w:widowControl/>
        <w:ind w:firstLine="709"/>
        <w:jc w:val="both"/>
        <w:rPr>
          <w:rStyle w:val="FontStyle51"/>
          <w:sz w:val="28"/>
          <w:szCs w:val="28"/>
        </w:rPr>
      </w:pPr>
      <w:r w:rsidRPr="004A0943">
        <w:rPr>
          <w:sz w:val="28"/>
          <w:szCs w:val="28"/>
        </w:rPr>
        <w:t>Мораль и право, как проблема возрожденного естественного права ХХ столетия. Справедливость как смыслообразующее понятие.</w:t>
      </w:r>
    </w:p>
    <w:p w14:paraId="544DFB63" w14:textId="77777777" w:rsidR="001455F6" w:rsidRPr="00474AAA" w:rsidRDefault="001455F6" w:rsidP="00DE2830">
      <w:pPr>
        <w:pStyle w:val="Style10"/>
        <w:widowControl/>
        <w:rPr>
          <w:rStyle w:val="FontStyle51"/>
          <w:sz w:val="16"/>
          <w:szCs w:val="28"/>
        </w:rPr>
      </w:pPr>
    </w:p>
    <w:p w14:paraId="782C2E95" w14:textId="77777777" w:rsidR="00064DF3" w:rsidRPr="00DE2830" w:rsidRDefault="00064DF3" w:rsidP="00DE2830">
      <w:pPr>
        <w:pStyle w:val="Style10"/>
        <w:widowControl/>
        <w:rPr>
          <w:rStyle w:val="FontStyle51"/>
          <w:b/>
          <w:sz w:val="8"/>
          <w:szCs w:val="8"/>
        </w:rPr>
      </w:pPr>
    </w:p>
    <w:p w14:paraId="24F2A744" w14:textId="227F5BBD" w:rsidR="00907363" w:rsidRDefault="00907363" w:rsidP="00F64ECA">
      <w:pPr>
        <w:spacing w:after="240"/>
        <w:ind w:firstLine="709"/>
        <w:jc w:val="both"/>
        <w:rPr>
          <w:b/>
          <w:sz w:val="28"/>
          <w:szCs w:val="28"/>
        </w:rPr>
      </w:pPr>
      <w:r w:rsidRPr="005532E3">
        <w:rPr>
          <w:b/>
          <w:sz w:val="28"/>
          <w:szCs w:val="28"/>
        </w:rPr>
        <w:t>5.2. Учебно</w:t>
      </w:r>
      <w:r w:rsidR="00F64ECA">
        <w:rPr>
          <w:b/>
          <w:sz w:val="28"/>
          <w:szCs w:val="28"/>
        </w:rPr>
        <w:t>-</w:t>
      </w:r>
      <w:r w:rsidRPr="005532E3">
        <w:rPr>
          <w:b/>
          <w:sz w:val="28"/>
          <w:szCs w:val="28"/>
        </w:rPr>
        <w:t>тематический план</w:t>
      </w:r>
    </w:p>
    <w:p w14:paraId="2354B886" w14:textId="7E2F7CE2" w:rsidR="007075A8" w:rsidRPr="007075A8" w:rsidRDefault="007075A8" w:rsidP="007075A8">
      <w:pPr>
        <w:spacing w:after="240"/>
        <w:ind w:firstLine="709"/>
        <w:jc w:val="right"/>
        <w:rPr>
          <w:sz w:val="28"/>
          <w:szCs w:val="28"/>
        </w:rPr>
      </w:pPr>
      <w:r w:rsidRPr="007075A8">
        <w:rPr>
          <w:sz w:val="28"/>
          <w:szCs w:val="28"/>
        </w:rPr>
        <w:t>Таблица 3</w:t>
      </w:r>
    </w:p>
    <w:tbl>
      <w:tblPr>
        <w:tblStyle w:val="13"/>
        <w:tblW w:w="10377" w:type="dxa"/>
        <w:tblInd w:w="-459" w:type="dxa"/>
        <w:tblLayout w:type="fixed"/>
        <w:tblLook w:val="04A0" w:firstRow="1" w:lastRow="0" w:firstColumn="1" w:lastColumn="0" w:noHBand="0" w:noVBand="1"/>
      </w:tblPr>
      <w:tblGrid>
        <w:gridCol w:w="426"/>
        <w:gridCol w:w="2835"/>
        <w:gridCol w:w="850"/>
        <w:gridCol w:w="851"/>
        <w:gridCol w:w="821"/>
        <w:gridCol w:w="738"/>
        <w:gridCol w:w="851"/>
        <w:gridCol w:w="850"/>
        <w:gridCol w:w="2155"/>
      </w:tblGrid>
      <w:tr w:rsidR="001F4C7C" w:rsidRPr="00565D99" w14:paraId="3E140F7C" w14:textId="77777777" w:rsidTr="004A0943">
        <w:tc>
          <w:tcPr>
            <w:tcW w:w="426" w:type="dxa"/>
            <w:vMerge w:val="restart"/>
          </w:tcPr>
          <w:p w14:paraId="14657921" w14:textId="77777777" w:rsidR="001F4C7C" w:rsidRPr="00565D99" w:rsidRDefault="001F4C7C" w:rsidP="001F4C7C">
            <w:pPr>
              <w:rPr>
                <w:color w:val="000000"/>
                <w:sz w:val="22"/>
                <w:szCs w:val="22"/>
              </w:rPr>
            </w:pPr>
            <w:r w:rsidRPr="00565D99">
              <w:rPr>
                <w:color w:val="000000"/>
                <w:sz w:val="22"/>
                <w:szCs w:val="22"/>
              </w:rPr>
              <w:t>№</w:t>
            </w:r>
          </w:p>
        </w:tc>
        <w:tc>
          <w:tcPr>
            <w:tcW w:w="2835" w:type="dxa"/>
            <w:vMerge w:val="restart"/>
          </w:tcPr>
          <w:p w14:paraId="13E4AEFF" w14:textId="4039CADC" w:rsidR="001F4C7C" w:rsidRPr="00565D99" w:rsidRDefault="001F4C7C" w:rsidP="001F4C7C">
            <w:pPr>
              <w:rPr>
                <w:color w:val="000000"/>
                <w:sz w:val="22"/>
                <w:szCs w:val="22"/>
              </w:rPr>
            </w:pPr>
            <w:r w:rsidRPr="00565D99">
              <w:rPr>
                <w:color w:val="000000"/>
                <w:sz w:val="22"/>
                <w:szCs w:val="22"/>
              </w:rPr>
              <w:t xml:space="preserve">Наименование тем </w:t>
            </w:r>
            <w:r w:rsidRPr="00565D99">
              <w:rPr>
                <w:color w:val="000000"/>
                <w:sz w:val="22"/>
                <w:szCs w:val="22"/>
              </w:rPr>
              <w:lastRenderedPageBreak/>
              <w:t>(разделов) дисциплины</w:t>
            </w:r>
          </w:p>
        </w:tc>
        <w:tc>
          <w:tcPr>
            <w:tcW w:w="4961" w:type="dxa"/>
            <w:gridSpan w:val="6"/>
          </w:tcPr>
          <w:p w14:paraId="471A3578" w14:textId="77777777" w:rsidR="001F4C7C" w:rsidRPr="00565D99" w:rsidRDefault="001F4C7C" w:rsidP="001F4C7C">
            <w:pPr>
              <w:tabs>
                <w:tab w:val="left" w:pos="1802"/>
              </w:tabs>
              <w:jc w:val="center"/>
              <w:rPr>
                <w:color w:val="000000"/>
                <w:sz w:val="22"/>
                <w:szCs w:val="22"/>
              </w:rPr>
            </w:pPr>
            <w:r w:rsidRPr="00565D99">
              <w:rPr>
                <w:color w:val="000000"/>
                <w:sz w:val="22"/>
                <w:szCs w:val="22"/>
              </w:rPr>
              <w:lastRenderedPageBreak/>
              <w:t>Трудоемкость в часах</w:t>
            </w:r>
          </w:p>
        </w:tc>
        <w:tc>
          <w:tcPr>
            <w:tcW w:w="2155" w:type="dxa"/>
            <w:vMerge w:val="restart"/>
          </w:tcPr>
          <w:p w14:paraId="53820559" w14:textId="77777777" w:rsidR="001F4C7C" w:rsidRPr="00565D99" w:rsidRDefault="001F4C7C" w:rsidP="001F4C7C">
            <w:pPr>
              <w:rPr>
                <w:color w:val="000000"/>
                <w:sz w:val="22"/>
                <w:szCs w:val="22"/>
              </w:rPr>
            </w:pPr>
            <w:r w:rsidRPr="00565D99">
              <w:rPr>
                <w:color w:val="000000"/>
                <w:sz w:val="22"/>
                <w:szCs w:val="22"/>
              </w:rPr>
              <w:t xml:space="preserve">Формы текущего </w:t>
            </w:r>
            <w:r w:rsidRPr="00565D99">
              <w:rPr>
                <w:color w:val="000000"/>
                <w:sz w:val="22"/>
                <w:szCs w:val="22"/>
              </w:rPr>
              <w:lastRenderedPageBreak/>
              <w:t>контроля успеваемости</w:t>
            </w:r>
          </w:p>
        </w:tc>
      </w:tr>
      <w:tr w:rsidR="001F4C7C" w:rsidRPr="00565D99" w14:paraId="40A2DE55" w14:textId="77777777" w:rsidTr="004A0943">
        <w:tc>
          <w:tcPr>
            <w:tcW w:w="426" w:type="dxa"/>
            <w:vMerge/>
          </w:tcPr>
          <w:p w14:paraId="22A2CDF5" w14:textId="77777777" w:rsidR="001F4C7C" w:rsidRPr="00565D99" w:rsidRDefault="001F4C7C" w:rsidP="001F4C7C">
            <w:pPr>
              <w:rPr>
                <w:color w:val="000000"/>
                <w:sz w:val="22"/>
                <w:szCs w:val="22"/>
              </w:rPr>
            </w:pPr>
          </w:p>
        </w:tc>
        <w:tc>
          <w:tcPr>
            <w:tcW w:w="2835" w:type="dxa"/>
            <w:vMerge/>
          </w:tcPr>
          <w:p w14:paraId="5AC3F589" w14:textId="77777777" w:rsidR="001F4C7C" w:rsidRPr="00565D99" w:rsidRDefault="001F4C7C" w:rsidP="001F4C7C">
            <w:pPr>
              <w:rPr>
                <w:color w:val="000000"/>
                <w:sz w:val="22"/>
                <w:szCs w:val="22"/>
              </w:rPr>
            </w:pPr>
          </w:p>
        </w:tc>
        <w:tc>
          <w:tcPr>
            <w:tcW w:w="850" w:type="dxa"/>
            <w:vMerge w:val="restart"/>
          </w:tcPr>
          <w:p w14:paraId="2AAF7831" w14:textId="6C5CA93B" w:rsidR="001F4C7C" w:rsidRPr="00565D99" w:rsidRDefault="001F4C7C" w:rsidP="001F4C7C">
            <w:pPr>
              <w:rPr>
                <w:color w:val="000000"/>
                <w:sz w:val="22"/>
                <w:szCs w:val="22"/>
              </w:rPr>
            </w:pPr>
            <w:r w:rsidRPr="00565D99">
              <w:rPr>
                <w:color w:val="000000"/>
                <w:sz w:val="22"/>
                <w:szCs w:val="22"/>
              </w:rPr>
              <w:t>Всего</w:t>
            </w:r>
          </w:p>
        </w:tc>
        <w:tc>
          <w:tcPr>
            <w:tcW w:w="3261" w:type="dxa"/>
            <w:gridSpan w:val="4"/>
          </w:tcPr>
          <w:p w14:paraId="28A2A71A" w14:textId="77777777" w:rsidR="001F4C7C" w:rsidRPr="00565D99" w:rsidRDefault="001F4C7C" w:rsidP="001F4C7C">
            <w:pPr>
              <w:jc w:val="center"/>
              <w:rPr>
                <w:color w:val="000000"/>
                <w:sz w:val="22"/>
                <w:szCs w:val="22"/>
              </w:rPr>
            </w:pPr>
            <w:r w:rsidRPr="00565D99">
              <w:rPr>
                <w:color w:val="000000"/>
                <w:sz w:val="22"/>
                <w:szCs w:val="22"/>
              </w:rPr>
              <w:t>Аудиторная работа</w:t>
            </w:r>
          </w:p>
        </w:tc>
        <w:tc>
          <w:tcPr>
            <w:tcW w:w="850" w:type="dxa"/>
            <w:vMerge w:val="restart"/>
          </w:tcPr>
          <w:p w14:paraId="02F145E0" w14:textId="77777777" w:rsidR="001F4C7C" w:rsidRPr="00565D99" w:rsidRDefault="001F4C7C" w:rsidP="001F4C7C">
            <w:pPr>
              <w:keepNext/>
              <w:rPr>
                <w:color w:val="000000"/>
                <w:sz w:val="22"/>
                <w:szCs w:val="22"/>
              </w:rPr>
            </w:pPr>
            <w:r w:rsidRPr="00565D99">
              <w:rPr>
                <w:color w:val="000000"/>
                <w:sz w:val="22"/>
                <w:szCs w:val="22"/>
              </w:rPr>
              <w:t xml:space="preserve">Самостоятельная работа </w:t>
            </w:r>
          </w:p>
        </w:tc>
        <w:tc>
          <w:tcPr>
            <w:tcW w:w="2155" w:type="dxa"/>
            <w:vMerge/>
          </w:tcPr>
          <w:p w14:paraId="7D12430A" w14:textId="77777777" w:rsidR="001F4C7C" w:rsidRPr="00565D99" w:rsidRDefault="001F4C7C" w:rsidP="001F4C7C">
            <w:pPr>
              <w:rPr>
                <w:color w:val="000000"/>
                <w:sz w:val="22"/>
                <w:szCs w:val="22"/>
              </w:rPr>
            </w:pPr>
          </w:p>
        </w:tc>
      </w:tr>
      <w:tr w:rsidR="001F4C7C" w:rsidRPr="00565D99" w14:paraId="5BDC0AFD" w14:textId="77777777" w:rsidTr="004A0943">
        <w:tc>
          <w:tcPr>
            <w:tcW w:w="426" w:type="dxa"/>
            <w:vMerge/>
          </w:tcPr>
          <w:p w14:paraId="43382B7C" w14:textId="77777777" w:rsidR="001F4C7C" w:rsidRPr="00565D99" w:rsidRDefault="001F4C7C" w:rsidP="001F4C7C">
            <w:pPr>
              <w:rPr>
                <w:color w:val="000000"/>
                <w:sz w:val="22"/>
                <w:szCs w:val="22"/>
              </w:rPr>
            </w:pPr>
          </w:p>
        </w:tc>
        <w:tc>
          <w:tcPr>
            <w:tcW w:w="2835" w:type="dxa"/>
            <w:vMerge/>
          </w:tcPr>
          <w:p w14:paraId="5CE90E42" w14:textId="77777777" w:rsidR="001F4C7C" w:rsidRPr="00565D99" w:rsidRDefault="001F4C7C" w:rsidP="001F4C7C">
            <w:pPr>
              <w:rPr>
                <w:color w:val="000000"/>
                <w:sz w:val="22"/>
                <w:szCs w:val="22"/>
              </w:rPr>
            </w:pPr>
          </w:p>
        </w:tc>
        <w:tc>
          <w:tcPr>
            <w:tcW w:w="850" w:type="dxa"/>
            <w:vMerge/>
          </w:tcPr>
          <w:p w14:paraId="73D4EE7D" w14:textId="77777777" w:rsidR="001F4C7C" w:rsidRPr="00565D99" w:rsidRDefault="001F4C7C" w:rsidP="001F4C7C">
            <w:pPr>
              <w:rPr>
                <w:color w:val="000000"/>
                <w:sz w:val="22"/>
                <w:szCs w:val="22"/>
              </w:rPr>
            </w:pPr>
          </w:p>
        </w:tc>
        <w:tc>
          <w:tcPr>
            <w:tcW w:w="851" w:type="dxa"/>
          </w:tcPr>
          <w:p w14:paraId="4ACE1C8F" w14:textId="6BC59C55" w:rsidR="001F4C7C" w:rsidRPr="00565D99" w:rsidRDefault="001F4C7C" w:rsidP="001F4C7C">
            <w:pPr>
              <w:rPr>
                <w:color w:val="000000"/>
                <w:sz w:val="22"/>
                <w:szCs w:val="22"/>
              </w:rPr>
            </w:pPr>
            <w:r w:rsidRPr="00565D99">
              <w:rPr>
                <w:color w:val="000000"/>
                <w:sz w:val="22"/>
                <w:szCs w:val="22"/>
              </w:rPr>
              <w:t xml:space="preserve">Общая, в </w:t>
            </w:r>
            <w:proofErr w:type="spellStart"/>
            <w:r w:rsidRPr="00565D99">
              <w:rPr>
                <w:color w:val="000000"/>
                <w:sz w:val="22"/>
                <w:szCs w:val="22"/>
              </w:rPr>
              <w:t>т.ч</w:t>
            </w:r>
            <w:proofErr w:type="spellEnd"/>
            <w:r w:rsidRPr="00565D99">
              <w:rPr>
                <w:color w:val="000000"/>
                <w:sz w:val="22"/>
                <w:szCs w:val="22"/>
              </w:rPr>
              <w:t>.:</w:t>
            </w:r>
          </w:p>
        </w:tc>
        <w:tc>
          <w:tcPr>
            <w:tcW w:w="821" w:type="dxa"/>
          </w:tcPr>
          <w:p w14:paraId="602A6A32" w14:textId="43DA7284" w:rsidR="001F4C7C" w:rsidRPr="00565D99" w:rsidRDefault="001F4C7C" w:rsidP="001F4C7C">
            <w:pPr>
              <w:rPr>
                <w:color w:val="000000"/>
                <w:sz w:val="22"/>
                <w:szCs w:val="22"/>
              </w:rPr>
            </w:pPr>
            <w:r w:rsidRPr="00565D99">
              <w:rPr>
                <w:color w:val="000000"/>
                <w:sz w:val="22"/>
                <w:szCs w:val="22"/>
              </w:rPr>
              <w:t>Лекции</w:t>
            </w:r>
          </w:p>
        </w:tc>
        <w:tc>
          <w:tcPr>
            <w:tcW w:w="738" w:type="dxa"/>
          </w:tcPr>
          <w:p w14:paraId="5638EE9B" w14:textId="6E47FB61" w:rsidR="001F4C7C" w:rsidRPr="00565D99" w:rsidRDefault="001F4C7C" w:rsidP="001F4C7C">
            <w:pPr>
              <w:rPr>
                <w:color w:val="000000"/>
                <w:sz w:val="22"/>
                <w:szCs w:val="22"/>
              </w:rPr>
            </w:pPr>
            <w:r w:rsidRPr="00565D99">
              <w:rPr>
                <w:color w:val="000000"/>
                <w:sz w:val="22"/>
                <w:szCs w:val="22"/>
              </w:rPr>
              <w:t>Семинары, практические</w:t>
            </w:r>
            <w:r w:rsidR="00821489" w:rsidRPr="00565D99">
              <w:rPr>
                <w:color w:val="000000"/>
                <w:sz w:val="22"/>
                <w:szCs w:val="22"/>
              </w:rPr>
              <w:t xml:space="preserve"> </w:t>
            </w:r>
            <w:r w:rsidRPr="00565D99">
              <w:rPr>
                <w:color w:val="000000"/>
                <w:sz w:val="22"/>
                <w:szCs w:val="22"/>
              </w:rPr>
              <w:t>занятия</w:t>
            </w:r>
          </w:p>
        </w:tc>
        <w:tc>
          <w:tcPr>
            <w:tcW w:w="851" w:type="dxa"/>
          </w:tcPr>
          <w:p w14:paraId="6126A678" w14:textId="0221BEBE" w:rsidR="001F4C7C" w:rsidRPr="00565D99" w:rsidRDefault="00821489" w:rsidP="004A0943">
            <w:pPr>
              <w:rPr>
                <w:color w:val="000000"/>
                <w:sz w:val="22"/>
                <w:szCs w:val="22"/>
              </w:rPr>
            </w:pPr>
            <w:r w:rsidRPr="00565D99">
              <w:rPr>
                <w:sz w:val="22"/>
                <w:szCs w:val="22"/>
              </w:rPr>
              <w:t>Занятия в интерактивных формах</w:t>
            </w:r>
          </w:p>
        </w:tc>
        <w:tc>
          <w:tcPr>
            <w:tcW w:w="850" w:type="dxa"/>
            <w:vMerge/>
          </w:tcPr>
          <w:p w14:paraId="22CD3498" w14:textId="77777777" w:rsidR="001F4C7C" w:rsidRPr="00565D99" w:rsidRDefault="001F4C7C" w:rsidP="001F4C7C">
            <w:pPr>
              <w:rPr>
                <w:color w:val="000000"/>
                <w:sz w:val="22"/>
                <w:szCs w:val="22"/>
              </w:rPr>
            </w:pPr>
          </w:p>
        </w:tc>
        <w:tc>
          <w:tcPr>
            <w:tcW w:w="2155" w:type="dxa"/>
            <w:vMerge/>
          </w:tcPr>
          <w:p w14:paraId="35676D62" w14:textId="77777777" w:rsidR="001F4C7C" w:rsidRPr="00565D99" w:rsidRDefault="001F4C7C" w:rsidP="001F4C7C">
            <w:pPr>
              <w:rPr>
                <w:color w:val="000000"/>
                <w:sz w:val="22"/>
                <w:szCs w:val="22"/>
              </w:rPr>
            </w:pPr>
          </w:p>
        </w:tc>
      </w:tr>
      <w:tr w:rsidR="001F4C7C" w:rsidRPr="00565D99" w14:paraId="4BAAC495" w14:textId="77777777" w:rsidTr="004A0943">
        <w:tc>
          <w:tcPr>
            <w:tcW w:w="426" w:type="dxa"/>
          </w:tcPr>
          <w:p w14:paraId="239E6334" w14:textId="77777777" w:rsidR="001F4C7C" w:rsidRPr="00565D99" w:rsidRDefault="001F4C7C" w:rsidP="001F4C7C">
            <w:pPr>
              <w:numPr>
                <w:ilvl w:val="0"/>
                <w:numId w:val="7"/>
              </w:numPr>
              <w:contextualSpacing/>
              <w:rPr>
                <w:color w:val="000000"/>
                <w:sz w:val="22"/>
                <w:szCs w:val="22"/>
                <w:lang w:eastAsia="en-US"/>
              </w:rPr>
            </w:pPr>
          </w:p>
        </w:tc>
        <w:tc>
          <w:tcPr>
            <w:tcW w:w="2835" w:type="dxa"/>
          </w:tcPr>
          <w:p w14:paraId="0E508CD3" w14:textId="77777777" w:rsidR="001F4C7C" w:rsidRPr="00565D99" w:rsidRDefault="001F4C7C" w:rsidP="001F4C7C">
            <w:pPr>
              <w:rPr>
                <w:color w:val="000000"/>
                <w:sz w:val="22"/>
                <w:szCs w:val="22"/>
              </w:rPr>
            </w:pPr>
            <w:r w:rsidRPr="00565D99">
              <w:rPr>
                <w:color w:val="000000"/>
                <w:sz w:val="22"/>
                <w:szCs w:val="22"/>
              </w:rPr>
              <w:t>Философия, ее предмет и роль в обществе и экономике</w:t>
            </w:r>
          </w:p>
        </w:tc>
        <w:tc>
          <w:tcPr>
            <w:tcW w:w="850" w:type="dxa"/>
          </w:tcPr>
          <w:p w14:paraId="43372057" w14:textId="77777777" w:rsidR="001F4C7C" w:rsidRPr="00565D99" w:rsidRDefault="001F4C7C" w:rsidP="001F4C7C">
            <w:pPr>
              <w:jc w:val="center"/>
              <w:rPr>
                <w:color w:val="000000"/>
                <w:sz w:val="22"/>
                <w:szCs w:val="22"/>
              </w:rPr>
            </w:pPr>
            <w:r w:rsidRPr="00565D99">
              <w:rPr>
                <w:color w:val="000000"/>
                <w:sz w:val="22"/>
                <w:szCs w:val="22"/>
              </w:rPr>
              <w:t>8</w:t>
            </w:r>
          </w:p>
        </w:tc>
        <w:tc>
          <w:tcPr>
            <w:tcW w:w="851" w:type="dxa"/>
          </w:tcPr>
          <w:p w14:paraId="34E09175" w14:textId="62FF265A" w:rsidR="001F4C7C" w:rsidRPr="00565D99" w:rsidRDefault="00F374E4" w:rsidP="001F4C7C">
            <w:pPr>
              <w:jc w:val="center"/>
              <w:rPr>
                <w:color w:val="000000"/>
                <w:sz w:val="22"/>
                <w:szCs w:val="22"/>
              </w:rPr>
            </w:pPr>
            <w:r>
              <w:rPr>
                <w:color w:val="000000"/>
                <w:sz w:val="22"/>
                <w:szCs w:val="22"/>
              </w:rPr>
              <w:t>2</w:t>
            </w:r>
          </w:p>
        </w:tc>
        <w:tc>
          <w:tcPr>
            <w:tcW w:w="821" w:type="dxa"/>
          </w:tcPr>
          <w:p w14:paraId="263905E7" w14:textId="1B2AD348" w:rsidR="001F4C7C" w:rsidRPr="00565D99" w:rsidRDefault="004A0943" w:rsidP="001F4C7C">
            <w:pPr>
              <w:jc w:val="center"/>
              <w:rPr>
                <w:color w:val="000000"/>
                <w:sz w:val="22"/>
                <w:szCs w:val="22"/>
              </w:rPr>
            </w:pPr>
            <w:r>
              <w:rPr>
                <w:color w:val="000000"/>
                <w:sz w:val="22"/>
                <w:szCs w:val="22"/>
              </w:rPr>
              <w:t>-</w:t>
            </w:r>
          </w:p>
        </w:tc>
        <w:tc>
          <w:tcPr>
            <w:tcW w:w="738" w:type="dxa"/>
          </w:tcPr>
          <w:p w14:paraId="74A444EF" w14:textId="77777777" w:rsidR="001F4C7C" w:rsidRPr="00565D99" w:rsidRDefault="001F4C7C" w:rsidP="001F4C7C">
            <w:pPr>
              <w:jc w:val="center"/>
              <w:rPr>
                <w:color w:val="000000"/>
                <w:sz w:val="22"/>
                <w:szCs w:val="22"/>
              </w:rPr>
            </w:pPr>
            <w:r w:rsidRPr="00565D99">
              <w:rPr>
                <w:color w:val="000000"/>
                <w:sz w:val="22"/>
                <w:szCs w:val="22"/>
              </w:rPr>
              <w:t>2</w:t>
            </w:r>
          </w:p>
        </w:tc>
        <w:tc>
          <w:tcPr>
            <w:tcW w:w="851" w:type="dxa"/>
          </w:tcPr>
          <w:p w14:paraId="5CF572BE" w14:textId="6EBA1AA7" w:rsidR="001F4C7C" w:rsidRPr="00565D99" w:rsidRDefault="004A0943" w:rsidP="001F4C7C">
            <w:pPr>
              <w:jc w:val="center"/>
              <w:rPr>
                <w:color w:val="000000"/>
                <w:sz w:val="22"/>
                <w:szCs w:val="22"/>
              </w:rPr>
            </w:pPr>
            <w:r>
              <w:rPr>
                <w:color w:val="000000"/>
                <w:sz w:val="22"/>
                <w:szCs w:val="22"/>
              </w:rPr>
              <w:t>2</w:t>
            </w:r>
          </w:p>
        </w:tc>
        <w:tc>
          <w:tcPr>
            <w:tcW w:w="850" w:type="dxa"/>
          </w:tcPr>
          <w:p w14:paraId="4F3FCED8" w14:textId="29FC7BC5" w:rsidR="001F4C7C" w:rsidRPr="00565D99" w:rsidRDefault="004A0943" w:rsidP="001F4C7C">
            <w:pPr>
              <w:jc w:val="center"/>
              <w:rPr>
                <w:color w:val="000000"/>
                <w:sz w:val="22"/>
                <w:szCs w:val="22"/>
              </w:rPr>
            </w:pPr>
            <w:r>
              <w:rPr>
                <w:color w:val="000000"/>
                <w:sz w:val="22"/>
                <w:szCs w:val="22"/>
              </w:rPr>
              <w:t>6</w:t>
            </w:r>
          </w:p>
        </w:tc>
        <w:tc>
          <w:tcPr>
            <w:tcW w:w="2155" w:type="dxa"/>
          </w:tcPr>
          <w:p w14:paraId="5DEF1CEB" w14:textId="77777777" w:rsidR="001F4C7C" w:rsidRPr="00565D99" w:rsidRDefault="001F4C7C" w:rsidP="001F4C7C">
            <w:pPr>
              <w:jc w:val="both"/>
              <w:rPr>
                <w:color w:val="000000"/>
                <w:sz w:val="22"/>
                <w:szCs w:val="22"/>
              </w:rPr>
            </w:pPr>
            <w:r w:rsidRPr="00565D99">
              <w:rPr>
                <w:color w:val="000000"/>
                <w:sz w:val="22"/>
                <w:szCs w:val="22"/>
              </w:rPr>
              <w:t>Опрос, дискуссия, презентации</w:t>
            </w:r>
          </w:p>
          <w:p w14:paraId="39354527" w14:textId="77777777" w:rsidR="001F4C7C" w:rsidRPr="00565D99" w:rsidRDefault="001F4C7C" w:rsidP="001F4C7C">
            <w:pPr>
              <w:rPr>
                <w:color w:val="000000"/>
                <w:sz w:val="22"/>
                <w:szCs w:val="22"/>
              </w:rPr>
            </w:pPr>
            <w:r w:rsidRPr="00565D99">
              <w:rPr>
                <w:color w:val="000000"/>
                <w:sz w:val="22"/>
                <w:szCs w:val="22"/>
              </w:rPr>
              <w:t>Доклады</w:t>
            </w:r>
          </w:p>
        </w:tc>
      </w:tr>
      <w:tr w:rsidR="004A0943" w:rsidRPr="00565D99" w14:paraId="014DD3A3" w14:textId="77777777" w:rsidTr="004A0943">
        <w:tc>
          <w:tcPr>
            <w:tcW w:w="426" w:type="dxa"/>
          </w:tcPr>
          <w:p w14:paraId="714452AE"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6524D325" w14:textId="77777777" w:rsidR="004A0943" w:rsidRPr="00565D99" w:rsidRDefault="004A0943" w:rsidP="001F4C7C">
            <w:pPr>
              <w:rPr>
                <w:color w:val="000000"/>
                <w:sz w:val="22"/>
                <w:szCs w:val="22"/>
              </w:rPr>
            </w:pPr>
            <w:r w:rsidRPr="00565D99">
              <w:rPr>
                <w:color w:val="000000"/>
                <w:sz w:val="22"/>
                <w:szCs w:val="22"/>
                <w:lang w:val="x-none" w:eastAsia="x-none"/>
              </w:rPr>
              <w:t>Философская мысль Древней Индии и Китая.</w:t>
            </w:r>
          </w:p>
        </w:tc>
        <w:tc>
          <w:tcPr>
            <w:tcW w:w="850" w:type="dxa"/>
          </w:tcPr>
          <w:p w14:paraId="50C52F0C"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37AABBD2" w14:textId="757152A8" w:rsidR="004A0943" w:rsidRPr="00565D99" w:rsidRDefault="004A0943" w:rsidP="001F4C7C">
            <w:pPr>
              <w:jc w:val="center"/>
              <w:rPr>
                <w:color w:val="000000"/>
                <w:sz w:val="22"/>
                <w:szCs w:val="22"/>
              </w:rPr>
            </w:pPr>
            <w:r>
              <w:rPr>
                <w:color w:val="000000"/>
                <w:sz w:val="22"/>
                <w:szCs w:val="22"/>
              </w:rPr>
              <w:t>-</w:t>
            </w:r>
          </w:p>
        </w:tc>
        <w:tc>
          <w:tcPr>
            <w:tcW w:w="821" w:type="dxa"/>
          </w:tcPr>
          <w:p w14:paraId="2BF446AD" w14:textId="3CBEF1A1" w:rsidR="004A0943" w:rsidRPr="00565D99" w:rsidRDefault="004A0943" w:rsidP="001F4C7C">
            <w:pPr>
              <w:jc w:val="center"/>
              <w:rPr>
                <w:color w:val="000000"/>
                <w:sz w:val="22"/>
                <w:szCs w:val="22"/>
              </w:rPr>
            </w:pPr>
            <w:r>
              <w:rPr>
                <w:color w:val="000000"/>
                <w:sz w:val="22"/>
                <w:szCs w:val="22"/>
              </w:rPr>
              <w:t>-</w:t>
            </w:r>
          </w:p>
        </w:tc>
        <w:tc>
          <w:tcPr>
            <w:tcW w:w="738" w:type="dxa"/>
          </w:tcPr>
          <w:p w14:paraId="55481717" w14:textId="08DD33E2" w:rsidR="004A0943" w:rsidRPr="00565D99" w:rsidRDefault="004A0943" w:rsidP="001F4C7C">
            <w:pPr>
              <w:jc w:val="center"/>
              <w:rPr>
                <w:color w:val="000000"/>
                <w:sz w:val="22"/>
                <w:szCs w:val="22"/>
              </w:rPr>
            </w:pPr>
            <w:r>
              <w:rPr>
                <w:color w:val="000000"/>
                <w:sz w:val="22"/>
                <w:szCs w:val="22"/>
              </w:rPr>
              <w:t>-</w:t>
            </w:r>
          </w:p>
        </w:tc>
        <w:tc>
          <w:tcPr>
            <w:tcW w:w="851" w:type="dxa"/>
          </w:tcPr>
          <w:p w14:paraId="49AAA8B1" w14:textId="480CFB15" w:rsidR="004A0943" w:rsidRPr="00565D99" w:rsidRDefault="004A0943" w:rsidP="001F4C7C">
            <w:pPr>
              <w:jc w:val="center"/>
              <w:rPr>
                <w:color w:val="000000"/>
                <w:sz w:val="22"/>
                <w:szCs w:val="22"/>
              </w:rPr>
            </w:pPr>
            <w:r>
              <w:rPr>
                <w:color w:val="000000"/>
                <w:sz w:val="22"/>
                <w:szCs w:val="22"/>
              </w:rPr>
              <w:t>-</w:t>
            </w:r>
          </w:p>
        </w:tc>
        <w:tc>
          <w:tcPr>
            <w:tcW w:w="850" w:type="dxa"/>
          </w:tcPr>
          <w:p w14:paraId="33167840" w14:textId="5D240431" w:rsidR="004A0943" w:rsidRPr="00565D99" w:rsidRDefault="004A0943" w:rsidP="001F4C7C">
            <w:pPr>
              <w:jc w:val="center"/>
              <w:rPr>
                <w:color w:val="000000"/>
                <w:sz w:val="22"/>
                <w:szCs w:val="22"/>
              </w:rPr>
            </w:pPr>
            <w:r>
              <w:rPr>
                <w:color w:val="000000"/>
                <w:sz w:val="22"/>
                <w:szCs w:val="22"/>
              </w:rPr>
              <w:t>8</w:t>
            </w:r>
          </w:p>
        </w:tc>
        <w:tc>
          <w:tcPr>
            <w:tcW w:w="2155" w:type="dxa"/>
          </w:tcPr>
          <w:p w14:paraId="001002F3" w14:textId="77777777" w:rsidR="004A0943" w:rsidRPr="00565D99" w:rsidRDefault="004A0943" w:rsidP="001F4C7C">
            <w:pPr>
              <w:rPr>
                <w:color w:val="000000"/>
                <w:sz w:val="22"/>
                <w:szCs w:val="22"/>
              </w:rPr>
            </w:pPr>
            <w:r w:rsidRPr="00565D99">
              <w:rPr>
                <w:color w:val="000000"/>
                <w:sz w:val="22"/>
                <w:szCs w:val="22"/>
              </w:rPr>
              <w:t>Презентация научного сообщения</w:t>
            </w:r>
          </w:p>
        </w:tc>
      </w:tr>
      <w:tr w:rsidR="004A0943" w:rsidRPr="00565D99" w14:paraId="37ED30D9" w14:textId="77777777" w:rsidTr="004A0943">
        <w:trPr>
          <w:trHeight w:val="1493"/>
        </w:trPr>
        <w:tc>
          <w:tcPr>
            <w:tcW w:w="426" w:type="dxa"/>
          </w:tcPr>
          <w:p w14:paraId="21BCBFE7"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611ABE13" w14:textId="77777777" w:rsidR="004A0943" w:rsidRPr="00565D99" w:rsidRDefault="004A0943" w:rsidP="001F4C7C">
            <w:pPr>
              <w:rPr>
                <w:color w:val="000000"/>
                <w:sz w:val="22"/>
                <w:szCs w:val="22"/>
              </w:rPr>
            </w:pPr>
            <w:r w:rsidRPr="00565D99">
              <w:rPr>
                <w:color w:val="000000"/>
                <w:sz w:val="22"/>
                <w:szCs w:val="22"/>
              </w:rPr>
              <w:t>Генезис, эволюция и своеобразие Античной философии</w:t>
            </w:r>
          </w:p>
        </w:tc>
        <w:tc>
          <w:tcPr>
            <w:tcW w:w="850" w:type="dxa"/>
          </w:tcPr>
          <w:p w14:paraId="59FAD42A"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06AA335E" w14:textId="177CDEE2" w:rsidR="004A0943" w:rsidRPr="00565D99" w:rsidRDefault="004A0943" w:rsidP="001F4C7C">
            <w:pPr>
              <w:jc w:val="center"/>
              <w:rPr>
                <w:color w:val="000000"/>
                <w:sz w:val="22"/>
                <w:szCs w:val="22"/>
              </w:rPr>
            </w:pPr>
            <w:r>
              <w:rPr>
                <w:color w:val="000000"/>
                <w:sz w:val="22"/>
                <w:szCs w:val="22"/>
              </w:rPr>
              <w:t>-</w:t>
            </w:r>
          </w:p>
        </w:tc>
        <w:tc>
          <w:tcPr>
            <w:tcW w:w="821" w:type="dxa"/>
          </w:tcPr>
          <w:p w14:paraId="4A814409" w14:textId="04487EB7" w:rsidR="004A0943" w:rsidRPr="00565D99" w:rsidRDefault="004A0943" w:rsidP="001F4C7C">
            <w:pPr>
              <w:jc w:val="center"/>
              <w:rPr>
                <w:color w:val="000000"/>
                <w:sz w:val="22"/>
                <w:szCs w:val="22"/>
              </w:rPr>
            </w:pPr>
            <w:r>
              <w:rPr>
                <w:color w:val="000000"/>
                <w:sz w:val="22"/>
                <w:szCs w:val="22"/>
              </w:rPr>
              <w:t>-</w:t>
            </w:r>
          </w:p>
        </w:tc>
        <w:tc>
          <w:tcPr>
            <w:tcW w:w="738" w:type="dxa"/>
          </w:tcPr>
          <w:p w14:paraId="5C1BF186" w14:textId="291C0B64" w:rsidR="004A0943" w:rsidRPr="00565D99" w:rsidRDefault="004A0943" w:rsidP="001F4C7C">
            <w:pPr>
              <w:jc w:val="center"/>
              <w:rPr>
                <w:color w:val="000000"/>
                <w:sz w:val="22"/>
                <w:szCs w:val="22"/>
              </w:rPr>
            </w:pPr>
            <w:r>
              <w:rPr>
                <w:color w:val="000000"/>
                <w:sz w:val="22"/>
                <w:szCs w:val="22"/>
              </w:rPr>
              <w:t>-</w:t>
            </w:r>
          </w:p>
        </w:tc>
        <w:tc>
          <w:tcPr>
            <w:tcW w:w="851" w:type="dxa"/>
          </w:tcPr>
          <w:p w14:paraId="370D7CDE" w14:textId="35091D16" w:rsidR="004A0943" w:rsidRPr="00565D99" w:rsidRDefault="004A0943" w:rsidP="001F4C7C">
            <w:pPr>
              <w:jc w:val="center"/>
              <w:rPr>
                <w:color w:val="000000"/>
                <w:sz w:val="22"/>
                <w:szCs w:val="22"/>
              </w:rPr>
            </w:pPr>
            <w:r>
              <w:rPr>
                <w:color w:val="000000"/>
                <w:sz w:val="22"/>
                <w:szCs w:val="22"/>
              </w:rPr>
              <w:t>-</w:t>
            </w:r>
          </w:p>
        </w:tc>
        <w:tc>
          <w:tcPr>
            <w:tcW w:w="850" w:type="dxa"/>
          </w:tcPr>
          <w:p w14:paraId="1B7C2CAA" w14:textId="253013ED" w:rsidR="004A0943" w:rsidRPr="00565D99" w:rsidRDefault="004A0943" w:rsidP="001F4C7C">
            <w:pPr>
              <w:jc w:val="center"/>
              <w:rPr>
                <w:color w:val="000000"/>
                <w:sz w:val="22"/>
                <w:szCs w:val="22"/>
              </w:rPr>
            </w:pPr>
            <w:r>
              <w:rPr>
                <w:color w:val="000000"/>
                <w:sz w:val="22"/>
                <w:szCs w:val="22"/>
              </w:rPr>
              <w:t>8</w:t>
            </w:r>
          </w:p>
        </w:tc>
        <w:tc>
          <w:tcPr>
            <w:tcW w:w="2155" w:type="dxa"/>
          </w:tcPr>
          <w:p w14:paraId="05CA2B56" w14:textId="77777777" w:rsidR="004A0943" w:rsidRPr="00565D99" w:rsidRDefault="004A0943" w:rsidP="001F4C7C">
            <w:pPr>
              <w:rPr>
                <w:color w:val="000000"/>
                <w:sz w:val="22"/>
                <w:szCs w:val="22"/>
              </w:rPr>
            </w:pPr>
            <w:r w:rsidRPr="00565D99">
              <w:rPr>
                <w:color w:val="000000"/>
                <w:sz w:val="22"/>
                <w:szCs w:val="22"/>
              </w:rPr>
              <w:t>Научная конференция, дискуссия</w:t>
            </w:r>
          </w:p>
        </w:tc>
      </w:tr>
      <w:tr w:rsidR="004A0943" w:rsidRPr="00565D99" w14:paraId="7212D952" w14:textId="77777777" w:rsidTr="004A0943">
        <w:tc>
          <w:tcPr>
            <w:tcW w:w="426" w:type="dxa"/>
          </w:tcPr>
          <w:p w14:paraId="2177CDED"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0C23AF74" w14:textId="77777777" w:rsidR="004A0943" w:rsidRPr="00565D99" w:rsidRDefault="004A0943" w:rsidP="001F4C7C">
            <w:pPr>
              <w:rPr>
                <w:color w:val="000000"/>
                <w:sz w:val="22"/>
                <w:szCs w:val="22"/>
              </w:rPr>
            </w:pPr>
            <w:r w:rsidRPr="00565D99">
              <w:rPr>
                <w:color w:val="000000"/>
                <w:sz w:val="22"/>
                <w:szCs w:val="22"/>
              </w:rPr>
              <w:t>Человек и картина мира в Средневековой философии</w:t>
            </w:r>
          </w:p>
        </w:tc>
        <w:tc>
          <w:tcPr>
            <w:tcW w:w="850" w:type="dxa"/>
          </w:tcPr>
          <w:p w14:paraId="500EAB03"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5DC382EE" w14:textId="2C7F54A7" w:rsidR="004A0943" w:rsidRPr="00565D99" w:rsidRDefault="004A0943" w:rsidP="001F4C7C">
            <w:pPr>
              <w:jc w:val="center"/>
              <w:rPr>
                <w:color w:val="000000"/>
                <w:sz w:val="22"/>
                <w:szCs w:val="22"/>
              </w:rPr>
            </w:pPr>
            <w:r>
              <w:rPr>
                <w:color w:val="000000"/>
                <w:sz w:val="22"/>
                <w:szCs w:val="22"/>
              </w:rPr>
              <w:t>-</w:t>
            </w:r>
          </w:p>
        </w:tc>
        <w:tc>
          <w:tcPr>
            <w:tcW w:w="821" w:type="dxa"/>
          </w:tcPr>
          <w:p w14:paraId="3082D36E" w14:textId="6C31E20F" w:rsidR="004A0943" w:rsidRPr="00565D99" w:rsidRDefault="004A0943" w:rsidP="001F4C7C">
            <w:pPr>
              <w:jc w:val="center"/>
              <w:rPr>
                <w:color w:val="000000"/>
                <w:sz w:val="22"/>
                <w:szCs w:val="22"/>
              </w:rPr>
            </w:pPr>
            <w:r>
              <w:rPr>
                <w:color w:val="000000"/>
                <w:sz w:val="22"/>
                <w:szCs w:val="22"/>
              </w:rPr>
              <w:t>-</w:t>
            </w:r>
          </w:p>
        </w:tc>
        <w:tc>
          <w:tcPr>
            <w:tcW w:w="738" w:type="dxa"/>
          </w:tcPr>
          <w:p w14:paraId="25F5FD2D" w14:textId="33EDCE33" w:rsidR="004A0943" w:rsidRPr="00565D99" w:rsidRDefault="004A0943" w:rsidP="001F4C7C">
            <w:pPr>
              <w:jc w:val="center"/>
              <w:rPr>
                <w:color w:val="000000"/>
                <w:sz w:val="22"/>
                <w:szCs w:val="22"/>
              </w:rPr>
            </w:pPr>
            <w:r>
              <w:rPr>
                <w:color w:val="000000"/>
                <w:sz w:val="22"/>
                <w:szCs w:val="22"/>
              </w:rPr>
              <w:t>-</w:t>
            </w:r>
          </w:p>
        </w:tc>
        <w:tc>
          <w:tcPr>
            <w:tcW w:w="851" w:type="dxa"/>
          </w:tcPr>
          <w:p w14:paraId="68FE757F" w14:textId="39ADA145" w:rsidR="004A0943" w:rsidRPr="00565D99" w:rsidRDefault="004A0943" w:rsidP="001F4C7C">
            <w:pPr>
              <w:jc w:val="center"/>
              <w:rPr>
                <w:color w:val="000000"/>
                <w:sz w:val="22"/>
                <w:szCs w:val="22"/>
              </w:rPr>
            </w:pPr>
            <w:r>
              <w:rPr>
                <w:color w:val="000000"/>
                <w:sz w:val="22"/>
                <w:szCs w:val="22"/>
              </w:rPr>
              <w:t>-</w:t>
            </w:r>
          </w:p>
        </w:tc>
        <w:tc>
          <w:tcPr>
            <w:tcW w:w="850" w:type="dxa"/>
          </w:tcPr>
          <w:p w14:paraId="04EE744A" w14:textId="01E73B75" w:rsidR="004A0943" w:rsidRPr="00565D99" w:rsidRDefault="004A0943" w:rsidP="001F4C7C">
            <w:pPr>
              <w:jc w:val="center"/>
              <w:rPr>
                <w:color w:val="000000"/>
                <w:sz w:val="22"/>
                <w:szCs w:val="22"/>
              </w:rPr>
            </w:pPr>
            <w:r>
              <w:rPr>
                <w:color w:val="000000"/>
                <w:sz w:val="22"/>
                <w:szCs w:val="22"/>
              </w:rPr>
              <w:t>8</w:t>
            </w:r>
          </w:p>
        </w:tc>
        <w:tc>
          <w:tcPr>
            <w:tcW w:w="2155" w:type="dxa"/>
          </w:tcPr>
          <w:p w14:paraId="4AEFE49E" w14:textId="77777777" w:rsidR="004A0943" w:rsidRPr="00565D99" w:rsidRDefault="004A0943" w:rsidP="001F4C7C">
            <w:pPr>
              <w:jc w:val="both"/>
              <w:rPr>
                <w:color w:val="000000"/>
                <w:sz w:val="22"/>
                <w:szCs w:val="22"/>
              </w:rPr>
            </w:pPr>
            <w:r w:rsidRPr="00565D99">
              <w:rPr>
                <w:color w:val="000000"/>
                <w:sz w:val="22"/>
                <w:szCs w:val="22"/>
              </w:rPr>
              <w:t>Опрос, дискуссия, презентации</w:t>
            </w:r>
          </w:p>
          <w:p w14:paraId="702261E7" w14:textId="77777777" w:rsidR="004A0943" w:rsidRPr="00565D99" w:rsidRDefault="004A0943" w:rsidP="001F4C7C">
            <w:pPr>
              <w:rPr>
                <w:color w:val="000000"/>
                <w:sz w:val="22"/>
                <w:szCs w:val="22"/>
              </w:rPr>
            </w:pPr>
            <w:r w:rsidRPr="00565D99">
              <w:rPr>
                <w:color w:val="000000"/>
                <w:sz w:val="22"/>
                <w:szCs w:val="22"/>
              </w:rPr>
              <w:t>Доклады</w:t>
            </w:r>
          </w:p>
        </w:tc>
      </w:tr>
      <w:tr w:rsidR="004A0943" w:rsidRPr="00565D99" w14:paraId="7EFE720D" w14:textId="77777777" w:rsidTr="004A0943">
        <w:tc>
          <w:tcPr>
            <w:tcW w:w="426" w:type="dxa"/>
          </w:tcPr>
          <w:p w14:paraId="5828091C"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12F26DC9" w14:textId="77777777" w:rsidR="004A0943" w:rsidRPr="00565D99" w:rsidRDefault="004A0943" w:rsidP="001F4C7C">
            <w:pPr>
              <w:rPr>
                <w:color w:val="000000"/>
                <w:sz w:val="22"/>
                <w:szCs w:val="22"/>
              </w:rPr>
            </w:pPr>
            <w:r w:rsidRPr="00565D99">
              <w:rPr>
                <w:bCs/>
                <w:color w:val="000000"/>
                <w:sz w:val="22"/>
                <w:szCs w:val="22"/>
              </w:rPr>
              <w:t>Западноевропейская философия эпохи Возрождения</w:t>
            </w:r>
          </w:p>
        </w:tc>
        <w:tc>
          <w:tcPr>
            <w:tcW w:w="850" w:type="dxa"/>
          </w:tcPr>
          <w:p w14:paraId="796A8019"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05C1353F" w14:textId="2BDF4843" w:rsidR="004A0943" w:rsidRPr="00565D99" w:rsidRDefault="004A0943" w:rsidP="001F4C7C">
            <w:pPr>
              <w:jc w:val="center"/>
              <w:rPr>
                <w:color w:val="000000"/>
                <w:sz w:val="22"/>
                <w:szCs w:val="22"/>
              </w:rPr>
            </w:pPr>
            <w:r>
              <w:rPr>
                <w:color w:val="000000"/>
                <w:sz w:val="22"/>
                <w:szCs w:val="22"/>
              </w:rPr>
              <w:t>-</w:t>
            </w:r>
          </w:p>
        </w:tc>
        <w:tc>
          <w:tcPr>
            <w:tcW w:w="821" w:type="dxa"/>
          </w:tcPr>
          <w:p w14:paraId="60247698" w14:textId="50BA4066" w:rsidR="004A0943" w:rsidRPr="00565D99" w:rsidRDefault="004A0943" w:rsidP="001F4C7C">
            <w:pPr>
              <w:jc w:val="center"/>
              <w:rPr>
                <w:color w:val="000000"/>
                <w:sz w:val="22"/>
                <w:szCs w:val="22"/>
              </w:rPr>
            </w:pPr>
            <w:r>
              <w:rPr>
                <w:color w:val="000000"/>
                <w:sz w:val="22"/>
                <w:szCs w:val="22"/>
              </w:rPr>
              <w:t>-</w:t>
            </w:r>
          </w:p>
        </w:tc>
        <w:tc>
          <w:tcPr>
            <w:tcW w:w="738" w:type="dxa"/>
          </w:tcPr>
          <w:p w14:paraId="71E694B6" w14:textId="450C5052" w:rsidR="004A0943" w:rsidRPr="00565D99" w:rsidRDefault="004A0943" w:rsidP="001F4C7C">
            <w:pPr>
              <w:jc w:val="center"/>
              <w:rPr>
                <w:color w:val="000000"/>
                <w:sz w:val="22"/>
                <w:szCs w:val="22"/>
              </w:rPr>
            </w:pPr>
            <w:r>
              <w:rPr>
                <w:color w:val="000000"/>
                <w:sz w:val="22"/>
                <w:szCs w:val="22"/>
              </w:rPr>
              <w:t>-</w:t>
            </w:r>
          </w:p>
        </w:tc>
        <w:tc>
          <w:tcPr>
            <w:tcW w:w="851" w:type="dxa"/>
          </w:tcPr>
          <w:p w14:paraId="35E3EEBF" w14:textId="5510AA75" w:rsidR="004A0943" w:rsidRPr="00565D99" w:rsidRDefault="004A0943" w:rsidP="001F4C7C">
            <w:pPr>
              <w:jc w:val="center"/>
              <w:rPr>
                <w:color w:val="000000"/>
                <w:sz w:val="22"/>
                <w:szCs w:val="22"/>
              </w:rPr>
            </w:pPr>
            <w:r>
              <w:rPr>
                <w:color w:val="000000"/>
                <w:sz w:val="22"/>
                <w:szCs w:val="22"/>
              </w:rPr>
              <w:t>-</w:t>
            </w:r>
          </w:p>
        </w:tc>
        <w:tc>
          <w:tcPr>
            <w:tcW w:w="850" w:type="dxa"/>
          </w:tcPr>
          <w:p w14:paraId="044AED22" w14:textId="2BEF7227" w:rsidR="004A0943" w:rsidRPr="00565D99" w:rsidRDefault="004A0943" w:rsidP="001F4C7C">
            <w:pPr>
              <w:jc w:val="center"/>
              <w:rPr>
                <w:color w:val="000000"/>
                <w:sz w:val="22"/>
                <w:szCs w:val="22"/>
              </w:rPr>
            </w:pPr>
            <w:r>
              <w:rPr>
                <w:color w:val="000000"/>
                <w:sz w:val="22"/>
                <w:szCs w:val="22"/>
              </w:rPr>
              <w:t>8</w:t>
            </w:r>
          </w:p>
        </w:tc>
        <w:tc>
          <w:tcPr>
            <w:tcW w:w="2155" w:type="dxa"/>
          </w:tcPr>
          <w:p w14:paraId="4977D95D" w14:textId="77777777" w:rsidR="004A0943" w:rsidRPr="00565D99" w:rsidRDefault="004A0943" w:rsidP="001F4C7C">
            <w:pPr>
              <w:jc w:val="both"/>
              <w:rPr>
                <w:color w:val="000000"/>
                <w:sz w:val="22"/>
                <w:szCs w:val="22"/>
              </w:rPr>
            </w:pPr>
            <w:r w:rsidRPr="00565D99">
              <w:rPr>
                <w:color w:val="000000"/>
                <w:sz w:val="22"/>
                <w:szCs w:val="22"/>
              </w:rPr>
              <w:t xml:space="preserve">Опрос, презентации, </w:t>
            </w:r>
          </w:p>
          <w:p w14:paraId="15DA9E7A" w14:textId="77777777" w:rsidR="004A0943" w:rsidRPr="00565D99" w:rsidRDefault="004A0943" w:rsidP="001F4C7C">
            <w:pPr>
              <w:rPr>
                <w:color w:val="000000"/>
                <w:sz w:val="22"/>
                <w:szCs w:val="22"/>
              </w:rPr>
            </w:pPr>
            <w:r w:rsidRPr="00565D99">
              <w:rPr>
                <w:color w:val="000000"/>
                <w:sz w:val="22"/>
                <w:szCs w:val="22"/>
              </w:rPr>
              <w:t xml:space="preserve">практические задания с текстами </w:t>
            </w:r>
          </w:p>
        </w:tc>
      </w:tr>
      <w:tr w:rsidR="004A0943" w:rsidRPr="00565D99" w14:paraId="451AF675" w14:textId="77777777" w:rsidTr="004A0943">
        <w:tc>
          <w:tcPr>
            <w:tcW w:w="426" w:type="dxa"/>
          </w:tcPr>
          <w:p w14:paraId="026A64B9"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46A6B465" w14:textId="77777777" w:rsidR="004A0943" w:rsidRPr="00565D99" w:rsidRDefault="004A0943" w:rsidP="001F4C7C">
            <w:pPr>
              <w:rPr>
                <w:color w:val="000000"/>
                <w:sz w:val="22"/>
                <w:szCs w:val="22"/>
              </w:rPr>
            </w:pPr>
            <w:r w:rsidRPr="00565D99">
              <w:rPr>
                <w:bCs/>
                <w:color w:val="000000"/>
                <w:sz w:val="22"/>
                <w:szCs w:val="22"/>
              </w:rPr>
              <w:t>Своеобразие и фундаментальные основания Европейской философии «Нового времени»</w:t>
            </w:r>
          </w:p>
        </w:tc>
        <w:tc>
          <w:tcPr>
            <w:tcW w:w="850" w:type="dxa"/>
          </w:tcPr>
          <w:p w14:paraId="04636076"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73784A35" w14:textId="2FE3F1A8" w:rsidR="004A0943" w:rsidRPr="00565D99" w:rsidRDefault="004A0943" w:rsidP="001F4C7C">
            <w:pPr>
              <w:jc w:val="center"/>
              <w:rPr>
                <w:color w:val="000000"/>
                <w:sz w:val="22"/>
                <w:szCs w:val="22"/>
              </w:rPr>
            </w:pPr>
            <w:r>
              <w:rPr>
                <w:color w:val="000000"/>
                <w:sz w:val="22"/>
                <w:szCs w:val="22"/>
              </w:rPr>
              <w:t>-</w:t>
            </w:r>
          </w:p>
        </w:tc>
        <w:tc>
          <w:tcPr>
            <w:tcW w:w="821" w:type="dxa"/>
          </w:tcPr>
          <w:p w14:paraId="68C3CE0F" w14:textId="14457913" w:rsidR="004A0943" w:rsidRPr="00565D99" w:rsidRDefault="004A0943" w:rsidP="001F4C7C">
            <w:pPr>
              <w:jc w:val="center"/>
              <w:rPr>
                <w:color w:val="000000"/>
                <w:sz w:val="22"/>
                <w:szCs w:val="22"/>
              </w:rPr>
            </w:pPr>
            <w:r>
              <w:rPr>
                <w:color w:val="000000"/>
                <w:sz w:val="22"/>
                <w:szCs w:val="22"/>
              </w:rPr>
              <w:t>-</w:t>
            </w:r>
          </w:p>
        </w:tc>
        <w:tc>
          <w:tcPr>
            <w:tcW w:w="738" w:type="dxa"/>
          </w:tcPr>
          <w:p w14:paraId="3AC50A90" w14:textId="047232CF" w:rsidR="004A0943" w:rsidRPr="00565D99" w:rsidRDefault="004A0943" w:rsidP="001F4C7C">
            <w:pPr>
              <w:jc w:val="center"/>
              <w:rPr>
                <w:color w:val="000000"/>
                <w:sz w:val="22"/>
                <w:szCs w:val="22"/>
              </w:rPr>
            </w:pPr>
            <w:r>
              <w:rPr>
                <w:color w:val="000000"/>
                <w:sz w:val="22"/>
                <w:szCs w:val="22"/>
              </w:rPr>
              <w:t>-</w:t>
            </w:r>
          </w:p>
        </w:tc>
        <w:tc>
          <w:tcPr>
            <w:tcW w:w="851" w:type="dxa"/>
          </w:tcPr>
          <w:p w14:paraId="34330C7B" w14:textId="7B6834E6" w:rsidR="004A0943" w:rsidRPr="00565D99" w:rsidRDefault="004A0943" w:rsidP="001F4C7C">
            <w:pPr>
              <w:jc w:val="center"/>
              <w:rPr>
                <w:color w:val="000000"/>
                <w:sz w:val="22"/>
                <w:szCs w:val="22"/>
              </w:rPr>
            </w:pPr>
            <w:r>
              <w:rPr>
                <w:color w:val="000000"/>
                <w:sz w:val="22"/>
                <w:szCs w:val="22"/>
              </w:rPr>
              <w:t>-</w:t>
            </w:r>
          </w:p>
        </w:tc>
        <w:tc>
          <w:tcPr>
            <w:tcW w:w="850" w:type="dxa"/>
          </w:tcPr>
          <w:p w14:paraId="2572A02E" w14:textId="097D00C7" w:rsidR="004A0943" w:rsidRPr="00565D99" w:rsidRDefault="004A0943" w:rsidP="001F4C7C">
            <w:pPr>
              <w:jc w:val="center"/>
              <w:rPr>
                <w:color w:val="000000"/>
                <w:sz w:val="22"/>
                <w:szCs w:val="22"/>
              </w:rPr>
            </w:pPr>
            <w:r>
              <w:rPr>
                <w:color w:val="000000"/>
                <w:sz w:val="22"/>
                <w:szCs w:val="22"/>
              </w:rPr>
              <w:t>8</w:t>
            </w:r>
          </w:p>
        </w:tc>
        <w:tc>
          <w:tcPr>
            <w:tcW w:w="2155" w:type="dxa"/>
          </w:tcPr>
          <w:p w14:paraId="3977C1DA" w14:textId="77777777" w:rsidR="004A0943" w:rsidRPr="00565D99" w:rsidRDefault="004A0943" w:rsidP="001F4C7C">
            <w:pPr>
              <w:jc w:val="both"/>
              <w:rPr>
                <w:color w:val="000000"/>
                <w:sz w:val="22"/>
                <w:szCs w:val="22"/>
              </w:rPr>
            </w:pPr>
            <w:r w:rsidRPr="00565D99">
              <w:rPr>
                <w:color w:val="000000"/>
                <w:sz w:val="22"/>
                <w:szCs w:val="22"/>
              </w:rPr>
              <w:t xml:space="preserve">Опрос, презентации, </w:t>
            </w:r>
          </w:p>
          <w:p w14:paraId="4254AA6D" w14:textId="77777777" w:rsidR="004A0943" w:rsidRPr="00565D99" w:rsidRDefault="004A0943" w:rsidP="001F4C7C">
            <w:pPr>
              <w:rPr>
                <w:color w:val="000000"/>
                <w:sz w:val="22"/>
                <w:szCs w:val="22"/>
              </w:rPr>
            </w:pPr>
            <w:r w:rsidRPr="00565D99">
              <w:rPr>
                <w:color w:val="000000"/>
                <w:sz w:val="22"/>
                <w:szCs w:val="22"/>
              </w:rPr>
              <w:t>практические задания с текстами</w:t>
            </w:r>
          </w:p>
        </w:tc>
      </w:tr>
      <w:tr w:rsidR="004A0943" w:rsidRPr="00565D99" w14:paraId="74CDED42" w14:textId="77777777" w:rsidTr="004A0943">
        <w:tc>
          <w:tcPr>
            <w:tcW w:w="426" w:type="dxa"/>
          </w:tcPr>
          <w:p w14:paraId="366DBEB2"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2B39847D" w14:textId="06FB0531" w:rsidR="004A0943" w:rsidRPr="00565D99" w:rsidRDefault="004A0943" w:rsidP="001F4C7C">
            <w:pPr>
              <w:rPr>
                <w:color w:val="000000"/>
                <w:sz w:val="22"/>
                <w:szCs w:val="22"/>
              </w:rPr>
            </w:pPr>
            <w:r w:rsidRPr="00565D99">
              <w:rPr>
                <w:bCs/>
                <w:color w:val="000000"/>
                <w:sz w:val="22"/>
                <w:szCs w:val="22"/>
              </w:rPr>
              <w:t>Философия Просвещения в XVIII веке</w:t>
            </w:r>
          </w:p>
        </w:tc>
        <w:tc>
          <w:tcPr>
            <w:tcW w:w="850" w:type="dxa"/>
          </w:tcPr>
          <w:p w14:paraId="589C705F"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048FD8DD" w14:textId="56BA802A" w:rsidR="004A0943" w:rsidRPr="00565D99" w:rsidRDefault="004A0943" w:rsidP="001F4C7C">
            <w:pPr>
              <w:jc w:val="center"/>
              <w:rPr>
                <w:color w:val="000000"/>
                <w:sz w:val="22"/>
                <w:szCs w:val="22"/>
              </w:rPr>
            </w:pPr>
            <w:r>
              <w:rPr>
                <w:color w:val="000000"/>
                <w:sz w:val="22"/>
                <w:szCs w:val="22"/>
              </w:rPr>
              <w:t>-</w:t>
            </w:r>
          </w:p>
        </w:tc>
        <w:tc>
          <w:tcPr>
            <w:tcW w:w="821" w:type="dxa"/>
          </w:tcPr>
          <w:p w14:paraId="1D7F3C6D" w14:textId="48429695" w:rsidR="004A0943" w:rsidRPr="00565D99" w:rsidRDefault="004A0943" w:rsidP="001F4C7C">
            <w:pPr>
              <w:jc w:val="center"/>
              <w:rPr>
                <w:color w:val="000000"/>
                <w:sz w:val="22"/>
                <w:szCs w:val="22"/>
              </w:rPr>
            </w:pPr>
            <w:r>
              <w:rPr>
                <w:color w:val="000000"/>
                <w:sz w:val="22"/>
                <w:szCs w:val="22"/>
              </w:rPr>
              <w:t>-</w:t>
            </w:r>
          </w:p>
        </w:tc>
        <w:tc>
          <w:tcPr>
            <w:tcW w:w="738" w:type="dxa"/>
          </w:tcPr>
          <w:p w14:paraId="353DE688" w14:textId="2C13DA96" w:rsidR="004A0943" w:rsidRPr="00565D99" w:rsidRDefault="004A0943" w:rsidP="001F4C7C">
            <w:pPr>
              <w:jc w:val="center"/>
              <w:rPr>
                <w:color w:val="000000"/>
                <w:sz w:val="22"/>
                <w:szCs w:val="22"/>
              </w:rPr>
            </w:pPr>
            <w:r>
              <w:rPr>
                <w:color w:val="000000"/>
                <w:sz w:val="22"/>
                <w:szCs w:val="22"/>
              </w:rPr>
              <w:t>-</w:t>
            </w:r>
          </w:p>
        </w:tc>
        <w:tc>
          <w:tcPr>
            <w:tcW w:w="851" w:type="dxa"/>
          </w:tcPr>
          <w:p w14:paraId="22C1CD72" w14:textId="67C2590F" w:rsidR="004A0943" w:rsidRPr="00565D99" w:rsidRDefault="004A0943" w:rsidP="001F4C7C">
            <w:pPr>
              <w:jc w:val="center"/>
              <w:rPr>
                <w:color w:val="000000"/>
                <w:sz w:val="22"/>
                <w:szCs w:val="22"/>
              </w:rPr>
            </w:pPr>
            <w:r>
              <w:rPr>
                <w:color w:val="000000"/>
                <w:sz w:val="22"/>
                <w:szCs w:val="22"/>
              </w:rPr>
              <w:t>-</w:t>
            </w:r>
          </w:p>
        </w:tc>
        <w:tc>
          <w:tcPr>
            <w:tcW w:w="850" w:type="dxa"/>
          </w:tcPr>
          <w:p w14:paraId="7FF34050" w14:textId="030A2491" w:rsidR="004A0943" w:rsidRPr="00565D99" w:rsidRDefault="004A0943" w:rsidP="001F4C7C">
            <w:pPr>
              <w:jc w:val="center"/>
              <w:rPr>
                <w:color w:val="000000"/>
                <w:sz w:val="22"/>
                <w:szCs w:val="22"/>
              </w:rPr>
            </w:pPr>
            <w:r>
              <w:rPr>
                <w:color w:val="000000"/>
                <w:sz w:val="22"/>
                <w:szCs w:val="22"/>
              </w:rPr>
              <w:t>8</w:t>
            </w:r>
          </w:p>
        </w:tc>
        <w:tc>
          <w:tcPr>
            <w:tcW w:w="2155" w:type="dxa"/>
          </w:tcPr>
          <w:p w14:paraId="31F73C38" w14:textId="77777777" w:rsidR="004A0943" w:rsidRPr="00565D99" w:rsidRDefault="004A0943" w:rsidP="001F4C7C">
            <w:pPr>
              <w:rPr>
                <w:color w:val="000000"/>
                <w:sz w:val="22"/>
                <w:szCs w:val="22"/>
              </w:rPr>
            </w:pPr>
            <w:r w:rsidRPr="00565D99">
              <w:rPr>
                <w:color w:val="000000"/>
                <w:sz w:val="22"/>
                <w:szCs w:val="22"/>
              </w:rPr>
              <w:t>Практические задания, кейсы</w:t>
            </w:r>
          </w:p>
        </w:tc>
      </w:tr>
      <w:tr w:rsidR="004A0943" w:rsidRPr="00565D99" w14:paraId="171E2BA0" w14:textId="77777777" w:rsidTr="004A0943">
        <w:tc>
          <w:tcPr>
            <w:tcW w:w="426" w:type="dxa"/>
          </w:tcPr>
          <w:p w14:paraId="1B13F0AB"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670494FA" w14:textId="77777777" w:rsidR="004A0943" w:rsidRPr="00565D99" w:rsidRDefault="004A0943" w:rsidP="001F4C7C">
            <w:pPr>
              <w:rPr>
                <w:color w:val="000000"/>
                <w:sz w:val="22"/>
                <w:szCs w:val="22"/>
              </w:rPr>
            </w:pPr>
            <w:r w:rsidRPr="00565D99">
              <w:rPr>
                <w:bCs/>
                <w:color w:val="000000"/>
                <w:sz w:val="22"/>
                <w:szCs w:val="22"/>
              </w:rPr>
              <w:t>Классическая Немецкая философия как завершение новоевропейской философской классики</w:t>
            </w:r>
          </w:p>
        </w:tc>
        <w:tc>
          <w:tcPr>
            <w:tcW w:w="850" w:type="dxa"/>
          </w:tcPr>
          <w:p w14:paraId="35D43840"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297ECBA3" w14:textId="4BD3A5B2" w:rsidR="004A0943" w:rsidRPr="00565D99" w:rsidRDefault="004A0943" w:rsidP="001F4C7C">
            <w:pPr>
              <w:jc w:val="center"/>
              <w:rPr>
                <w:color w:val="000000"/>
                <w:sz w:val="22"/>
                <w:szCs w:val="22"/>
              </w:rPr>
            </w:pPr>
            <w:r>
              <w:rPr>
                <w:color w:val="000000"/>
                <w:sz w:val="22"/>
                <w:szCs w:val="22"/>
              </w:rPr>
              <w:t>-</w:t>
            </w:r>
          </w:p>
        </w:tc>
        <w:tc>
          <w:tcPr>
            <w:tcW w:w="821" w:type="dxa"/>
          </w:tcPr>
          <w:p w14:paraId="005704A2" w14:textId="3D97B350" w:rsidR="004A0943" w:rsidRPr="00565D99" w:rsidRDefault="004A0943" w:rsidP="001F4C7C">
            <w:pPr>
              <w:jc w:val="center"/>
              <w:rPr>
                <w:color w:val="000000"/>
                <w:sz w:val="22"/>
                <w:szCs w:val="22"/>
              </w:rPr>
            </w:pPr>
            <w:r>
              <w:rPr>
                <w:color w:val="000000"/>
                <w:sz w:val="22"/>
                <w:szCs w:val="22"/>
              </w:rPr>
              <w:t>-</w:t>
            </w:r>
          </w:p>
        </w:tc>
        <w:tc>
          <w:tcPr>
            <w:tcW w:w="738" w:type="dxa"/>
          </w:tcPr>
          <w:p w14:paraId="25597B38" w14:textId="10B5667D" w:rsidR="004A0943" w:rsidRPr="00565D99" w:rsidRDefault="004A0943" w:rsidP="001F4C7C">
            <w:pPr>
              <w:jc w:val="center"/>
              <w:rPr>
                <w:color w:val="000000"/>
                <w:sz w:val="22"/>
                <w:szCs w:val="22"/>
              </w:rPr>
            </w:pPr>
            <w:r>
              <w:rPr>
                <w:color w:val="000000"/>
                <w:sz w:val="22"/>
                <w:szCs w:val="22"/>
              </w:rPr>
              <w:t>-</w:t>
            </w:r>
          </w:p>
        </w:tc>
        <w:tc>
          <w:tcPr>
            <w:tcW w:w="851" w:type="dxa"/>
          </w:tcPr>
          <w:p w14:paraId="74D8C7F1" w14:textId="25DF77E2" w:rsidR="004A0943" w:rsidRPr="00565D99" w:rsidRDefault="004A0943" w:rsidP="001F4C7C">
            <w:pPr>
              <w:jc w:val="center"/>
              <w:rPr>
                <w:color w:val="000000"/>
                <w:sz w:val="22"/>
                <w:szCs w:val="22"/>
              </w:rPr>
            </w:pPr>
            <w:r>
              <w:rPr>
                <w:color w:val="000000"/>
                <w:sz w:val="22"/>
                <w:szCs w:val="22"/>
              </w:rPr>
              <w:t>-</w:t>
            </w:r>
          </w:p>
        </w:tc>
        <w:tc>
          <w:tcPr>
            <w:tcW w:w="850" w:type="dxa"/>
          </w:tcPr>
          <w:p w14:paraId="3B7B6468" w14:textId="4BA7240B" w:rsidR="004A0943" w:rsidRPr="00565D99" w:rsidRDefault="004A0943" w:rsidP="001F4C7C">
            <w:pPr>
              <w:jc w:val="center"/>
              <w:rPr>
                <w:color w:val="000000"/>
                <w:sz w:val="22"/>
                <w:szCs w:val="22"/>
              </w:rPr>
            </w:pPr>
            <w:r>
              <w:rPr>
                <w:color w:val="000000"/>
                <w:sz w:val="22"/>
                <w:szCs w:val="22"/>
              </w:rPr>
              <w:t>8</w:t>
            </w:r>
          </w:p>
        </w:tc>
        <w:tc>
          <w:tcPr>
            <w:tcW w:w="2155" w:type="dxa"/>
          </w:tcPr>
          <w:p w14:paraId="07C7CD5D" w14:textId="77777777" w:rsidR="004A0943" w:rsidRPr="00565D99" w:rsidRDefault="004A0943" w:rsidP="001F4C7C">
            <w:pPr>
              <w:rPr>
                <w:color w:val="000000"/>
                <w:sz w:val="22"/>
                <w:szCs w:val="22"/>
              </w:rPr>
            </w:pPr>
            <w:r w:rsidRPr="00565D99">
              <w:rPr>
                <w:color w:val="000000"/>
                <w:sz w:val="22"/>
                <w:szCs w:val="22"/>
              </w:rPr>
              <w:t>Мозговой штурм</w:t>
            </w:r>
          </w:p>
        </w:tc>
      </w:tr>
      <w:tr w:rsidR="004A0943" w:rsidRPr="00565D99" w14:paraId="0E861C5F" w14:textId="77777777" w:rsidTr="004A0943">
        <w:tc>
          <w:tcPr>
            <w:tcW w:w="426" w:type="dxa"/>
          </w:tcPr>
          <w:p w14:paraId="7B7C4D7F"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6AB60010" w14:textId="77777777" w:rsidR="004A0943" w:rsidRPr="00565D99" w:rsidRDefault="004A0943" w:rsidP="001F4C7C">
            <w:pPr>
              <w:rPr>
                <w:color w:val="000000"/>
                <w:sz w:val="22"/>
                <w:szCs w:val="22"/>
              </w:rPr>
            </w:pPr>
            <w:r w:rsidRPr="00565D99">
              <w:rPr>
                <w:bCs/>
                <w:color w:val="000000"/>
                <w:sz w:val="22"/>
                <w:szCs w:val="22"/>
              </w:rPr>
              <w:t xml:space="preserve">Сущность и специфика философии </w:t>
            </w:r>
            <w:r w:rsidRPr="00565D99">
              <w:rPr>
                <w:color w:val="000000"/>
                <w:sz w:val="22"/>
                <w:szCs w:val="22"/>
              </w:rPr>
              <w:t>Марксизма</w:t>
            </w:r>
          </w:p>
          <w:p w14:paraId="632D5AA0" w14:textId="77777777" w:rsidR="004A0943" w:rsidRPr="00565D99" w:rsidRDefault="004A0943" w:rsidP="001F4C7C">
            <w:pPr>
              <w:rPr>
                <w:color w:val="000000"/>
                <w:sz w:val="22"/>
                <w:szCs w:val="22"/>
              </w:rPr>
            </w:pPr>
          </w:p>
        </w:tc>
        <w:tc>
          <w:tcPr>
            <w:tcW w:w="850" w:type="dxa"/>
          </w:tcPr>
          <w:p w14:paraId="5DFA8CC8"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6FF7BAA2" w14:textId="118880B9" w:rsidR="004A0943" w:rsidRPr="00565D99" w:rsidRDefault="004A0943" w:rsidP="001F4C7C">
            <w:pPr>
              <w:jc w:val="center"/>
              <w:rPr>
                <w:color w:val="000000"/>
                <w:sz w:val="22"/>
                <w:szCs w:val="22"/>
              </w:rPr>
            </w:pPr>
            <w:r>
              <w:rPr>
                <w:color w:val="000000"/>
                <w:sz w:val="22"/>
                <w:szCs w:val="22"/>
              </w:rPr>
              <w:t>-</w:t>
            </w:r>
          </w:p>
        </w:tc>
        <w:tc>
          <w:tcPr>
            <w:tcW w:w="821" w:type="dxa"/>
          </w:tcPr>
          <w:p w14:paraId="0DBFBADC" w14:textId="7FC6CE17" w:rsidR="004A0943" w:rsidRPr="00565D99" w:rsidRDefault="004A0943" w:rsidP="001F4C7C">
            <w:pPr>
              <w:jc w:val="center"/>
              <w:rPr>
                <w:color w:val="000000"/>
                <w:sz w:val="22"/>
                <w:szCs w:val="22"/>
              </w:rPr>
            </w:pPr>
            <w:r>
              <w:rPr>
                <w:color w:val="000000"/>
                <w:sz w:val="22"/>
                <w:szCs w:val="22"/>
              </w:rPr>
              <w:t>-</w:t>
            </w:r>
          </w:p>
        </w:tc>
        <w:tc>
          <w:tcPr>
            <w:tcW w:w="738" w:type="dxa"/>
          </w:tcPr>
          <w:p w14:paraId="0F7053E1" w14:textId="1A299384" w:rsidR="004A0943" w:rsidRPr="00565D99" w:rsidRDefault="004A0943" w:rsidP="001F4C7C">
            <w:pPr>
              <w:jc w:val="center"/>
              <w:rPr>
                <w:color w:val="000000"/>
                <w:sz w:val="22"/>
                <w:szCs w:val="22"/>
              </w:rPr>
            </w:pPr>
            <w:r>
              <w:rPr>
                <w:color w:val="000000"/>
                <w:sz w:val="22"/>
                <w:szCs w:val="22"/>
              </w:rPr>
              <w:t>-</w:t>
            </w:r>
          </w:p>
        </w:tc>
        <w:tc>
          <w:tcPr>
            <w:tcW w:w="851" w:type="dxa"/>
          </w:tcPr>
          <w:p w14:paraId="634E9CED" w14:textId="0906CE01" w:rsidR="004A0943" w:rsidRPr="00565D99" w:rsidRDefault="004A0943" w:rsidP="001F4C7C">
            <w:pPr>
              <w:jc w:val="center"/>
              <w:rPr>
                <w:color w:val="000000"/>
                <w:sz w:val="22"/>
                <w:szCs w:val="22"/>
              </w:rPr>
            </w:pPr>
            <w:r>
              <w:rPr>
                <w:color w:val="000000"/>
                <w:sz w:val="22"/>
                <w:szCs w:val="22"/>
              </w:rPr>
              <w:t>-</w:t>
            </w:r>
          </w:p>
        </w:tc>
        <w:tc>
          <w:tcPr>
            <w:tcW w:w="850" w:type="dxa"/>
          </w:tcPr>
          <w:p w14:paraId="59E72728" w14:textId="4008B42C" w:rsidR="004A0943" w:rsidRPr="00565D99" w:rsidRDefault="004A0943" w:rsidP="001F4C7C">
            <w:pPr>
              <w:jc w:val="center"/>
              <w:rPr>
                <w:color w:val="000000"/>
                <w:sz w:val="22"/>
                <w:szCs w:val="22"/>
              </w:rPr>
            </w:pPr>
            <w:r>
              <w:rPr>
                <w:color w:val="000000"/>
                <w:sz w:val="22"/>
                <w:szCs w:val="22"/>
              </w:rPr>
              <w:t>8</w:t>
            </w:r>
          </w:p>
        </w:tc>
        <w:tc>
          <w:tcPr>
            <w:tcW w:w="2155" w:type="dxa"/>
          </w:tcPr>
          <w:p w14:paraId="13D61B6D" w14:textId="77777777" w:rsidR="004A0943" w:rsidRPr="00565D99" w:rsidRDefault="004A0943" w:rsidP="001F4C7C">
            <w:pPr>
              <w:jc w:val="both"/>
              <w:rPr>
                <w:color w:val="000000"/>
                <w:sz w:val="22"/>
                <w:szCs w:val="22"/>
              </w:rPr>
            </w:pPr>
            <w:r w:rsidRPr="00565D99">
              <w:rPr>
                <w:color w:val="000000"/>
                <w:sz w:val="22"/>
                <w:szCs w:val="22"/>
              </w:rPr>
              <w:t xml:space="preserve">Опрос, презентации, </w:t>
            </w:r>
          </w:p>
          <w:p w14:paraId="17E6DBAC" w14:textId="77777777" w:rsidR="004A0943" w:rsidRPr="00565D99" w:rsidRDefault="004A0943" w:rsidP="001F4C7C">
            <w:pPr>
              <w:rPr>
                <w:color w:val="000000"/>
                <w:sz w:val="22"/>
                <w:szCs w:val="22"/>
              </w:rPr>
            </w:pPr>
            <w:r w:rsidRPr="00565D99">
              <w:rPr>
                <w:color w:val="000000"/>
                <w:sz w:val="22"/>
                <w:szCs w:val="22"/>
              </w:rPr>
              <w:t>практические задания с текстами Коллоквиум</w:t>
            </w:r>
          </w:p>
        </w:tc>
      </w:tr>
      <w:tr w:rsidR="004A0943" w:rsidRPr="00565D99" w14:paraId="5E2B0614" w14:textId="77777777" w:rsidTr="004A0943">
        <w:tc>
          <w:tcPr>
            <w:tcW w:w="426" w:type="dxa"/>
          </w:tcPr>
          <w:p w14:paraId="49FB158B"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407655B4" w14:textId="77777777" w:rsidR="004A0943" w:rsidRPr="00565D99" w:rsidRDefault="004A0943" w:rsidP="001F4C7C">
            <w:pPr>
              <w:rPr>
                <w:color w:val="000000"/>
                <w:sz w:val="22"/>
                <w:szCs w:val="22"/>
              </w:rPr>
            </w:pPr>
            <w:r w:rsidRPr="00565D99">
              <w:rPr>
                <w:color w:val="000000"/>
                <w:sz w:val="22"/>
                <w:szCs w:val="22"/>
              </w:rPr>
              <w:t>Русская философия</w:t>
            </w:r>
          </w:p>
        </w:tc>
        <w:tc>
          <w:tcPr>
            <w:tcW w:w="850" w:type="dxa"/>
          </w:tcPr>
          <w:p w14:paraId="16C2BCED" w14:textId="77777777" w:rsidR="004A0943" w:rsidRPr="00565D99" w:rsidRDefault="004A0943" w:rsidP="001F4C7C">
            <w:pPr>
              <w:jc w:val="center"/>
              <w:rPr>
                <w:color w:val="000000"/>
                <w:sz w:val="22"/>
                <w:szCs w:val="22"/>
              </w:rPr>
            </w:pPr>
            <w:r w:rsidRPr="00565D99">
              <w:rPr>
                <w:color w:val="000000"/>
                <w:sz w:val="22"/>
                <w:szCs w:val="22"/>
              </w:rPr>
              <w:t>16</w:t>
            </w:r>
          </w:p>
        </w:tc>
        <w:tc>
          <w:tcPr>
            <w:tcW w:w="851" w:type="dxa"/>
          </w:tcPr>
          <w:p w14:paraId="47D67E1A" w14:textId="00E16C2A" w:rsidR="004A0943" w:rsidRPr="00565D99" w:rsidRDefault="004A0943" w:rsidP="001F4C7C">
            <w:pPr>
              <w:jc w:val="center"/>
              <w:rPr>
                <w:color w:val="000000"/>
                <w:sz w:val="22"/>
                <w:szCs w:val="22"/>
              </w:rPr>
            </w:pPr>
            <w:r>
              <w:rPr>
                <w:color w:val="000000"/>
                <w:sz w:val="22"/>
                <w:szCs w:val="22"/>
              </w:rPr>
              <w:t>1</w:t>
            </w:r>
          </w:p>
        </w:tc>
        <w:tc>
          <w:tcPr>
            <w:tcW w:w="821" w:type="dxa"/>
          </w:tcPr>
          <w:p w14:paraId="0AB09985" w14:textId="79E0962C" w:rsidR="004A0943" w:rsidRPr="00565D99" w:rsidRDefault="004A0943" w:rsidP="001F4C7C">
            <w:pPr>
              <w:jc w:val="center"/>
              <w:rPr>
                <w:color w:val="000000"/>
                <w:sz w:val="22"/>
                <w:szCs w:val="22"/>
              </w:rPr>
            </w:pPr>
            <w:r>
              <w:rPr>
                <w:color w:val="000000"/>
                <w:sz w:val="22"/>
                <w:szCs w:val="22"/>
              </w:rPr>
              <w:t>-</w:t>
            </w:r>
          </w:p>
        </w:tc>
        <w:tc>
          <w:tcPr>
            <w:tcW w:w="738" w:type="dxa"/>
          </w:tcPr>
          <w:p w14:paraId="33FE3046" w14:textId="73459143" w:rsidR="004A0943" w:rsidRPr="00565D99" w:rsidRDefault="004A0943" w:rsidP="001F4C7C">
            <w:pPr>
              <w:jc w:val="center"/>
              <w:rPr>
                <w:color w:val="000000"/>
                <w:sz w:val="22"/>
                <w:szCs w:val="22"/>
              </w:rPr>
            </w:pPr>
            <w:r>
              <w:rPr>
                <w:color w:val="000000"/>
                <w:sz w:val="22"/>
                <w:szCs w:val="22"/>
              </w:rPr>
              <w:t>1</w:t>
            </w:r>
          </w:p>
        </w:tc>
        <w:tc>
          <w:tcPr>
            <w:tcW w:w="851" w:type="dxa"/>
          </w:tcPr>
          <w:p w14:paraId="398EC6AC" w14:textId="77777777" w:rsidR="004A0943" w:rsidRPr="00565D99" w:rsidRDefault="004A0943" w:rsidP="001F4C7C">
            <w:pPr>
              <w:jc w:val="center"/>
              <w:rPr>
                <w:color w:val="000000"/>
                <w:sz w:val="22"/>
                <w:szCs w:val="22"/>
              </w:rPr>
            </w:pPr>
            <w:r w:rsidRPr="00565D99">
              <w:rPr>
                <w:color w:val="000000"/>
                <w:sz w:val="22"/>
                <w:szCs w:val="22"/>
              </w:rPr>
              <w:t>1</w:t>
            </w:r>
          </w:p>
        </w:tc>
        <w:tc>
          <w:tcPr>
            <w:tcW w:w="850" w:type="dxa"/>
          </w:tcPr>
          <w:p w14:paraId="356874C6" w14:textId="04D87F57" w:rsidR="004A0943" w:rsidRPr="00565D99" w:rsidRDefault="004A0943" w:rsidP="001F4C7C">
            <w:pPr>
              <w:jc w:val="center"/>
              <w:rPr>
                <w:color w:val="000000"/>
                <w:sz w:val="22"/>
                <w:szCs w:val="22"/>
              </w:rPr>
            </w:pPr>
            <w:r>
              <w:rPr>
                <w:color w:val="000000"/>
                <w:sz w:val="22"/>
                <w:szCs w:val="22"/>
              </w:rPr>
              <w:t>15</w:t>
            </w:r>
          </w:p>
        </w:tc>
        <w:tc>
          <w:tcPr>
            <w:tcW w:w="2155" w:type="dxa"/>
          </w:tcPr>
          <w:p w14:paraId="0354A3EE" w14:textId="77777777" w:rsidR="004A0943" w:rsidRPr="00565D99" w:rsidRDefault="004A0943" w:rsidP="001F4C7C">
            <w:pPr>
              <w:jc w:val="both"/>
              <w:rPr>
                <w:color w:val="000000"/>
                <w:sz w:val="22"/>
                <w:szCs w:val="22"/>
              </w:rPr>
            </w:pPr>
            <w:r w:rsidRPr="00565D99">
              <w:rPr>
                <w:color w:val="000000"/>
                <w:sz w:val="22"/>
                <w:szCs w:val="22"/>
              </w:rPr>
              <w:t xml:space="preserve">Опрос, презентации, </w:t>
            </w:r>
          </w:p>
          <w:p w14:paraId="61218653" w14:textId="77777777" w:rsidR="004A0943" w:rsidRPr="00565D99" w:rsidRDefault="004A0943" w:rsidP="001F4C7C">
            <w:pPr>
              <w:rPr>
                <w:color w:val="000000"/>
                <w:sz w:val="22"/>
                <w:szCs w:val="22"/>
              </w:rPr>
            </w:pPr>
            <w:r w:rsidRPr="00565D99">
              <w:rPr>
                <w:color w:val="000000"/>
                <w:sz w:val="22"/>
                <w:szCs w:val="22"/>
              </w:rPr>
              <w:t xml:space="preserve">практические задания с текстами Диспут </w:t>
            </w:r>
          </w:p>
        </w:tc>
      </w:tr>
      <w:tr w:rsidR="004A0943" w:rsidRPr="00565D99" w14:paraId="6ED978AC" w14:textId="77777777" w:rsidTr="004A0943">
        <w:tc>
          <w:tcPr>
            <w:tcW w:w="426" w:type="dxa"/>
          </w:tcPr>
          <w:p w14:paraId="33951BA3"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7A52050B" w14:textId="77777777" w:rsidR="004A0943" w:rsidRPr="00565D99" w:rsidRDefault="004A0943" w:rsidP="00821489">
            <w:pPr>
              <w:autoSpaceDE w:val="0"/>
              <w:autoSpaceDN w:val="0"/>
              <w:adjustRightInd w:val="0"/>
              <w:jc w:val="both"/>
              <w:rPr>
                <w:color w:val="000000"/>
                <w:sz w:val="22"/>
                <w:szCs w:val="22"/>
              </w:rPr>
            </w:pPr>
            <w:proofErr w:type="spellStart"/>
            <w:r w:rsidRPr="00565D99">
              <w:rPr>
                <w:color w:val="000000"/>
                <w:sz w:val="22"/>
                <w:szCs w:val="22"/>
              </w:rPr>
              <w:t>Постклассическая</w:t>
            </w:r>
            <w:proofErr w:type="spellEnd"/>
            <w:r w:rsidRPr="00565D99">
              <w:rPr>
                <w:color w:val="000000"/>
                <w:sz w:val="22"/>
                <w:szCs w:val="22"/>
              </w:rPr>
              <w:t xml:space="preserve"> философия Х1Х - начала ХХ века. </w:t>
            </w:r>
          </w:p>
          <w:p w14:paraId="6C924EC2" w14:textId="2D19C2D0" w:rsidR="004A0943" w:rsidRPr="00565D99" w:rsidRDefault="004A0943" w:rsidP="004A6289">
            <w:pPr>
              <w:autoSpaceDE w:val="0"/>
              <w:autoSpaceDN w:val="0"/>
              <w:adjustRightInd w:val="0"/>
              <w:jc w:val="both"/>
              <w:rPr>
                <w:color w:val="000000"/>
                <w:sz w:val="22"/>
                <w:szCs w:val="22"/>
              </w:rPr>
            </w:pPr>
            <w:r w:rsidRPr="00565D99">
              <w:rPr>
                <w:color w:val="000000"/>
                <w:sz w:val="22"/>
                <w:szCs w:val="22"/>
              </w:rPr>
              <w:t>Современная Западная философия</w:t>
            </w:r>
          </w:p>
        </w:tc>
        <w:tc>
          <w:tcPr>
            <w:tcW w:w="850" w:type="dxa"/>
          </w:tcPr>
          <w:p w14:paraId="43E45BB7"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2A9F6368" w14:textId="7CCA8872" w:rsidR="004A0943" w:rsidRPr="00565D99" w:rsidRDefault="004A0943" w:rsidP="001F4C7C">
            <w:pPr>
              <w:jc w:val="center"/>
              <w:rPr>
                <w:color w:val="000000"/>
                <w:sz w:val="22"/>
                <w:szCs w:val="22"/>
              </w:rPr>
            </w:pPr>
            <w:r>
              <w:rPr>
                <w:color w:val="000000"/>
                <w:sz w:val="22"/>
                <w:szCs w:val="22"/>
              </w:rPr>
              <w:t>1</w:t>
            </w:r>
          </w:p>
        </w:tc>
        <w:tc>
          <w:tcPr>
            <w:tcW w:w="821" w:type="dxa"/>
          </w:tcPr>
          <w:p w14:paraId="3FB56426" w14:textId="37EE2207" w:rsidR="004A0943" w:rsidRPr="00565D99" w:rsidRDefault="004A0943" w:rsidP="001F4C7C">
            <w:pPr>
              <w:jc w:val="center"/>
              <w:rPr>
                <w:color w:val="000000"/>
                <w:sz w:val="22"/>
                <w:szCs w:val="22"/>
              </w:rPr>
            </w:pPr>
            <w:r>
              <w:rPr>
                <w:color w:val="000000"/>
                <w:sz w:val="22"/>
                <w:szCs w:val="22"/>
              </w:rPr>
              <w:t>-</w:t>
            </w:r>
          </w:p>
        </w:tc>
        <w:tc>
          <w:tcPr>
            <w:tcW w:w="738" w:type="dxa"/>
          </w:tcPr>
          <w:p w14:paraId="2CCFD7B4" w14:textId="6663D262" w:rsidR="004A0943" w:rsidRPr="00565D99" w:rsidRDefault="004A0943" w:rsidP="001F4C7C">
            <w:pPr>
              <w:jc w:val="center"/>
              <w:rPr>
                <w:color w:val="000000"/>
                <w:sz w:val="22"/>
                <w:szCs w:val="22"/>
              </w:rPr>
            </w:pPr>
            <w:r>
              <w:rPr>
                <w:color w:val="000000"/>
                <w:sz w:val="22"/>
                <w:szCs w:val="22"/>
              </w:rPr>
              <w:t>1</w:t>
            </w:r>
          </w:p>
        </w:tc>
        <w:tc>
          <w:tcPr>
            <w:tcW w:w="851" w:type="dxa"/>
          </w:tcPr>
          <w:p w14:paraId="3C92DC53" w14:textId="77777777" w:rsidR="004A0943" w:rsidRPr="00565D99" w:rsidRDefault="004A0943" w:rsidP="001F4C7C">
            <w:pPr>
              <w:jc w:val="center"/>
              <w:rPr>
                <w:color w:val="000000"/>
                <w:sz w:val="22"/>
                <w:szCs w:val="22"/>
              </w:rPr>
            </w:pPr>
            <w:r w:rsidRPr="00565D99">
              <w:rPr>
                <w:color w:val="000000"/>
                <w:sz w:val="22"/>
                <w:szCs w:val="22"/>
              </w:rPr>
              <w:t>1</w:t>
            </w:r>
          </w:p>
        </w:tc>
        <w:tc>
          <w:tcPr>
            <w:tcW w:w="850" w:type="dxa"/>
          </w:tcPr>
          <w:p w14:paraId="691B1E03" w14:textId="2A503623" w:rsidR="004A0943" w:rsidRPr="00565D99" w:rsidRDefault="004A0943" w:rsidP="001F4C7C">
            <w:pPr>
              <w:jc w:val="center"/>
              <w:rPr>
                <w:color w:val="000000"/>
                <w:sz w:val="22"/>
                <w:szCs w:val="22"/>
              </w:rPr>
            </w:pPr>
            <w:r>
              <w:rPr>
                <w:color w:val="000000"/>
                <w:sz w:val="22"/>
                <w:szCs w:val="22"/>
              </w:rPr>
              <w:t>7</w:t>
            </w:r>
          </w:p>
        </w:tc>
        <w:tc>
          <w:tcPr>
            <w:tcW w:w="2155" w:type="dxa"/>
          </w:tcPr>
          <w:p w14:paraId="505B4C54" w14:textId="77777777" w:rsidR="004A0943" w:rsidRPr="00565D99" w:rsidRDefault="004A0943" w:rsidP="001F4C7C">
            <w:pPr>
              <w:jc w:val="both"/>
              <w:rPr>
                <w:color w:val="000000"/>
                <w:sz w:val="22"/>
                <w:szCs w:val="22"/>
              </w:rPr>
            </w:pPr>
            <w:r w:rsidRPr="00565D99">
              <w:rPr>
                <w:color w:val="000000"/>
                <w:sz w:val="22"/>
                <w:szCs w:val="22"/>
              </w:rPr>
              <w:t xml:space="preserve">Опрос, презентации, </w:t>
            </w:r>
          </w:p>
          <w:p w14:paraId="598C1A4A" w14:textId="77777777" w:rsidR="004A0943" w:rsidRPr="00565D99" w:rsidRDefault="004A0943" w:rsidP="001F4C7C">
            <w:pPr>
              <w:rPr>
                <w:color w:val="000000"/>
                <w:sz w:val="22"/>
                <w:szCs w:val="22"/>
              </w:rPr>
            </w:pPr>
            <w:r w:rsidRPr="00565D99">
              <w:rPr>
                <w:color w:val="000000"/>
                <w:sz w:val="22"/>
                <w:szCs w:val="22"/>
              </w:rPr>
              <w:t>практические задания с текстами</w:t>
            </w:r>
          </w:p>
        </w:tc>
      </w:tr>
      <w:tr w:rsidR="004A0943" w:rsidRPr="00565D99" w14:paraId="59236186" w14:textId="77777777" w:rsidTr="004A0943">
        <w:tc>
          <w:tcPr>
            <w:tcW w:w="426" w:type="dxa"/>
          </w:tcPr>
          <w:p w14:paraId="27F75EFD"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5803D72A" w14:textId="77777777" w:rsidR="004A0943" w:rsidRPr="00565D99" w:rsidRDefault="004A0943" w:rsidP="001F4C7C">
            <w:pPr>
              <w:rPr>
                <w:color w:val="000000"/>
                <w:sz w:val="22"/>
                <w:szCs w:val="22"/>
              </w:rPr>
            </w:pPr>
            <w:r w:rsidRPr="00565D99">
              <w:rPr>
                <w:bCs/>
                <w:color w:val="000000"/>
                <w:sz w:val="22"/>
                <w:szCs w:val="22"/>
              </w:rPr>
              <w:t>Философская онтология. Бытие. Материя и формы ее существования</w:t>
            </w:r>
            <w:r w:rsidRPr="00565D99">
              <w:rPr>
                <w:color w:val="000000"/>
                <w:sz w:val="22"/>
                <w:szCs w:val="22"/>
              </w:rPr>
              <w:t xml:space="preserve">. </w:t>
            </w:r>
            <w:r w:rsidRPr="00565D99">
              <w:rPr>
                <w:bCs/>
                <w:color w:val="000000"/>
                <w:sz w:val="22"/>
                <w:szCs w:val="22"/>
              </w:rPr>
              <w:t>Происхождение и сущность сознания</w:t>
            </w:r>
          </w:p>
        </w:tc>
        <w:tc>
          <w:tcPr>
            <w:tcW w:w="850" w:type="dxa"/>
          </w:tcPr>
          <w:p w14:paraId="26625C7F"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26833FBE" w14:textId="4D10138B" w:rsidR="004A0943" w:rsidRPr="00565D99" w:rsidRDefault="004A0943" w:rsidP="001F4C7C">
            <w:pPr>
              <w:jc w:val="center"/>
              <w:rPr>
                <w:color w:val="000000"/>
                <w:sz w:val="22"/>
                <w:szCs w:val="22"/>
              </w:rPr>
            </w:pPr>
            <w:r>
              <w:rPr>
                <w:color w:val="000000"/>
                <w:sz w:val="22"/>
                <w:szCs w:val="22"/>
              </w:rPr>
              <w:t>2</w:t>
            </w:r>
          </w:p>
        </w:tc>
        <w:tc>
          <w:tcPr>
            <w:tcW w:w="821" w:type="dxa"/>
          </w:tcPr>
          <w:p w14:paraId="14311A11" w14:textId="459C2CC0" w:rsidR="004A0943" w:rsidRPr="00565D99" w:rsidRDefault="004A0943" w:rsidP="001F4C7C">
            <w:pPr>
              <w:jc w:val="center"/>
              <w:rPr>
                <w:color w:val="000000"/>
                <w:sz w:val="22"/>
                <w:szCs w:val="22"/>
              </w:rPr>
            </w:pPr>
            <w:r>
              <w:rPr>
                <w:color w:val="000000"/>
                <w:sz w:val="22"/>
                <w:szCs w:val="22"/>
              </w:rPr>
              <w:t>-</w:t>
            </w:r>
          </w:p>
        </w:tc>
        <w:tc>
          <w:tcPr>
            <w:tcW w:w="738" w:type="dxa"/>
          </w:tcPr>
          <w:p w14:paraId="3AC1C0F0" w14:textId="77777777" w:rsidR="004A0943" w:rsidRPr="00565D99" w:rsidRDefault="004A0943" w:rsidP="001F4C7C">
            <w:pPr>
              <w:jc w:val="center"/>
              <w:rPr>
                <w:color w:val="000000"/>
                <w:sz w:val="22"/>
                <w:szCs w:val="22"/>
              </w:rPr>
            </w:pPr>
            <w:r w:rsidRPr="00565D99">
              <w:rPr>
                <w:color w:val="000000"/>
                <w:sz w:val="22"/>
                <w:szCs w:val="22"/>
              </w:rPr>
              <w:t>2</w:t>
            </w:r>
          </w:p>
        </w:tc>
        <w:tc>
          <w:tcPr>
            <w:tcW w:w="851" w:type="dxa"/>
          </w:tcPr>
          <w:p w14:paraId="36138AF5" w14:textId="71B11CC4" w:rsidR="004A0943" w:rsidRPr="00565D99" w:rsidRDefault="004A0943" w:rsidP="001F4C7C">
            <w:pPr>
              <w:jc w:val="center"/>
              <w:rPr>
                <w:color w:val="000000"/>
                <w:sz w:val="22"/>
                <w:szCs w:val="22"/>
              </w:rPr>
            </w:pPr>
            <w:r>
              <w:rPr>
                <w:color w:val="000000"/>
                <w:sz w:val="22"/>
                <w:szCs w:val="22"/>
              </w:rPr>
              <w:t>2</w:t>
            </w:r>
          </w:p>
        </w:tc>
        <w:tc>
          <w:tcPr>
            <w:tcW w:w="850" w:type="dxa"/>
          </w:tcPr>
          <w:p w14:paraId="26C6B5B1" w14:textId="5B3CE156" w:rsidR="004A0943" w:rsidRPr="00565D99" w:rsidRDefault="004A0943" w:rsidP="001F4C7C">
            <w:pPr>
              <w:jc w:val="center"/>
              <w:rPr>
                <w:color w:val="000000"/>
                <w:sz w:val="22"/>
                <w:szCs w:val="22"/>
              </w:rPr>
            </w:pPr>
            <w:r>
              <w:rPr>
                <w:color w:val="000000"/>
                <w:sz w:val="22"/>
                <w:szCs w:val="22"/>
              </w:rPr>
              <w:t>6</w:t>
            </w:r>
          </w:p>
        </w:tc>
        <w:tc>
          <w:tcPr>
            <w:tcW w:w="2155" w:type="dxa"/>
          </w:tcPr>
          <w:p w14:paraId="3035153A" w14:textId="77777777" w:rsidR="004A0943" w:rsidRPr="00565D99" w:rsidRDefault="004A0943" w:rsidP="001F4C7C">
            <w:pPr>
              <w:jc w:val="both"/>
              <w:rPr>
                <w:color w:val="000000"/>
                <w:sz w:val="22"/>
                <w:szCs w:val="22"/>
              </w:rPr>
            </w:pPr>
            <w:r w:rsidRPr="00565D99">
              <w:rPr>
                <w:color w:val="000000"/>
                <w:sz w:val="22"/>
                <w:szCs w:val="22"/>
              </w:rPr>
              <w:t xml:space="preserve">Опрос, презентации, </w:t>
            </w:r>
          </w:p>
          <w:p w14:paraId="7F7C284F" w14:textId="77777777" w:rsidR="004A0943" w:rsidRPr="00565D99" w:rsidRDefault="004A0943" w:rsidP="001F4C7C">
            <w:pPr>
              <w:rPr>
                <w:color w:val="000000"/>
                <w:sz w:val="22"/>
                <w:szCs w:val="22"/>
              </w:rPr>
            </w:pPr>
            <w:r w:rsidRPr="00565D99">
              <w:rPr>
                <w:color w:val="000000"/>
                <w:sz w:val="22"/>
                <w:szCs w:val="22"/>
              </w:rPr>
              <w:t>практические задания с текстами</w:t>
            </w:r>
          </w:p>
        </w:tc>
      </w:tr>
      <w:tr w:rsidR="004A0943" w:rsidRPr="00565D99" w14:paraId="23B7E128" w14:textId="77777777" w:rsidTr="004A0943">
        <w:tc>
          <w:tcPr>
            <w:tcW w:w="426" w:type="dxa"/>
          </w:tcPr>
          <w:p w14:paraId="3D613137"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54A9D529" w14:textId="77777777" w:rsidR="004A0943" w:rsidRPr="00565D99" w:rsidRDefault="004A0943" w:rsidP="001F4C7C">
            <w:pPr>
              <w:rPr>
                <w:color w:val="000000"/>
                <w:sz w:val="22"/>
                <w:szCs w:val="22"/>
              </w:rPr>
            </w:pPr>
            <w:r w:rsidRPr="00565D99">
              <w:rPr>
                <w:color w:val="000000"/>
                <w:sz w:val="22"/>
                <w:szCs w:val="22"/>
              </w:rPr>
              <w:t xml:space="preserve">Теория познания. </w:t>
            </w:r>
            <w:r w:rsidRPr="00565D99">
              <w:rPr>
                <w:bCs/>
                <w:color w:val="000000"/>
                <w:sz w:val="22"/>
                <w:szCs w:val="22"/>
              </w:rPr>
              <w:t xml:space="preserve">Процесс познания, его структура и специфика. </w:t>
            </w:r>
            <w:r w:rsidRPr="00565D99">
              <w:rPr>
                <w:color w:val="000000"/>
                <w:sz w:val="22"/>
                <w:szCs w:val="22"/>
              </w:rPr>
              <w:t xml:space="preserve">Формы </w:t>
            </w:r>
            <w:r w:rsidRPr="00565D99">
              <w:rPr>
                <w:bCs/>
                <w:color w:val="000000"/>
                <w:sz w:val="22"/>
                <w:szCs w:val="22"/>
              </w:rPr>
              <w:t xml:space="preserve">и методы </w:t>
            </w:r>
            <w:r w:rsidRPr="00565D99">
              <w:rPr>
                <w:color w:val="000000"/>
                <w:sz w:val="22"/>
                <w:szCs w:val="22"/>
              </w:rPr>
              <w:t xml:space="preserve">научного </w:t>
            </w:r>
            <w:r w:rsidRPr="00565D99">
              <w:rPr>
                <w:bCs/>
                <w:color w:val="000000"/>
                <w:sz w:val="22"/>
                <w:szCs w:val="22"/>
              </w:rPr>
              <w:t>познания</w:t>
            </w:r>
          </w:p>
        </w:tc>
        <w:tc>
          <w:tcPr>
            <w:tcW w:w="850" w:type="dxa"/>
          </w:tcPr>
          <w:p w14:paraId="126358FE"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0859CC9D" w14:textId="6E9E6185" w:rsidR="004A0943" w:rsidRPr="00565D99" w:rsidRDefault="004A0943" w:rsidP="001F4C7C">
            <w:pPr>
              <w:jc w:val="center"/>
              <w:rPr>
                <w:color w:val="000000"/>
                <w:sz w:val="22"/>
                <w:szCs w:val="22"/>
              </w:rPr>
            </w:pPr>
            <w:r>
              <w:rPr>
                <w:color w:val="000000"/>
                <w:sz w:val="22"/>
                <w:szCs w:val="22"/>
              </w:rPr>
              <w:t>2</w:t>
            </w:r>
          </w:p>
        </w:tc>
        <w:tc>
          <w:tcPr>
            <w:tcW w:w="821" w:type="dxa"/>
          </w:tcPr>
          <w:p w14:paraId="780B4952" w14:textId="136DA329" w:rsidR="004A0943" w:rsidRPr="00565D99" w:rsidRDefault="004A0943" w:rsidP="001F4C7C">
            <w:pPr>
              <w:jc w:val="center"/>
              <w:rPr>
                <w:color w:val="000000"/>
                <w:sz w:val="22"/>
                <w:szCs w:val="22"/>
              </w:rPr>
            </w:pPr>
            <w:r>
              <w:rPr>
                <w:color w:val="000000"/>
                <w:sz w:val="22"/>
                <w:szCs w:val="22"/>
              </w:rPr>
              <w:t>-</w:t>
            </w:r>
          </w:p>
        </w:tc>
        <w:tc>
          <w:tcPr>
            <w:tcW w:w="738" w:type="dxa"/>
          </w:tcPr>
          <w:p w14:paraId="6408C805" w14:textId="77777777" w:rsidR="004A0943" w:rsidRPr="00565D99" w:rsidRDefault="004A0943" w:rsidP="001F4C7C">
            <w:pPr>
              <w:jc w:val="center"/>
              <w:rPr>
                <w:color w:val="000000"/>
                <w:sz w:val="22"/>
                <w:szCs w:val="22"/>
              </w:rPr>
            </w:pPr>
            <w:r w:rsidRPr="00565D99">
              <w:rPr>
                <w:color w:val="000000"/>
                <w:sz w:val="22"/>
                <w:szCs w:val="22"/>
              </w:rPr>
              <w:t>2</w:t>
            </w:r>
          </w:p>
        </w:tc>
        <w:tc>
          <w:tcPr>
            <w:tcW w:w="851" w:type="dxa"/>
          </w:tcPr>
          <w:p w14:paraId="3FEE641F" w14:textId="2E195DBC" w:rsidR="004A0943" w:rsidRPr="00565D99" w:rsidRDefault="004A0943" w:rsidP="001F4C7C">
            <w:pPr>
              <w:jc w:val="center"/>
              <w:rPr>
                <w:color w:val="000000"/>
                <w:sz w:val="22"/>
                <w:szCs w:val="22"/>
              </w:rPr>
            </w:pPr>
            <w:r>
              <w:rPr>
                <w:color w:val="000000"/>
                <w:sz w:val="22"/>
                <w:szCs w:val="22"/>
              </w:rPr>
              <w:t>2</w:t>
            </w:r>
          </w:p>
        </w:tc>
        <w:tc>
          <w:tcPr>
            <w:tcW w:w="850" w:type="dxa"/>
          </w:tcPr>
          <w:p w14:paraId="3783E037" w14:textId="3A781CC2" w:rsidR="004A0943" w:rsidRPr="00565D99" w:rsidRDefault="004A0943" w:rsidP="001F4C7C">
            <w:pPr>
              <w:jc w:val="center"/>
              <w:rPr>
                <w:color w:val="000000"/>
                <w:sz w:val="22"/>
                <w:szCs w:val="22"/>
              </w:rPr>
            </w:pPr>
            <w:r>
              <w:rPr>
                <w:color w:val="000000"/>
                <w:sz w:val="22"/>
                <w:szCs w:val="22"/>
              </w:rPr>
              <w:t>6</w:t>
            </w:r>
          </w:p>
        </w:tc>
        <w:tc>
          <w:tcPr>
            <w:tcW w:w="2155" w:type="dxa"/>
          </w:tcPr>
          <w:p w14:paraId="593D677C" w14:textId="77777777" w:rsidR="004A0943" w:rsidRPr="00565D99" w:rsidRDefault="004A0943" w:rsidP="001F4C7C">
            <w:pPr>
              <w:rPr>
                <w:color w:val="000000"/>
                <w:sz w:val="22"/>
                <w:szCs w:val="22"/>
              </w:rPr>
            </w:pPr>
            <w:r w:rsidRPr="00565D99">
              <w:rPr>
                <w:color w:val="000000"/>
                <w:sz w:val="22"/>
                <w:szCs w:val="22"/>
              </w:rPr>
              <w:t>Круглый стол, дискуссия.</w:t>
            </w:r>
          </w:p>
        </w:tc>
      </w:tr>
      <w:tr w:rsidR="004A0943" w:rsidRPr="00565D99" w14:paraId="7267E9CD" w14:textId="77777777" w:rsidTr="004A0943">
        <w:tc>
          <w:tcPr>
            <w:tcW w:w="426" w:type="dxa"/>
          </w:tcPr>
          <w:p w14:paraId="60457E97"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6516567F" w14:textId="77777777" w:rsidR="004A0943" w:rsidRPr="00565D99" w:rsidRDefault="004A0943" w:rsidP="001F4C7C">
            <w:pPr>
              <w:rPr>
                <w:color w:val="000000"/>
                <w:sz w:val="22"/>
                <w:szCs w:val="22"/>
              </w:rPr>
            </w:pPr>
            <w:r w:rsidRPr="00565D99">
              <w:rPr>
                <w:color w:val="000000"/>
                <w:sz w:val="22"/>
                <w:szCs w:val="22"/>
              </w:rPr>
              <w:t>Философская антропология. Проблема человека, сущность и содержание</w:t>
            </w:r>
          </w:p>
        </w:tc>
        <w:tc>
          <w:tcPr>
            <w:tcW w:w="850" w:type="dxa"/>
          </w:tcPr>
          <w:p w14:paraId="250138B4"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3AE920D1" w14:textId="7B7C6793" w:rsidR="004A0943" w:rsidRPr="00565D99" w:rsidRDefault="004A0943" w:rsidP="001F4C7C">
            <w:pPr>
              <w:jc w:val="center"/>
              <w:rPr>
                <w:color w:val="000000"/>
                <w:sz w:val="22"/>
                <w:szCs w:val="22"/>
              </w:rPr>
            </w:pPr>
            <w:r>
              <w:rPr>
                <w:color w:val="000000"/>
                <w:sz w:val="22"/>
                <w:szCs w:val="22"/>
              </w:rPr>
              <w:t>2</w:t>
            </w:r>
          </w:p>
        </w:tc>
        <w:tc>
          <w:tcPr>
            <w:tcW w:w="821" w:type="dxa"/>
          </w:tcPr>
          <w:p w14:paraId="1C9CBA16" w14:textId="755CC86C" w:rsidR="004A0943" w:rsidRPr="00565D99" w:rsidRDefault="004A0943" w:rsidP="001F4C7C">
            <w:pPr>
              <w:jc w:val="center"/>
              <w:rPr>
                <w:color w:val="000000"/>
                <w:sz w:val="22"/>
                <w:szCs w:val="22"/>
              </w:rPr>
            </w:pPr>
            <w:r>
              <w:rPr>
                <w:color w:val="000000"/>
                <w:sz w:val="22"/>
                <w:szCs w:val="22"/>
              </w:rPr>
              <w:t>2</w:t>
            </w:r>
          </w:p>
        </w:tc>
        <w:tc>
          <w:tcPr>
            <w:tcW w:w="738" w:type="dxa"/>
          </w:tcPr>
          <w:p w14:paraId="439B8E65" w14:textId="5C9F1D47" w:rsidR="004A0943" w:rsidRPr="00565D99" w:rsidRDefault="004A0943" w:rsidP="001F4C7C">
            <w:pPr>
              <w:jc w:val="center"/>
              <w:rPr>
                <w:color w:val="000000"/>
                <w:sz w:val="22"/>
                <w:szCs w:val="22"/>
              </w:rPr>
            </w:pPr>
            <w:r>
              <w:rPr>
                <w:color w:val="000000"/>
                <w:sz w:val="22"/>
                <w:szCs w:val="22"/>
              </w:rPr>
              <w:t>-</w:t>
            </w:r>
          </w:p>
        </w:tc>
        <w:tc>
          <w:tcPr>
            <w:tcW w:w="851" w:type="dxa"/>
          </w:tcPr>
          <w:p w14:paraId="41B29F91" w14:textId="67E4D078" w:rsidR="004A0943" w:rsidRPr="00565D99" w:rsidRDefault="004A0943" w:rsidP="001F4C7C">
            <w:pPr>
              <w:jc w:val="center"/>
              <w:rPr>
                <w:color w:val="000000"/>
                <w:sz w:val="22"/>
                <w:szCs w:val="22"/>
              </w:rPr>
            </w:pPr>
            <w:r>
              <w:rPr>
                <w:color w:val="000000"/>
                <w:sz w:val="22"/>
                <w:szCs w:val="22"/>
              </w:rPr>
              <w:t>-</w:t>
            </w:r>
          </w:p>
        </w:tc>
        <w:tc>
          <w:tcPr>
            <w:tcW w:w="850" w:type="dxa"/>
          </w:tcPr>
          <w:p w14:paraId="7CA06692" w14:textId="2B32F5F1" w:rsidR="004A0943" w:rsidRPr="00565D99" w:rsidRDefault="004A0943" w:rsidP="001F4C7C">
            <w:pPr>
              <w:jc w:val="center"/>
              <w:rPr>
                <w:color w:val="000000"/>
                <w:sz w:val="22"/>
                <w:szCs w:val="22"/>
              </w:rPr>
            </w:pPr>
            <w:r>
              <w:rPr>
                <w:color w:val="000000"/>
                <w:sz w:val="22"/>
                <w:szCs w:val="22"/>
              </w:rPr>
              <w:t>6</w:t>
            </w:r>
          </w:p>
        </w:tc>
        <w:tc>
          <w:tcPr>
            <w:tcW w:w="2155" w:type="dxa"/>
          </w:tcPr>
          <w:p w14:paraId="308BFAA2" w14:textId="77777777" w:rsidR="004A0943" w:rsidRPr="00565D99" w:rsidRDefault="004A0943" w:rsidP="001F4C7C">
            <w:pPr>
              <w:jc w:val="both"/>
              <w:rPr>
                <w:color w:val="000000"/>
                <w:sz w:val="22"/>
                <w:szCs w:val="22"/>
              </w:rPr>
            </w:pPr>
            <w:r w:rsidRPr="00565D99">
              <w:rPr>
                <w:color w:val="000000"/>
                <w:sz w:val="22"/>
                <w:szCs w:val="22"/>
              </w:rPr>
              <w:t xml:space="preserve">Опрос, презентации, </w:t>
            </w:r>
          </w:p>
          <w:p w14:paraId="051ADB9E" w14:textId="77777777" w:rsidR="004A0943" w:rsidRPr="00565D99" w:rsidRDefault="004A0943" w:rsidP="001F4C7C">
            <w:pPr>
              <w:rPr>
                <w:color w:val="000000"/>
                <w:sz w:val="22"/>
                <w:szCs w:val="22"/>
              </w:rPr>
            </w:pPr>
            <w:r w:rsidRPr="00565D99">
              <w:rPr>
                <w:color w:val="000000"/>
                <w:sz w:val="22"/>
                <w:szCs w:val="22"/>
              </w:rPr>
              <w:t>практические задания с текстами Мозговой штурм</w:t>
            </w:r>
          </w:p>
        </w:tc>
      </w:tr>
      <w:tr w:rsidR="004A0943" w:rsidRPr="00565D99" w14:paraId="3B57D3B6" w14:textId="77777777" w:rsidTr="004A0943">
        <w:tc>
          <w:tcPr>
            <w:tcW w:w="426" w:type="dxa"/>
          </w:tcPr>
          <w:p w14:paraId="17816086"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5960C2AE" w14:textId="77777777" w:rsidR="004A0943" w:rsidRPr="00565D99" w:rsidRDefault="004A0943" w:rsidP="001F4C7C">
            <w:pPr>
              <w:autoSpaceDE w:val="0"/>
              <w:autoSpaceDN w:val="0"/>
              <w:adjustRightInd w:val="0"/>
              <w:rPr>
                <w:bCs/>
                <w:color w:val="000000"/>
                <w:sz w:val="22"/>
                <w:szCs w:val="22"/>
              </w:rPr>
            </w:pPr>
            <w:r w:rsidRPr="00565D99">
              <w:rPr>
                <w:color w:val="000000"/>
                <w:sz w:val="22"/>
                <w:szCs w:val="22"/>
              </w:rPr>
              <w:t xml:space="preserve">Социальная философия. Социальная философия как наука. </w:t>
            </w:r>
            <w:r w:rsidRPr="00565D99">
              <w:rPr>
                <w:bCs/>
                <w:color w:val="000000"/>
                <w:sz w:val="22"/>
                <w:szCs w:val="22"/>
              </w:rPr>
              <w:t xml:space="preserve">Система «Общество-природа». Глобальные </w:t>
            </w:r>
            <w:r w:rsidRPr="00565D99">
              <w:rPr>
                <w:color w:val="000000"/>
                <w:sz w:val="22"/>
                <w:szCs w:val="22"/>
              </w:rPr>
              <w:t xml:space="preserve">проблемы </w:t>
            </w:r>
            <w:r w:rsidRPr="00565D99">
              <w:rPr>
                <w:bCs/>
                <w:color w:val="000000"/>
                <w:sz w:val="22"/>
                <w:szCs w:val="22"/>
              </w:rPr>
              <w:t>современности. Общество как система. Исторический процесс.</w:t>
            </w:r>
          </w:p>
          <w:p w14:paraId="70196A6B" w14:textId="77777777" w:rsidR="004A0943" w:rsidRPr="00565D99" w:rsidRDefault="004A0943" w:rsidP="001F4C7C">
            <w:pPr>
              <w:rPr>
                <w:color w:val="000000"/>
                <w:sz w:val="22"/>
                <w:szCs w:val="22"/>
              </w:rPr>
            </w:pPr>
            <w:r w:rsidRPr="00565D99">
              <w:rPr>
                <w:bCs/>
                <w:color w:val="000000"/>
                <w:sz w:val="22"/>
                <w:szCs w:val="22"/>
              </w:rPr>
              <w:t>Проблема типологии истории.</w:t>
            </w:r>
          </w:p>
        </w:tc>
        <w:tc>
          <w:tcPr>
            <w:tcW w:w="850" w:type="dxa"/>
          </w:tcPr>
          <w:p w14:paraId="1A148994"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20EEAC3D" w14:textId="7692DEDB" w:rsidR="004A0943" w:rsidRPr="00565D99" w:rsidRDefault="004A0943" w:rsidP="001F4C7C">
            <w:pPr>
              <w:jc w:val="center"/>
              <w:rPr>
                <w:color w:val="000000"/>
                <w:sz w:val="22"/>
                <w:szCs w:val="22"/>
              </w:rPr>
            </w:pPr>
            <w:r>
              <w:rPr>
                <w:color w:val="000000"/>
                <w:sz w:val="22"/>
                <w:szCs w:val="22"/>
              </w:rPr>
              <w:t>2</w:t>
            </w:r>
          </w:p>
        </w:tc>
        <w:tc>
          <w:tcPr>
            <w:tcW w:w="821" w:type="dxa"/>
          </w:tcPr>
          <w:p w14:paraId="7F525FD8" w14:textId="0381DD6F" w:rsidR="004A0943" w:rsidRPr="00565D99" w:rsidRDefault="004A0943" w:rsidP="001F4C7C">
            <w:pPr>
              <w:jc w:val="center"/>
              <w:rPr>
                <w:color w:val="000000"/>
                <w:sz w:val="22"/>
                <w:szCs w:val="22"/>
              </w:rPr>
            </w:pPr>
            <w:r>
              <w:rPr>
                <w:color w:val="000000"/>
                <w:sz w:val="22"/>
                <w:szCs w:val="22"/>
              </w:rPr>
              <w:t>2</w:t>
            </w:r>
          </w:p>
        </w:tc>
        <w:tc>
          <w:tcPr>
            <w:tcW w:w="738" w:type="dxa"/>
          </w:tcPr>
          <w:p w14:paraId="1633F0CF" w14:textId="5F3319BD" w:rsidR="004A0943" w:rsidRPr="00565D99" w:rsidRDefault="004A0943" w:rsidP="001F4C7C">
            <w:pPr>
              <w:jc w:val="center"/>
              <w:rPr>
                <w:color w:val="000000"/>
                <w:sz w:val="22"/>
                <w:szCs w:val="22"/>
              </w:rPr>
            </w:pPr>
            <w:r>
              <w:rPr>
                <w:color w:val="000000"/>
                <w:sz w:val="22"/>
                <w:szCs w:val="22"/>
              </w:rPr>
              <w:t>-</w:t>
            </w:r>
          </w:p>
        </w:tc>
        <w:tc>
          <w:tcPr>
            <w:tcW w:w="851" w:type="dxa"/>
          </w:tcPr>
          <w:p w14:paraId="61A9FB1B" w14:textId="501E6E0D" w:rsidR="004A0943" w:rsidRPr="00565D99" w:rsidRDefault="004A0943" w:rsidP="001F4C7C">
            <w:pPr>
              <w:jc w:val="center"/>
              <w:rPr>
                <w:color w:val="000000"/>
                <w:sz w:val="22"/>
                <w:szCs w:val="22"/>
              </w:rPr>
            </w:pPr>
            <w:r>
              <w:rPr>
                <w:color w:val="000000"/>
                <w:sz w:val="22"/>
                <w:szCs w:val="22"/>
              </w:rPr>
              <w:t>-</w:t>
            </w:r>
          </w:p>
        </w:tc>
        <w:tc>
          <w:tcPr>
            <w:tcW w:w="850" w:type="dxa"/>
          </w:tcPr>
          <w:p w14:paraId="511326B4" w14:textId="114B55DB" w:rsidR="004A0943" w:rsidRPr="00565D99" w:rsidRDefault="004A0943" w:rsidP="001F4C7C">
            <w:pPr>
              <w:jc w:val="center"/>
              <w:rPr>
                <w:color w:val="000000"/>
                <w:sz w:val="22"/>
                <w:szCs w:val="22"/>
              </w:rPr>
            </w:pPr>
            <w:r>
              <w:rPr>
                <w:color w:val="000000"/>
                <w:sz w:val="22"/>
                <w:szCs w:val="22"/>
              </w:rPr>
              <w:t>6</w:t>
            </w:r>
          </w:p>
        </w:tc>
        <w:tc>
          <w:tcPr>
            <w:tcW w:w="2155" w:type="dxa"/>
          </w:tcPr>
          <w:p w14:paraId="66C0B6CF" w14:textId="77777777" w:rsidR="004A0943" w:rsidRPr="00565D99" w:rsidRDefault="004A0943" w:rsidP="001F4C7C">
            <w:pPr>
              <w:jc w:val="both"/>
              <w:rPr>
                <w:color w:val="000000"/>
                <w:sz w:val="22"/>
                <w:szCs w:val="22"/>
              </w:rPr>
            </w:pPr>
            <w:r w:rsidRPr="00565D99">
              <w:rPr>
                <w:color w:val="000000"/>
                <w:sz w:val="22"/>
                <w:szCs w:val="22"/>
              </w:rPr>
              <w:t xml:space="preserve">Опрос, презентации, </w:t>
            </w:r>
          </w:p>
          <w:p w14:paraId="4C74EB78" w14:textId="77777777" w:rsidR="004A0943" w:rsidRDefault="004A0943" w:rsidP="001F4C7C">
            <w:pPr>
              <w:rPr>
                <w:color w:val="000000"/>
                <w:sz w:val="22"/>
                <w:szCs w:val="22"/>
              </w:rPr>
            </w:pPr>
            <w:r w:rsidRPr="00565D99">
              <w:rPr>
                <w:color w:val="000000"/>
                <w:sz w:val="22"/>
                <w:szCs w:val="22"/>
              </w:rPr>
              <w:t>практические задания с текстами Диспут</w:t>
            </w:r>
          </w:p>
          <w:p w14:paraId="0A3200DD" w14:textId="2AF99D0A" w:rsidR="004A0943" w:rsidRPr="00565D99" w:rsidRDefault="004A0943" w:rsidP="001F4C7C">
            <w:pPr>
              <w:rPr>
                <w:color w:val="000000"/>
                <w:sz w:val="22"/>
                <w:szCs w:val="22"/>
              </w:rPr>
            </w:pPr>
          </w:p>
        </w:tc>
      </w:tr>
      <w:tr w:rsidR="004A0943" w:rsidRPr="00565D99" w14:paraId="427EB668" w14:textId="77777777" w:rsidTr="004A0943">
        <w:tc>
          <w:tcPr>
            <w:tcW w:w="426" w:type="dxa"/>
          </w:tcPr>
          <w:p w14:paraId="3361B426"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783DD1AD" w14:textId="77777777" w:rsidR="004A0943" w:rsidRPr="00565D99" w:rsidRDefault="004A0943" w:rsidP="001F4C7C">
            <w:pPr>
              <w:rPr>
                <w:color w:val="000000"/>
                <w:sz w:val="22"/>
                <w:szCs w:val="22"/>
              </w:rPr>
            </w:pPr>
            <w:r w:rsidRPr="00565D99">
              <w:rPr>
                <w:bCs/>
                <w:color w:val="000000"/>
                <w:sz w:val="22"/>
                <w:szCs w:val="22"/>
              </w:rPr>
              <w:t>Философская аксиология. Этика и эстетика</w:t>
            </w:r>
          </w:p>
        </w:tc>
        <w:tc>
          <w:tcPr>
            <w:tcW w:w="850" w:type="dxa"/>
          </w:tcPr>
          <w:p w14:paraId="76A1E37D"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3BA1262D" w14:textId="60D34273" w:rsidR="004A0943" w:rsidRPr="00565D99" w:rsidRDefault="004A0943" w:rsidP="001F4C7C">
            <w:pPr>
              <w:jc w:val="center"/>
              <w:rPr>
                <w:color w:val="000000"/>
                <w:sz w:val="22"/>
                <w:szCs w:val="22"/>
              </w:rPr>
            </w:pPr>
            <w:r>
              <w:rPr>
                <w:color w:val="000000"/>
                <w:sz w:val="22"/>
                <w:szCs w:val="22"/>
              </w:rPr>
              <w:t>-</w:t>
            </w:r>
          </w:p>
        </w:tc>
        <w:tc>
          <w:tcPr>
            <w:tcW w:w="821" w:type="dxa"/>
          </w:tcPr>
          <w:p w14:paraId="30425840" w14:textId="2BA5C595" w:rsidR="004A0943" w:rsidRPr="00565D99" w:rsidRDefault="004A0943" w:rsidP="001F4C7C">
            <w:pPr>
              <w:jc w:val="center"/>
              <w:rPr>
                <w:color w:val="000000"/>
                <w:sz w:val="22"/>
                <w:szCs w:val="22"/>
              </w:rPr>
            </w:pPr>
            <w:r>
              <w:rPr>
                <w:color w:val="000000"/>
                <w:sz w:val="22"/>
                <w:szCs w:val="22"/>
              </w:rPr>
              <w:t>-</w:t>
            </w:r>
          </w:p>
        </w:tc>
        <w:tc>
          <w:tcPr>
            <w:tcW w:w="738" w:type="dxa"/>
          </w:tcPr>
          <w:p w14:paraId="7C406929" w14:textId="466F458C" w:rsidR="004A0943" w:rsidRPr="00565D99" w:rsidRDefault="004A0943" w:rsidP="001F4C7C">
            <w:pPr>
              <w:jc w:val="center"/>
              <w:rPr>
                <w:color w:val="000000"/>
                <w:sz w:val="22"/>
                <w:szCs w:val="22"/>
              </w:rPr>
            </w:pPr>
            <w:r>
              <w:rPr>
                <w:color w:val="000000"/>
                <w:sz w:val="22"/>
                <w:szCs w:val="22"/>
              </w:rPr>
              <w:t>-</w:t>
            </w:r>
          </w:p>
        </w:tc>
        <w:tc>
          <w:tcPr>
            <w:tcW w:w="851" w:type="dxa"/>
          </w:tcPr>
          <w:p w14:paraId="4E0F48E6" w14:textId="3A70B620" w:rsidR="004A0943" w:rsidRPr="00565D99" w:rsidRDefault="004A0943" w:rsidP="001F4C7C">
            <w:pPr>
              <w:jc w:val="center"/>
              <w:rPr>
                <w:color w:val="000000"/>
                <w:sz w:val="22"/>
                <w:szCs w:val="22"/>
              </w:rPr>
            </w:pPr>
            <w:r>
              <w:rPr>
                <w:color w:val="000000"/>
                <w:sz w:val="22"/>
                <w:szCs w:val="22"/>
              </w:rPr>
              <w:t>-</w:t>
            </w:r>
          </w:p>
        </w:tc>
        <w:tc>
          <w:tcPr>
            <w:tcW w:w="850" w:type="dxa"/>
          </w:tcPr>
          <w:p w14:paraId="3B6C74E6" w14:textId="28DA69AE" w:rsidR="004A0943" w:rsidRPr="00565D99" w:rsidRDefault="004A0943" w:rsidP="001F4C7C">
            <w:pPr>
              <w:jc w:val="center"/>
              <w:rPr>
                <w:color w:val="000000"/>
                <w:sz w:val="22"/>
                <w:szCs w:val="22"/>
              </w:rPr>
            </w:pPr>
            <w:r>
              <w:rPr>
                <w:color w:val="000000"/>
                <w:sz w:val="22"/>
                <w:szCs w:val="22"/>
              </w:rPr>
              <w:t>8</w:t>
            </w:r>
          </w:p>
        </w:tc>
        <w:tc>
          <w:tcPr>
            <w:tcW w:w="2155" w:type="dxa"/>
          </w:tcPr>
          <w:p w14:paraId="4ACD711F" w14:textId="77777777" w:rsidR="004A0943" w:rsidRPr="00565D99" w:rsidRDefault="004A0943" w:rsidP="001F4C7C">
            <w:pPr>
              <w:jc w:val="both"/>
              <w:rPr>
                <w:color w:val="000000"/>
                <w:sz w:val="22"/>
                <w:szCs w:val="22"/>
              </w:rPr>
            </w:pPr>
            <w:r w:rsidRPr="00565D99">
              <w:rPr>
                <w:color w:val="000000"/>
                <w:sz w:val="22"/>
                <w:szCs w:val="22"/>
              </w:rPr>
              <w:t xml:space="preserve">Опрос, презентации, </w:t>
            </w:r>
          </w:p>
          <w:p w14:paraId="46799CBC" w14:textId="77777777" w:rsidR="004A0943" w:rsidRPr="00565D99" w:rsidRDefault="004A0943" w:rsidP="001F4C7C">
            <w:pPr>
              <w:rPr>
                <w:color w:val="000000"/>
                <w:sz w:val="22"/>
                <w:szCs w:val="22"/>
              </w:rPr>
            </w:pPr>
            <w:r w:rsidRPr="00565D99">
              <w:rPr>
                <w:color w:val="000000"/>
                <w:sz w:val="22"/>
                <w:szCs w:val="22"/>
              </w:rPr>
              <w:t>практические задания с текстами</w:t>
            </w:r>
          </w:p>
        </w:tc>
      </w:tr>
      <w:tr w:rsidR="004A0943" w:rsidRPr="00565D99" w14:paraId="123855F1" w14:textId="77777777" w:rsidTr="004A0943">
        <w:tc>
          <w:tcPr>
            <w:tcW w:w="426" w:type="dxa"/>
          </w:tcPr>
          <w:p w14:paraId="12289305" w14:textId="77777777" w:rsidR="004A0943" w:rsidRPr="00565D99" w:rsidRDefault="004A0943" w:rsidP="001F4C7C">
            <w:pPr>
              <w:numPr>
                <w:ilvl w:val="0"/>
                <w:numId w:val="7"/>
              </w:numPr>
              <w:contextualSpacing/>
              <w:rPr>
                <w:color w:val="000000"/>
                <w:sz w:val="22"/>
                <w:szCs w:val="22"/>
                <w:lang w:eastAsia="en-US"/>
              </w:rPr>
            </w:pPr>
          </w:p>
        </w:tc>
        <w:tc>
          <w:tcPr>
            <w:tcW w:w="2835" w:type="dxa"/>
          </w:tcPr>
          <w:p w14:paraId="399CD51F" w14:textId="77777777" w:rsidR="004A0943" w:rsidRPr="00565D99" w:rsidRDefault="004A0943" w:rsidP="001F4C7C">
            <w:pPr>
              <w:autoSpaceDE w:val="0"/>
              <w:autoSpaceDN w:val="0"/>
              <w:adjustRightInd w:val="0"/>
              <w:spacing w:before="5"/>
              <w:jc w:val="both"/>
              <w:rPr>
                <w:bCs/>
                <w:color w:val="000000"/>
                <w:sz w:val="22"/>
                <w:szCs w:val="22"/>
              </w:rPr>
            </w:pPr>
            <w:r w:rsidRPr="00565D99">
              <w:rPr>
                <w:bCs/>
                <w:color w:val="000000"/>
                <w:sz w:val="22"/>
                <w:szCs w:val="22"/>
              </w:rPr>
              <w:t xml:space="preserve">Философия в профессиональной деятельности </w:t>
            </w:r>
          </w:p>
          <w:p w14:paraId="50A8E9D7" w14:textId="77777777" w:rsidR="004A0943" w:rsidRPr="00565D99" w:rsidRDefault="004A0943" w:rsidP="001F4C7C">
            <w:pPr>
              <w:autoSpaceDE w:val="0"/>
              <w:autoSpaceDN w:val="0"/>
              <w:adjustRightInd w:val="0"/>
              <w:spacing w:before="5"/>
              <w:rPr>
                <w:color w:val="000000"/>
                <w:sz w:val="22"/>
                <w:szCs w:val="22"/>
              </w:rPr>
            </w:pPr>
            <w:r w:rsidRPr="00565D99">
              <w:rPr>
                <w:bCs/>
                <w:color w:val="000000"/>
                <w:sz w:val="22"/>
                <w:szCs w:val="22"/>
              </w:rPr>
              <w:t>(философия экономики, философия менеджмента, философия государства, философия математики, философия права)</w:t>
            </w:r>
          </w:p>
        </w:tc>
        <w:tc>
          <w:tcPr>
            <w:tcW w:w="850" w:type="dxa"/>
          </w:tcPr>
          <w:p w14:paraId="7B1FC64D" w14:textId="77777777" w:rsidR="004A0943" w:rsidRPr="00565D99" w:rsidRDefault="004A0943" w:rsidP="001F4C7C">
            <w:pPr>
              <w:jc w:val="center"/>
              <w:rPr>
                <w:color w:val="000000"/>
                <w:sz w:val="22"/>
                <w:szCs w:val="22"/>
              </w:rPr>
            </w:pPr>
            <w:r w:rsidRPr="00565D99">
              <w:rPr>
                <w:color w:val="000000"/>
                <w:sz w:val="22"/>
                <w:szCs w:val="22"/>
              </w:rPr>
              <w:t>8</w:t>
            </w:r>
          </w:p>
        </w:tc>
        <w:tc>
          <w:tcPr>
            <w:tcW w:w="851" w:type="dxa"/>
          </w:tcPr>
          <w:p w14:paraId="0D077914" w14:textId="23A92965" w:rsidR="004A0943" w:rsidRPr="00565D99" w:rsidRDefault="004A0943" w:rsidP="001F4C7C">
            <w:pPr>
              <w:jc w:val="center"/>
              <w:rPr>
                <w:color w:val="000000"/>
                <w:sz w:val="22"/>
                <w:szCs w:val="22"/>
              </w:rPr>
            </w:pPr>
            <w:r>
              <w:rPr>
                <w:color w:val="000000"/>
                <w:sz w:val="22"/>
                <w:szCs w:val="22"/>
              </w:rPr>
              <w:t>-</w:t>
            </w:r>
          </w:p>
        </w:tc>
        <w:tc>
          <w:tcPr>
            <w:tcW w:w="821" w:type="dxa"/>
          </w:tcPr>
          <w:p w14:paraId="72BCA68A" w14:textId="1199C052" w:rsidR="004A0943" w:rsidRPr="00565D99" w:rsidRDefault="004A0943" w:rsidP="001F4C7C">
            <w:pPr>
              <w:jc w:val="center"/>
              <w:rPr>
                <w:color w:val="000000"/>
                <w:sz w:val="22"/>
                <w:szCs w:val="22"/>
              </w:rPr>
            </w:pPr>
            <w:r>
              <w:rPr>
                <w:color w:val="000000"/>
                <w:sz w:val="22"/>
                <w:szCs w:val="22"/>
              </w:rPr>
              <w:t>-</w:t>
            </w:r>
          </w:p>
        </w:tc>
        <w:tc>
          <w:tcPr>
            <w:tcW w:w="738" w:type="dxa"/>
          </w:tcPr>
          <w:p w14:paraId="4A4DF7C4" w14:textId="35CBD630" w:rsidR="004A0943" w:rsidRPr="00565D99" w:rsidRDefault="004A0943" w:rsidP="001F4C7C">
            <w:pPr>
              <w:jc w:val="center"/>
              <w:rPr>
                <w:color w:val="000000"/>
                <w:sz w:val="22"/>
                <w:szCs w:val="22"/>
              </w:rPr>
            </w:pPr>
            <w:r>
              <w:rPr>
                <w:color w:val="000000"/>
                <w:sz w:val="22"/>
                <w:szCs w:val="22"/>
              </w:rPr>
              <w:t>-</w:t>
            </w:r>
          </w:p>
        </w:tc>
        <w:tc>
          <w:tcPr>
            <w:tcW w:w="851" w:type="dxa"/>
          </w:tcPr>
          <w:p w14:paraId="2C26E8F4" w14:textId="1107B575" w:rsidR="004A0943" w:rsidRPr="00565D99" w:rsidRDefault="004A0943" w:rsidP="001F4C7C">
            <w:pPr>
              <w:jc w:val="center"/>
              <w:rPr>
                <w:color w:val="000000"/>
                <w:sz w:val="22"/>
                <w:szCs w:val="22"/>
              </w:rPr>
            </w:pPr>
            <w:r>
              <w:rPr>
                <w:color w:val="000000"/>
                <w:sz w:val="22"/>
                <w:szCs w:val="22"/>
              </w:rPr>
              <w:t>-</w:t>
            </w:r>
          </w:p>
        </w:tc>
        <w:tc>
          <w:tcPr>
            <w:tcW w:w="850" w:type="dxa"/>
          </w:tcPr>
          <w:p w14:paraId="6BC3AECE" w14:textId="67D2C05E" w:rsidR="004A0943" w:rsidRPr="00565D99" w:rsidRDefault="004A0943" w:rsidP="001F4C7C">
            <w:pPr>
              <w:jc w:val="center"/>
              <w:rPr>
                <w:color w:val="000000"/>
                <w:sz w:val="22"/>
                <w:szCs w:val="22"/>
              </w:rPr>
            </w:pPr>
            <w:r>
              <w:rPr>
                <w:color w:val="000000"/>
                <w:sz w:val="22"/>
                <w:szCs w:val="22"/>
              </w:rPr>
              <w:t>8</w:t>
            </w:r>
          </w:p>
        </w:tc>
        <w:tc>
          <w:tcPr>
            <w:tcW w:w="2155" w:type="dxa"/>
          </w:tcPr>
          <w:p w14:paraId="4D1610B1" w14:textId="4583806C" w:rsidR="004A0943" w:rsidRPr="00565D99" w:rsidRDefault="004A0943" w:rsidP="001F4C7C">
            <w:pPr>
              <w:rPr>
                <w:color w:val="000000"/>
                <w:sz w:val="22"/>
                <w:szCs w:val="22"/>
              </w:rPr>
            </w:pPr>
            <w:r>
              <w:rPr>
                <w:color w:val="000000"/>
                <w:sz w:val="22"/>
                <w:szCs w:val="22"/>
              </w:rPr>
              <w:t>Круглый стол, дискуссия,</w:t>
            </w:r>
            <w:r w:rsidRPr="00383DDA">
              <w:rPr>
                <w:sz w:val="22"/>
                <w:szCs w:val="22"/>
              </w:rPr>
              <w:t xml:space="preserve"> эссе</w:t>
            </w:r>
          </w:p>
          <w:p w14:paraId="628B39E1" w14:textId="77777777" w:rsidR="004A0943" w:rsidRPr="00565D99" w:rsidRDefault="004A0943" w:rsidP="001F4C7C">
            <w:pPr>
              <w:rPr>
                <w:color w:val="000000"/>
                <w:sz w:val="22"/>
                <w:szCs w:val="22"/>
              </w:rPr>
            </w:pPr>
          </w:p>
        </w:tc>
      </w:tr>
      <w:tr w:rsidR="001F4C7C" w:rsidRPr="00565D99" w14:paraId="5F55D72B" w14:textId="77777777" w:rsidTr="004A0943">
        <w:tc>
          <w:tcPr>
            <w:tcW w:w="426" w:type="dxa"/>
          </w:tcPr>
          <w:p w14:paraId="1645B2EE" w14:textId="77777777" w:rsidR="001F4C7C" w:rsidRPr="00565D99" w:rsidRDefault="001F4C7C" w:rsidP="001F4C7C">
            <w:pPr>
              <w:rPr>
                <w:color w:val="000000"/>
                <w:sz w:val="22"/>
                <w:szCs w:val="22"/>
              </w:rPr>
            </w:pPr>
          </w:p>
        </w:tc>
        <w:tc>
          <w:tcPr>
            <w:tcW w:w="2835" w:type="dxa"/>
          </w:tcPr>
          <w:p w14:paraId="0AEE06AB" w14:textId="77777777" w:rsidR="001F4C7C" w:rsidRPr="00565D99" w:rsidRDefault="001F4C7C" w:rsidP="001F4C7C">
            <w:pPr>
              <w:rPr>
                <w:color w:val="000000"/>
                <w:sz w:val="22"/>
                <w:szCs w:val="22"/>
              </w:rPr>
            </w:pPr>
            <w:r w:rsidRPr="00565D99">
              <w:rPr>
                <w:color w:val="000000"/>
                <w:sz w:val="22"/>
                <w:szCs w:val="22"/>
              </w:rPr>
              <w:t xml:space="preserve"> В целом по дисциплине  </w:t>
            </w:r>
          </w:p>
        </w:tc>
        <w:tc>
          <w:tcPr>
            <w:tcW w:w="850" w:type="dxa"/>
          </w:tcPr>
          <w:p w14:paraId="6882760E" w14:textId="77777777" w:rsidR="001F4C7C" w:rsidRPr="00565D99" w:rsidRDefault="001F4C7C" w:rsidP="001F4C7C">
            <w:pPr>
              <w:jc w:val="center"/>
              <w:rPr>
                <w:b/>
                <w:color w:val="000000"/>
                <w:sz w:val="22"/>
                <w:szCs w:val="22"/>
              </w:rPr>
            </w:pPr>
            <w:r w:rsidRPr="00565D99">
              <w:rPr>
                <w:b/>
                <w:color w:val="000000"/>
                <w:sz w:val="22"/>
                <w:szCs w:val="22"/>
              </w:rPr>
              <w:t>144</w:t>
            </w:r>
          </w:p>
        </w:tc>
        <w:tc>
          <w:tcPr>
            <w:tcW w:w="851" w:type="dxa"/>
          </w:tcPr>
          <w:p w14:paraId="6FF7F02B" w14:textId="1F756AE7" w:rsidR="001F4C7C" w:rsidRPr="00565D99" w:rsidRDefault="00F374E4" w:rsidP="001F4C7C">
            <w:pPr>
              <w:jc w:val="center"/>
              <w:rPr>
                <w:b/>
                <w:color w:val="000000"/>
                <w:sz w:val="22"/>
                <w:szCs w:val="22"/>
              </w:rPr>
            </w:pPr>
            <w:r>
              <w:rPr>
                <w:b/>
                <w:color w:val="000000"/>
                <w:sz w:val="22"/>
                <w:szCs w:val="22"/>
              </w:rPr>
              <w:t>12</w:t>
            </w:r>
          </w:p>
        </w:tc>
        <w:tc>
          <w:tcPr>
            <w:tcW w:w="821" w:type="dxa"/>
          </w:tcPr>
          <w:p w14:paraId="15C58FD8" w14:textId="2818AB17" w:rsidR="001F4C7C" w:rsidRPr="00565D99" w:rsidRDefault="00AA2F22" w:rsidP="001F4C7C">
            <w:pPr>
              <w:jc w:val="center"/>
              <w:rPr>
                <w:b/>
                <w:color w:val="000000"/>
                <w:sz w:val="22"/>
                <w:szCs w:val="22"/>
              </w:rPr>
            </w:pPr>
            <w:r>
              <w:rPr>
                <w:b/>
                <w:color w:val="000000"/>
                <w:sz w:val="22"/>
                <w:szCs w:val="22"/>
              </w:rPr>
              <w:t>4</w:t>
            </w:r>
          </w:p>
        </w:tc>
        <w:tc>
          <w:tcPr>
            <w:tcW w:w="738" w:type="dxa"/>
          </w:tcPr>
          <w:p w14:paraId="572C0C70" w14:textId="72EFD21E" w:rsidR="001F4C7C" w:rsidRPr="00565D99" w:rsidRDefault="00F374E4" w:rsidP="001F4C7C">
            <w:pPr>
              <w:jc w:val="center"/>
              <w:rPr>
                <w:b/>
                <w:color w:val="000000"/>
                <w:sz w:val="22"/>
                <w:szCs w:val="22"/>
              </w:rPr>
            </w:pPr>
            <w:r>
              <w:rPr>
                <w:b/>
                <w:color w:val="000000"/>
                <w:sz w:val="22"/>
                <w:szCs w:val="22"/>
              </w:rPr>
              <w:t>8</w:t>
            </w:r>
          </w:p>
        </w:tc>
        <w:tc>
          <w:tcPr>
            <w:tcW w:w="851" w:type="dxa"/>
          </w:tcPr>
          <w:p w14:paraId="4FE5FCA7" w14:textId="1B1C63DD" w:rsidR="001F4C7C" w:rsidRPr="00565D99" w:rsidRDefault="004A0943" w:rsidP="001F4C7C">
            <w:pPr>
              <w:jc w:val="center"/>
              <w:rPr>
                <w:b/>
                <w:color w:val="000000"/>
                <w:sz w:val="22"/>
                <w:szCs w:val="22"/>
              </w:rPr>
            </w:pPr>
            <w:r>
              <w:rPr>
                <w:b/>
                <w:color w:val="000000"/>
                <w:sz w:val="22"/>
                <w:szCs w:val="22"/>
              </w:rPr>
              <w:t>8</w:t>
            </w:r>
          </w:p>
        </w:tc>
        <w:tc>
          <w:tcPr>
            <w:tcW w:w="850" w:type="dxa"/>
          </w:tcPr>
          <w:p w14:paraId="451A75F3" w14:textId="345BD0DD" w:rsidR="001F4C7C" w:rsidRPr="00565D99" w:rsidRDefault="00F374E4" w:rsidP="001F4C7C">
            <w:pPr>
              <w:jc w:val="center"/>
              <w:rPr>
                <w:b/>
                <w:color w:val="000000"/>
                <w:sz w:val="22"/>
                <w:szCs w:val="22"/>
              </w:rPr>
            </w:pPr>
            <w:r>
              <w:rPr>
                <w:b/>
                <w:color w:val="000000"/>
                <w:sz w:val="22"/>
                <w:szCs w:val="22"/>
              </w:rPr>
              <w:t>132</w:t>
            </w:r>
          </w:p>
        </w:tc>
        <w:tc>
          <w:tcPr>
            <w:tcW w:w="2155" w:type="dxa"/>
          </w:tcPr>
          <w:p w14:paraId="232BB89B" w14:textId="77777777" w:rsidR="001F4C7C" w:rsidRPr="00565D99" w:rsidRDefault="001F4C7C" w:rsidP="001F4C7C">
            <w:pPr>
              <w:rPr>
                <w:color w:val="000000"/>
                <w:sz w:val="22"/>
                <w:szCs w:val="22"/>
              </w:rPr>
            </w:pPr>
            <w:r w:rsidRPr="00565D99">
              <w:rPr>
                <w:color w:val="000000"/>
                <w:sz w:val="22"/>
                <w:szCs w:val="22"/>
              </w:rPr>
              <w:t>Согласно учебному плану:</w:t>
            </w:r>
            <w:r w:rsidRPr="00565D99">
              <w:rPr>
                <w:rFonts w:eastAsia="SimSun"/>
                <w:bCs/>
                <w:color w:val="000000"/>
                <w:sz w:val="22"/>
                <w:szCs w:val="22"/>
                <w:lang w:eastAsia="ar-SA"/>
              </w:rPr>
              <w:t xml:space="preserve"> </w:t>
            </w:r>
            <w:r w:rsidRPr="00565D99">
              <w:rPr>
                <w:i/>
                <w:color w:val="000000"/>
                <w:sz w:val="22"/>
                <w:szCs w:val="22"/>
              </w:rPr>
              <w:t>эссе</w:t>
            </w:r>
          </w:p>
        </w:tc>
      </w:tr>
      <w:tr w:rsidR="001F4C7C" w:rsidRPr="00565D99" w14:paraId="4C944BC8" w14:textId="77777777" w:rsidTr="004A0943">
        <w:tc>
          <w:tcPr>
            <w:tcW w:w="426" w:type="dxa"/>
          </w:tcPr>
          <w:p w14:paraId="7B2C63AF" w14:textId="77777777" w:rsidR="001F4C7C" w:rsidRPr="00565D99" w:rsidRDefault="001F4C7C" w:rsidP="001F4C7C">
            <w:pPr>
              <w:rPr>
                <w:color w:val="000000"/>
                <w:sz w:val="22"/>
                <w:szCs w:val="22"/>
              </w:rPr>
            </w:pPr>
          </w:p>
        </w:tc>
        <w:tc>
          <w:tcPr>
            <w:tcW w:w="2835" w:type="dxa"/>
          </w:tcPr>
          <w:p w14:paraId="70F93352" w14:textId="77777777" w:rsidR="001F4C7C" w:rsidRPr="00565D99" w:rsidRDefault="001F4C7C" w:rsidP="001F4C7C">
            <w:pPr>
              <w:rPr>
                <w:color w:val="000000"/>
                <w:sz w:val="22"/>
                <w:szCs w:val="22"/>
              </w:rPr>
            </w:pPr>
            <w:r w:rsidRPr="00565D99">
              <w:rPr>
                <w:color w:val="000000"/>
                <w:sz w:val="22"/>
                <w:szCs w:val="22"/>
              </w:rPr>
              <w:t>Итого %</w:t>
            </w:r>
          </w:p>
        </w:tc>
        <w:tc>
          <w:tcPr>
            <w:tcW w:w="850" w:type="dxa"/>
          </w:tcPr>
          <w:p w14:paraId="2332CFA5" w14:textId="77777777" w:rsidR="001F4C7C" w:rsidRPr="00565D99" w:rsidRDefault="001F4C7C" w:rsidP="001F4C7C">
            <w:pPr>
              <w:jc w:val="center"/>
              <w:rPr>
                <w:b/>
                <w:color w:val="000000"/>
                <w:sz w:val="22"/>
                <w:szCs w:val="22"/>
              </w:rPr>
            </w:pPr>
          </w:p>
        </w:tc>
        <w:tc>
          <w:tcPr>
            <w:tcW w:w="851" w:type="dxa"/>
          </w:tcPr>
          <w:p w14:paraId="6F54B458" w14:textId="77777777" w:rsidR="001F4C7C" w:rsidRPr="00565D99" w:rsidRDefault="001F4C7C" w:rsidP="001F4C7C">
            <w:pPr>
              <w:jc w:val="center"/>
              <w:rPr>
                <w:b/>
                <w:color w:val="000000"/>
                <w:sz w:val="22"/>
                <w:szCs w:val="22"/>
              </w:rPr>
            </w:pPr>
          </w:p>
        </w:tc>
        <w:tc>
          <w:tcPr>
            <w:tcW w:w="821" w:type="dxa"/>
          </w:tcPr>
          <w:p w14:paraId="1F979825" w14:textId="77777777" w:rsidR="001F4C7C" w:rsidRPr="00565D99" w:rsidRDefault="001F4C7C" w:rsidP="001F4C7C">
            <w:pPr>
              <w:jc w:val="center"/>
              <w:rPr>
                <w:b/>
                <w:color w:val="000000"/>
                <w:sz w:val="22"/>
                <w:szCs w:val="22"/>
              </w:rPr>
            </w:pPr>
          </w:p>
        </w:tc>
        <w:tc>
          <w:tcPr>
            <w:tcW w:w="738" w:type="dxa"/>
          </w:tcPr>
          <w:p w14:paraId="15B486CE" w14:textId="77777777" w:rsidR="001F4C7C" w:rsidRPr="00565D99" w:rsidRDefault="001F4C7C" w:rsidP="001F4C7C">
            <w:pPr>
              <w:jc w:val="center"/>
              <w:rPr>
                <w:b/>
                <w:color w:val="000000"/>
                <w:sz w:val="22"/>
                <w:szCs w:val="22"/>
              </w:rPr>
            </w:pPr>
          </w:p>
        </w:tc>
        <w:tc>
          <w:tcPr>
            <w:tcW w:w="851" w:type="dxa"/>
          </w:tcPr>
          <w:p w14:paraId="49A44BA0" w14:textId="3EC0A163" w:rsidR="001F4C7C" w:rsidRPr="00565D99" w:rsidRDefault="004A0943" w:rsidP="001F4C7C">
            <w:pPr>
              <w:jc w:val="center"/>
              <w:rPr>
                <w:b/>
                <w:color w:val="000000"/>
                <w:sz w:val="22"/>
                <w:szCs w:val="22"/>
              </w:rPr>
            </w:pPr>
            <w:r>
              <w:rPr>
                <w:b/>
                <w:color w:val="000000"/>
                <w:sz w:val="22"/>
                <w:szCs w:val="22"/>
              </w:rPr>
              <w:t>67</w:t>
            </w:r>
          </w:p>
        </w:tc>
        <w:tc>
          <w:tcPr>
            <w:tcW w:w="850" w:type="dxa"/>
          </w:tcPr>
          <w:p w14:paraId="3EF61B35" w14:textId="77777777" w:rsidR="001F4C7C" w:rsidRPr="00565D99" w:rsidRDefault="001F4C7C" w:rsidP="001F4C7C">
            <w:pPr>
              <w:jc w:val="center"/>
              <w:rPr>
                <w:b/>
                <w:color w:val="000000"/>
                <w:sz w:val="22"/>
                <w:szCs w:val="22"/>
              </w:rPr>
            </w:pPr>
          </w:p>
        </w:tc>
        <w:tc>
          <w:tcPr>
            <w:tcW w:w="2155" w:type="dxa"/>
          </w:tcPr>
          <w:p w14:paraId="027E912E" w14:textId="77777777" w:rsidR="001F4C7C" w:rsidRPr="00565D99" w:rsidRDefault="001F4C7C" w:rsidP="001F4C7C">
            <w:pPr>
              <w:rPr>
                <w:color w:val="000000"/>
                <w:sz w:val="22"/>
                <w:szCs w:val="22"/>
              </w:rPr>
            </w:pPr>
          </w:p>
        </w:tc>
      </w:tr>
    </w:tbl>
    <w:p w14:paraId="29B0D91D" w14:textId="77777777" w:rsidR="004A6289" w:rsidRPr="00565D99" w:rsidRDefault="004A6289" w:rsidP="00320030">
      <w:pPr>
        <w:jc w:val="both"/>
        <w:rPr>
          <w:color w:val="000000"/>
          <w:szCs w:val="20"/>
          <w:lang w:eastAsia="en-US"/>
        </w:rPr>
      </w:pPr>
    </w:p>
    <w:p w14:paraId="74361BA8" w14:textId="77777777" w:rsidR="006075E9" w:rsidRDefault="006075E9" w:rsidP="00C27B8A">
      <w:pPr>
        <w:pStyle w:val="a4"/>
        <w:ind w:firstLine="709"/>
        <w:jc w:val="right"/>
        <w:rPr>
          <w:szCs w:val="28"/>
        </w:rPr>
      </w:pPr>
    </w:p>
    <w:p w14:paraId="48B4A92F" w14:textId="77777777" w:rsidR="008E2983" w:rsidRPr="005532E3" w:rsidRDefault="008E2983" w:rsidP="00595283">
      <w:pPr>
        <w:ind w:firstLine="709"/>
        <w:jc w:val="both"/>
        <w:rPr>
          <w:b/>
          <w:bCs/>
          <w:sz w:val="28"/>
          <w:szCs w:val="28"/>
        </w:rPr>
      </w:pPr>
      <w:r w:rsidRPr="005532E3">
        <w:rPr>
          <w:b/>
          <w:bCs/>
          <w:sz w:val="28"/>
          <w:szCs w:val="28"/>
        </w:rPr>
        <w:t>6. Перечень учебно-методического обеспечения для самостоятельной работы обучающихся по дисциплине</w:t>
      </w:r>
    </w:p>
    <w:p w14:paraId="37C30FB2" w14:textId="77777777" w:rsidR="00595283" w:rsidRDefault="00595283" w:rsidP="00595283">
      <w:pPr>
        <w:ind w:firstLine="709"/>
        <w:jc w:val="both"/>
        <w:rPr>
          <w:b/>
          <w:sz w:val="28"/>
          <w:szCs w:val="28"/>
        </w:rPr>
      </w:pPr>
    </w:p>
    <w:p w14:paraId="035DC218" w14:textId="1284A66B" w:rsidR="008E2983" w:rsidRPr="00595283" w:rsidRDefault="008E2983" w:rsidP="00BC6151">
      <w:pPr>
        <w:jc w:val="right"/>
        <w:rPr>
          <w:sz w:val="28"/>
          <w:szCs w:val="28"/>
        </w:rPr>
      </w:pPr>
      <w:r w:rsidRPr="00595283">
        <w:rPr>
          <w:sz w:val="28"/>
          <w:szCs w:val="28"/>
        </w:rPr>
        <w:t xml:space="preserve">Таблица </w:t>
      </w:r>
      <w:r w:rsidR="00C42567">
        <w:rPr>
          <w:sz w:val="28"/>
          <w:szCs w:val="28"/>
        </w:rPr>
        <w:t>4</w:t>
      </w:r>
    </w:p>
    <w:tbl>
      <w:tblPr>
        <w:tblStyle w:val="a9"/>
        <w:tblW w:w="9781" w:type="dxa"/>
        <w:tblInd w:w="108" w:type="dxa"/>
        <w:tblLook w:val="04A0" w:firstRow="1" w:lastRow="0" w:firstColumn="1" w:lastColumn="0" w:noHBand="0" w:noVBand="1"/>
      </w:tblPr>
      <w:tblGrid>
        <w:gridCol w:w="2694"/>
        <w:gridCol w:w="4961"/>
        <w:gridCol w:w="2126"/>
      </w:tblGrid>
      <w:tr w:rsidR="000A519B" w14:paraId="5B292DD9" w14:textId="77777777" w:rsidTr="00595283">
        <w:tc>
          <w:tcPr>
            <w:tcW w:w="2694" w:type="dxa"/>
          </w:tcPr>
          <w:p w14:paraId="5E82A576" w14:textId="5CD517E4" w:rsidR="000A519B" w:rsidRDefault="000A519B" w:rsidP="002305AA">
            <w:pPr>
              <w:jc w:val="both"/>
              <w:rPr>
                <w:sz w:val="28"/>
                <w:szCs w:val="28"/>
              </w:rPr>
            </w:pPr>
            <w:r w:rsidRPr="005532E3">
              <w:rPr>
                <w:b/>
              </w:rPr>
              <w:t xml:space="preserve">Наименование </w:t>
            </w:r>
            <w:r>
              <w:rPr>
                <w:b/>
              </w:rPr>
              <w:t>тем (</w:t>
            </w:r>
            <w:r w:rsidRPr="005532E3">
              <w:rPr>
                <w:b/>
              </w:rPr>
              <w:t>разделов</w:t>
            </w:r>
            <w:r>
              <w:rPr>
                <w:b/>
              </w:rPr>
              <w:t>)</w:t>
            </w:r>
            <w:r w:rsidRPr="005532E3">
              <w:rPr>
                <w:b/>
              </w:rPr>
              <w:t xml:space="preserve"> дисциплин</w:t>
            </w:r>
            <w:r>
              <w:rPr>
                <w:b/>
              </w:rPr>
              <w:t>ы</w:t>
            </w:r>
          </w:p>
        </w:tc>
        <w:tc>
          <w:tcPr>
            <w:tcW w:w="4961" w:type="dxa"/>
          </w:tcPr>
          <w:p w14:paraId="55127D3A" w14:textId="792DBB27" w:rsidR="000A519B" w:rsidRDefault="000A519B" w:rsidP="002305AA">
            <w:pPr>
              <w:jc w:val="both"/>
              <w:rPr>
                <w:sz w:val="28"/>
                <w:szCs w:val="28"/>
              </w:rPr>
            </w:pPr>
            <w:r>
              <w:rPr>
                <w:b/>
              </w:rPr>
              <w:t>Перечень вопросов</w:t>
            </w:r>
            <w:r w:rsidRPr="005532E3">
              <w:rPr>
                <w:b/>
              </w:rPr>
              <w:t>, отводимых на самостоятельное освоение</w:t>
            </w:r>
          </w:p>
        </w:tc>
        <w:tc>
          <w:tcPr>
            <w:tcW w:w="2126" w:type="dxa"/>
          </w:tcPr>
          <w:p w14:paraId="415B0059" w14:textId="597BE79E" w:rsidR="000A519B" w:rsidRDefault="000A519B" w:rsidP="002305AA">
            <w:pPr>
              <w:jc w:val="both"/>
              <w:rPr>
                <w:sz w:val="28"/>
                <w:szCs w:val="28"/>
              </w:rPr>
            </w:pPr>
            <w:r w:rsidRPr="005532E3">
              <w:rPr>
                <w:b/>
              </w:rPr>
              <w:t>Формы внеаудиторной самостоятельной работы</w:t>
            </w:r>
          </w:p>
        </w:tc>
      </w:tr>
      <w:tr w:rsidR="002C0991" w14:paraId="0D5C422F" w14:textId="77777777" w:rsidTr="00595283">
        <w:tc>
          <w:tcPr>
            <w:tcW w:w="2694" w:type="dxa"/>
          </w:tcPr>
          <w:p w14:paraId="69FF149B" w14:textId="77777777" w:rsidR="002C0991" w:rsidRDefault="002C0991" w:rsidP="002C0991">
            <w:pPr>
              <w:pStyle w:val="a4"/>
              <w:jc w:val="both"/>
              <w:rPr>
                <w:b/>
                <w:bCs/>
                <w:color w:val="000000"/>
                <w:sz w:val="22"/>
                <w:szCs w:val="22"/>
                <w:lang w:val="ru-RU"/>
              </w:rPr>
            </w:pPr>
            <w:r>
              <w:rPr>
                <w:b/>
                <w:bCs/>
                <w:color w:val="000000"/>
                <w:sz w:val="22"/>
                <w:szCs w:val="22"/>
                <w:lang w:val="ru-RU"/>
              </w:rPr>
              <w:t>Тема 1.</w:t>
            </w:r>
          </w:p>
          <w:p w14:paraId="55D0BDAA" w14:textId="79C66DCC" w:rsidR="002C0991" w:rsidRDefault="002C0991" w:rsidP="002C0991">
            <w:pPr>
              <w:jc w:val="both"/>
              <w:rPr>
                <w:sz w:val="28"/>
                <w:szCs w:val="28"/>
              </w:rPr>
            </w:pPr>
            <w:r w:rsidRPr="00F91B52">
              <w:rPr>
                <w:color w:val="000000"/>
                <w:sz w:val="22"/>
                <w:szCs w:val="22"/>
              </w:rPr>
              <w:t>Философия, ее предмет и роль в обществе и экономике</w:t>
            </w:r>
          </w:p>
        </w:tc>
        <w:tc>
          <w:tcPr>
            <w:tcW w:w="4961" w:type="dxa"/>
          </w:tcPr>
          <w:p w14:paraId="379608EF" w14:textId="77777777" w:rsidR="009C1E02" w:rsidRPr="009C1E02" w:rsidRDefault="009C1E02" w:rsidP="009C1E02">
            <w:pPr>
              <w:jc w:val="both"/>
              <w:rPr>
                <w:sz w:val="22"/>
                <w:szCs w:val="22"/>
              </w:rPr>
            </w:pPr>
            <w:r w:rsidRPr="009C1E02">
              <w:rPr>
                <w:sz w:val="22"/>
                <w:szCs w:val="22"/>
              </w:rPr>
              <w:t>Основной вопрос и центральные проблемы философии. Материализм и идеализм – два главных направления в философии. Исторические формы материализма и разновидности идеализма. Проблема познаваемости мира. Агностицизм и его разновидности. Метафизика и диалектика как способы осмысления действительности.  Функции философии.</w:t>
            </w:r>
          </w:p>
          <w:p w14:paraId="440908CF" w14:textId="11E19C7B" w:rsidR="002C0991" w:rsidRPr="009C1E02" w:rsidRDefault="009C1E02" w:rsidP="009C1E02">
            <w:pPr>
              <w:jc w:val="both"/>
              <w:rPr>
                <w:sz w:val="22"/>
                <w:szCs w:val="22"/>
              </w:rPr>
            </w:pPr>
            <w:r w:rsidRPr="009C1E02">
              <w:rPr>
                <w:sz w:val="22"/>
                <w:szCs w:val="22"/>
              </w:rPr>
              <w:t xml:space="preserve">Философия и профессиональная деятельность. Значение философских размышлений для самопознания и совершенствования личности, формирования критического мышления и гуманистически ориентированного </w:t>
            </w:r>
            <w:r w:rsidRPr="009C1E02">
              <w:rPr>
                <w:sz w:val="22"/>
                <w:szCs w:val="22"/>
              </w:rPr>
              <w:lastRenderedPageBreak/>
              <w:t>мировоззрения, идеалов и ценностей. Философская культура как фактор образованности и цивилизованности.</w:t>
            </w:r>
          </w:p>
        </w:tc>
        <w:tc>
          <w:tcPr>
            <w:tcW w:w="2126" w:type="dxa"/>
          </w:tcPr>
          <w:p w14:paraId="7A0DA6D2" w14:textId="77777777" w:rsidR="002C0991" w:rsidRDefault="009C1E02" w:rsidP="002C0991">
            <w:pPr>
              <w:jc w:val="both"/>
              <w:rPr>
                <w:sz w:val="22"/>
                <w:szCs w:val="22"/>
              </w:rPr>
            </w:pPr>
            <w:r w:rsidRPr="009C1E02">
              <w:rPr>
                <w:sz w:val="22"/>
                <w:szCs w:val="22"/>
              </w:rPr>
              <w:lastRenderedPageBreak/>
              <w:t>Работа с учебной и научно-методической литературой. Подготовка к семинару в форме дискуссии.</w:t>
            </w:r>
          </w:p>
          <w:p w14:paraId="29A3D62D" w14:textId="155009C2" w:rsidR="009C1E02" w:rsidRPr="009C1E02" w:rsidRDefault="009C1E02" w:rsidP="002C0991">
            <w:pPr>
              <w:jc w:val="both"/>
              <w:rPr>
                <w:sz w:val="22"/>
                <w:szCs w:val="22"/>
              </w:rPr>
            </w:pPr>
            <w:r w:rsidRPr="0040345F">
              <w:rPr>
                <w:sz w:val="22"/>
                <w:szCs w:val="22"/>
              </w:rPr>
              <w:t>Поиск информации в сети Интернет по заданной теме.</w:t>
            </w:r>
          </w:p>
        </w:tc>
      </w:tr>
      <w:tr w:rsidR="002C0991" w14:paraId="23A35C5E" w14:textId="77777777" w:rsidTr="00595283">
        <w:tc>
          <w:tcPr>
            <w:tcW w:w="2694" w:type="dxa"/>
          </w:tcPr>
          <w:p w14:paraId="4C6F361A" w14:textId="77777777" w:rsidR="002C0991" w:rsidRDefault="002C0991" w:rsidP="002C0991">
            <w:pPr>
              <w:pStyle w:val="a4"/>
              <w:jc w:val="both"/>
              <w:rPr>
                <w:b/>
                <w:bCs/>
                <w:color w:val="000000"/>
                <w:sz w:val="22"/>
                <w:szCs w:val="22"/>
                <w:lang w:val="ru-RU"/>
              </w:rPr>
            </w:pPr>
            <w:r>
              <w:rPr>
                <w:b/>
                <w:bCs/>
                <w:color w:val="000000"/>
                <w:sz w:val="22"/>
                <w:szCs w:val="22"/>
                <w:lang w:val="ru-RU"/>
              </w:rPr>
              <w:lastRenderedPageBreak/>
              <w:t>Тема 2.</w:t>
            </w:r>
          </w:p>
          <w:p w14:paraId="2763C3A4" w14:textId="617B5B2F" w:rsidR="002C0991" w:rsidRDefault="002C0991" w:rsidP="002C0991">
            <w:pPr>
              <w:jc w:val="both"/>
              <w:rPr>
                <w:sz w:val="28"/>
                <w:szCs w:val="28"/>
              </w:rPr>
            </w:pPr>
            <w:r w:rsidRPr="00F91B52">
              <w:rPr>
                <w:color w:val="000000"/>
                <w:sz w:val="22"/>
                <w:szCs w:val="22"/>
                <w:lang w:val="x-none" w:eastAsia="x-none"/>
              </w:rPr>
              <w:t>Философская мысль Древней Индии и Китая.</w:t>
            </w:r>
          </w:p>
        </w:tc>
        <w:tc>
          <w:tcPr>
            <w:tcW w:w="4961" w:type="dxa"/>
          </w:tcPr>
          <w:p w14:paraId="162F68C4" w14:textId="77777777" w:rsidR="0040345F" w:rsidRPr="0040345F" w:rsidRDefault="0040345F" w:rsidP="0040345F">
            <w:pPr>
              <w:jc w:val="both"/>
              <w:rPr>
                <w:sz w:val="22"/>
                <w:szCs w:val="22"/>
              </w:rPr>
            </w:pPr>
            <w:r w:rsidRPr="0040345F">
              <w:rPr>
                <w:sz w:val="22"/>
                <w:szCs w:val="22"/>
              </w:rPr>
              <w:t>Человек как предмет философского осмысления. Разумность человека и его место в структуре бытия. Учение о душе. Человек как высшая ценность. Понимание сущности человека через призму этических категорий. Ценности и нормы традиционного общества и самоопределение человека. Страдание и «путь совершенствования» человека в философских учениях Древней Индии. Конфуцианская ортодоксия и ее значение в решении антропологических проблем в философских школах Древнего Китая. Дао и концепция человека.</w:t>
            </w:r>
          </w:p>
          <w:p w14:paraId="395537C1" w14:textId="33D2F5BB" w:rsidR="002C0991" w:rsidRPr="0040345F" w:rsidRDefault="0040345F" w:rsidP="0040345F">
            <w:pPr>
              <w:jc w:val="both"/>
              <w:rPr>
                <w:sz w:val="22"/>
                <w:szCs w:val="22"/>
              </w:rPr>
            </w:pPr>
            <w:r w:rsidRPr="0040345F">
              <w:rPr>
                <w:sz w:val="22"/>
                <w:szCs w:val="22"/>
              </w:rPr>
              <w:t>Сущность и своеобразие Индийской и Китайской моделей познания. Знание и его источники, возможности и методы познания. Проблема категориального аппарата и истинного познания. Наблюдение, рефлексия как инструменты достижения «внутреннего знания»: «</w:t>
            </w:r>
            <w:proofErr w:type="spellStart"/>
            <w:r w:rsidRPr="0040345F">
              <w:rPr>
                <w:sz w:val="22"/>
                <w:szCs w:val="22"/>
              </w:rPr>
              <w:t>устраненность</w:t>
            </w:r>
            <w:proofErr w:type="spellEnd"/>
            <w:r w:rsidRPr="0040345F">
              <w:rPr>
                <w:sz w:val="22"/>
                <w:szCs w:val="22"/>
              </w:rPr>
              <w:t>» как высшая цель познания. Познание как движение к истинному - узловые моменты решения гносеологических проблем в индийской философии.</w:t>
            </w:r>
          </w:p>
        </w:tc>
        <w:tc>
          <w:tcPr>
            <w:tcW w:w="2126" w:type="dxa"/>
          </w:tcPr>
          <w:p w14:paraId="40F20805" w14:textId="1B048CF6" w:rsidR="0040345F" w:rsidRDefault="0040345F" w:rsidP="0040345F">
            <w:pPr>
              <w:jc w:val="both"/>
              <w:rPr>
                <w:sz w:val="22"/>
                <w:szCs w:val="22"/>
              </w:rPr>
            </w:pPr>
            <w:r w:rsidRPr="009C1E02">
              <w:rPr>
                <w:sz w:val="22"/>
                <w:szCs w:val="22"/>
              </w:rPr>
              <w:t>Работа с учебной и научно-методической литературой. Подготовка к семинару в форме дискуссии.</w:t>
            </w:r>
          </w:p>
          <w:p w14:paraId="18A08952" w14:textId="6FC29371" w:rsidR="0040345F" w:rsidRDefault="0040345F" w:rsidP="0040345F">
            <w:pPr>
              <w:jc w:val="both"/>
              <w:rPr>
                <w:sz w:val="22"/>
                <w:szCs w:val="22"/>
              </w:rPr>
            </w:pPr>
            <w:r w:rsidRPr="0040345F">
              <w:rPr>
                <w:sz w:val="22"/>
                <w:szCs w:val="22"/>
              </w:rPr>
              <w:t>Поиск информации в сети Интернет по заданной теме.</w:t>
            </w:r>
          </w:p>
          <w:p w14:paraId="1548C467" w14:textId="77777777" w:rsidR="002C0991" w:rsidRDefault="002C0991" w:rsidP="002C0991">
            <w:pPr>
              <w:jc w:val="both"/>
              <w:rPr>
                <w:sz w:val="28"/>
                <w:szCs w:val="28"/>
              </w:rPr>
            </w:pPr>
          </w:p>
        </w:tc>
      </w:tr>
      <w:tr w:rsidR="002C0991" w14:paraId="1BA1CC98" w14:textId="77777777" w:rsidTr="00595283">
        <w:tc>
          <w:tcPr>
            <w:tcW w:w="2694" w:type="dxa"/>
          </w:tcPr>
          <w:p w14:paraId="54660ED0" w14:textId="77777777" w:rsidR="002C0991" w:rsidRDefault="002C0991" w:rsidP="002C0991">
            <w:pPr>
              <w:pStyle w:val="a4"/>
              <w:jc w:val="both"/>
              <w:rPr>
                <w:b/>
                <w:bCs/>
                <w:color w:val="000000"/>
                <w:sz w:val="22"/>
                <w:szCs w:val="22"/>
                <w:lang w:val="ru-RU"/>
              </w:rPr>
            </w:pPr>
            <w:r>
              <w:rPr>
                <w:b/>
                <w:bCs/>
                <w:color w:val="000000"/>
                <w:sz w:val="22"/>
                <w:szCs w:val="22"/>
                <w:lang w:val="ru-RU"/>
              </w:rPr>
              <w:t>Тема 3.</w:t>
            </w:r>
          </w:p>
          <w:p w14:paraId="4D1B376C" w14:textId="6A531B40" w:rsidR="002C0991" w:rsidRDefault="002C0991" w:rsidP="002C0991">
            <w:pPr>
              <w:jc w:val="both"/>
              <w:rPr>
                <w:sz w:val="28"/>
                <w:szCs w:val="28"/>
              </w:rPr>
            </w:pPr>
            <w:r w:rsidRPr="00F91B52">
              <w:rPr>
                <w:color w:val="000000"/>
                <w:sz w:val="22"/>
                <w:szCs w:val="22"/>
              </w:rPr>
              <w:t>Генезис, эволюция и своеобразие Античной философии</w:t>
            </w:r>
          </w:p>
        </w:tc>
        <w:tc>
          <w:tcPr>
            <w:tcW w:w="4961" w:type="dxa"/>
          </w:tcPr>
          <w:p w14:paraId="72981E7D" w14:textId="77777777" w:rsidR="00CA2F6B" w:rsidRPr="00CA2F6B" w:rsidRDefault="00CA2F6B" w:rsidP="00CA2F6B">
            <w:pPr>
              <w:jc w:val="both"/>
              <w:rPr>
                <w:sz w:val="22"/>
                <w:szCs w:val="22"/>
              </w:rPr>
            </w:pPr>
            <w:r w:rsidRPr="00CA2F6B">
              <w:rPr>
                <w:sz w:val="22"/>
                <w:szCs w:val="22"/>
              </w:rPr>
              <w:t xml:space="preserve">Плюралистические концепции основания бытия. Рождение и развитие атомистических представлений в философии </w:t>
            </w:r>
            <w:proofErr w:type="spellStart"/>
            <w:r w:rsidRPr="00CA2F6B">
              <w:rPr>
                <w:sz w:val="22"/>
                <w:szCs w:val="22"/>
              </w:rPr>
              <w:t>Левкиппа</w:t>
            </w:r>
            <w:proofErr w:type="spellEnd"/>
            <w:r w:rsidRPr="00CA2F6B">
              <w:rPr>
                <w:sz w:val="22"/>
                <w:szCs w:val="22"/>
              </w:rPr>
              <w:t xml:space="preserve"> и </w:t>
            </w:r>
            <w:proofErr w:type="spellStart"/>
            <w:r w:rsidRPr="00CA2F6B">
              <w:rPr>
                <w:sz w:val="22"/>
                <w:szCs w:val="22"/>
              </w:rPr>
              <w:t>Демокрита</w:t>
            </w:r>
            <w:proofErr w:type="spellEnd"/>
            <w:r w:rsidRPr="00CA2F6B">
              <w:rPr>
                <w:sz w:val="22"/>
                <w:szCs w:val="22"/>
              </w:rPr>
              <w:t xml:space="preserve">. Учение об атомах и причинности. Теория познания </w:t>
            </w:r>
            <w:proofErr w:type="spellStart"/>
            <w:r w:rsidRPr="00CA2F6B">
              <w:rPr>
                <w:sz w:val="22"/>
                <w:szCs w:val="22"/>
              </w:rPr>
              <w:t>Демокрита</w:t>
            </w:r>
            <w:proofErr w:type="spellEnd"/>
            <w:r w:rsidRPr="00CA2F6B">
              <w:rPr>
                <w:sz w:val="22"/>
                <w:szCs w:val="22"/>
              </w:rPr>
              <w:t>.</w:t>
            </w:r>
          </w:p>
          <w:p w14:paraId="50D68FA1" w14:textId="77777777" w:rsidR="00CA2F6B" w:rsidRPr="00CA2F6B" w:rsidRDefault="00CA2F6B" w:rsidP="00CA2F6B">
            <w:pPr>
              <w:jc w:val="both"/>
              <w:rPr>
                <w:sz w:val="22"/>
                <w:szCs w:val="22"/>
              </w:rPr>
            </w:pPr>
            <w:r w:rsidRPr="00CA2F6B">
              <w:rPr>
                <w:sz w:val="22"/>
                <w:szCs w:val="22"/>
              </w:rPr>
              <w:t xml:space="preserve">Классический век древнегреческой философии. Антропологическая революция в античной философии. Социокультурный смысл учения софистов. Теория познания и этика софистов. Культурно-цивилизационное значение деятельности софистов. </w:t>
            </w:r>
          </w:p>
          <w:p w14:paraId="282A09B2" w14:textId="5250F4D2" w:rsidR="002C0991" w:rsidRPr="00CA2F6B" w:rsidRDefault="00CA2F6B" w:rsidP="00CA2F6B">
            <w:pPr>
              <w:jc w:val="both"/>
              <w:rPr>
                <w:sz w:val="22"/>
                <w:szCs w:val="22"/>
              </w:rPr>
            </w:pPr>
            <w:r w:rsidRPr="00CA2F6B">
              <w:rPr>
                <w:sz w:val="22"/>
                <w:szCs w:val="22"/>
              </w:rPr>
              <w:t>Школы скептиков. Стоицизм. Неоплатонизм как ведущая философская система поздней Античности и предпосылка философского мировоззрения Средних веков и христианства.</w:t>
            </w:r>
          </w:p>
        </w:tc>
        <w:tc>
          <w:tcPr>
            <w:tcW w:w="2126" w:type="dxa"/>
          </w:tcPr>
          <w:p w14:paraId="4CE9780F" w14:textId="77777777" w:rsidR="00CA2F6B" w:rsidRDefault="00CA2F6B" w:rsidP="00CA2F6B">
            <w:pPr>
              <w:jc w:val="both"/>
              <w:rPr>
                <w:sz w:val="22"/>
                <w:szCs w:val="22"/>
              </w:rPr>
            </w:pPr>
            <w:r w:rsidRPr="009C1E02">
              <w:rPr>
                <w:sz w:val="22"/>
                <w:szCs w:val="22"/>
              </w:rPr>
              <w:t>Работа с учебной и научно-методической литературой. Подготовка к семинару в форме дискуссии.</w:t>
            </w:r>
          </w:p>
          <w:p w14:paraId="33AFAC32" w14:textId="77777777" w:rsidR="00CA2F6B" w:rsidRDefault="00CA2F6B" w:rsidP="00CA2F6B">
            <w:pPr>
              <w:jc w:val="both"/>
              <w:rPr>
                <w:sz w:val="22"/>
                <w:szCs w:val="22"/>
              </w:rPr>
            </w:pPr>
            <w:r w:rsidRPr="0040345F">
              <w:rPr>
                <w:sz w:val="22"/>
                <w:szCs w:val="22"/>
              </w:rPr>
              <w:t>Поиск информации в сети Интернет по заданной теме.</w:t>
            </w:r>
          </w:p>
          <w:p w14:paraId="6FC2B4DF" w14:textId="77777777" w:rsidR="002C0991" w:rsidRPr="00CA2F6B" w:rsidRDefault="002C0991" w:rsidP="002C0991">
            <w:pPr>
              <w:jc w:val="both"/>
              <w:rPr>
                <w:sz w:val="22"/>
                <w:szCs w:val="22"/>
              </w:rPr>
            </w:pPr>
          </w:p>
        </w:tc>
      </w:tr>
      <w:tr w:rsidR="002C0991" w14:paraId="0C3029B0" w14:textId="77777777" w:rsidTr="00595283">
        <w:tc>
          <w:tcPr>
            <w:tcW w:w="2694" w:type="dxa"/>
          </w:tcPr>
          <w:p w14:paraId="1149505A" w14:textId="77777777" w:rsidR="002C0991" w:rsidRDefault="002C0991" w:rsidP="002C0991">
            <w:pPr>
              <w:pStyle w:val="a4"/>
              <w:jc w:val="both"/>
              <w:rPr>
                <w:b/>
                <w:bCs/>
                <w:color w:val="000000"/>
                <w:sz w:val="22"/>
                <w:szCs w:val="22"/>
                <w:lang w:val="ru-RU"/>
              </w:rPr>
            </w:pPr>
            <w:r>
              <w:rPr>
                <w:b/>
                <w:bCs/>
                <w:color w:val="000000"/>
                <w:sz w:val="22"/>
                <w:szCs w:val="22"/>
                <w:lang w:val="ru-RU"/>
              </w:rPr>
              <w:t>Тема 4.</w:t>
            </w:r>
          </w:p>
          <w:p w14:paraId="2932A72E" w14:textId="449C47F7" w:rsidR="002C0991" w:rsidRDefault="002C0991" w:rsidP="002C0991">
            <w:pPr>
              <w:jc w:val="both"/>
              <w:rPr>
                <w:sz w:val="28"/>
                <w:szCs w:val="28"/>
              </w:rPr>
            </w:pPr>
            <w:r w:rsidRPr="00F91B52">
              <w:rPr>
                <w:color w:val="000000"/>
                <w:sz w:val="22"/>
                <w:szCs w:val="22"/>
              </w:rPr>
              <w:t>Человек и картина мира в Средневековой философии</w:t>
            </w:r>
          </w:p>
        </w:tc>
        <w:tc>
          <w:tcPr>
            <w:tcW w:w="4961" w:type="dxa"/>
          </w:tcPr>
          <w:p w14:paraId="74B00895" w14:textId="77777777" w:rsidR="00CA2F6B" w:rsidRPr="00CA2F6B" w:rsidRDefault="00CA2F6B" w:rsidP="00CA2F6B">
            <w:pPr>
              <w:jc w:val="both"/>
              <w:rPr>
                <w:sz w:val="22"/>
                <w:szCs w:val="22"/>
              </w:rPr>
            </w:pPr>
            <w:r w:rsidRPr="00CA2F6B">
              <w:rPr>
                <w:sz w:val="22"/>
                <w:szCs w:val="22"/>
              </w:rPr>
              <w:t xml:space="preserve">Доктринальное оформление христианства в период патристики. Святой Августин о боге, личности, мире, познании, истине. </w:t>
            </w:r>
          </w:p>
          <w:p w14:paraId="6FBEB715" w14:textId="77777777" w:rsidR="002C0991" w:rsidRDefault="00CA2F6B" w:rsidP="00CA2F6B">
            <w:pPr>
              <w:jc w:val="both"/>
              <w:rPr>
                <w:sz w:val="22"/>
                <w:szCs w:val="22"/>
              </w:rPr>
            </w:pPr>
            <w:r w:rsidRPr="00CA2F6B">
              <w:rPr>
                <w:sz w:val="22"/>
                <w:szCs w:val="22"/>
              </w:rPr>
              <w:t>Принципы «Верую, чтобы познать» и «Познаю, чтобы верить». Периоды развития и основные проблемы (отношение души и тела, веры и знания, предопределения и свободы), специфика их постановки и решения. Спор об универсалах, полемика номинализма и реализма.</w:t>
            </w:r>
          </w:p>
          <w:p w14:paraId="17445FE3" w14:textId="7CF90B62" w:rsidR="00CA2F6B" w:rsidRPr="00CA2F6B" w:rsidRDefault="00CA2F6B" w:rsidP="00CA2F6B">
            <w:pPr>
              <w:jc w:val="both"/>
              <w:rPr>
                <w:sz w:val="22"/>
                <w:szCs w:val="22"/>
              </w:rPr>
            </w:pPr>
            <w:r w:rsidRPr="00CA2F6B">
              <w:rPr>
                <w:sz w:val="22"/>
                <w:szCs w:val="22"/>
              </w:rPr>
              <w:t xml:space="preserve">Особенности культурного и духовного мира средневековой Руси. </w:t>
            </w:r>
            <w:proofErr w:type="spellStart"/>
            <w:r w:rsidRPr="00CA2F6B">
              <w:rPr>
                <w:sz w:val="22"/>
                <w:szCs w:val="22"/>
              </w:rPr>
              <w:t>Православно-христианския</w:t>
            </w:r>
            <w:proofErr w:type="spellEnd"/>
            <w:r w:rsidRPr="00CA2F6B">
              <w:rPr>
                <w:sz w:val="22"/>
                <w:szCs w:val="22"/>
              </w:rPr>
              <w:t xml:space="preserve"> философия Византии, ее отличие от схоластики.</w:t>
            </w:r>
          </w:p>
        </w:tc>
        <w:tc>
          <w:tcPr>
            <w:tcW w:w="2126" w:type="dxa"/>
          </w:tcPr>
          <w:p w14:paraId="756DBE59" w14:textId="77777777" w:rsidR="00CA2F6B" w:rsidRDefault="00CA2F6B" w:rsidP="00CA2F6B">
            <w:pPr>
              <w:jc w:val="both"/>
              <w:rPr>
                <w:sz w:val="22"/>
                <w:szCs w:val="22"/>
              </w:rPr>
            </w:pPr>
            <w:r w:rsidRPr="009C1E02">
              <w:rPr>
                <w:sz w:val="22"/>
                <w:szCs w:val="22"/>
              </w:rPr>
              <w:t>Работа с учебной и научно-методической литературой. Подготовка к семинару в форме дискуссии.</w:t>
            </w:r>
          </w:p>
          <w:p w14:paraId="351F4894" w14:textId="52D63455" w:rsidR="002C0991" w:rsidRPr="00CA2F6B" w:rsidRDefault="00CA2F6B" w:rsidP="002C0991">
            <w:pPr>
              <w:jc w:val="both"/>
              <w:rPr>
                <w:sz w:val="22"/>
                <w:szCs w:val="22"/>
              </w:rPr>
            </w:pPr>
            <w:r w:rsidRPr="0040345F">
              <w:rPr>
                <w:sz w:val="22"/>
                <w:szCs w:val="22"/>
              </w:rPr>
              <w:t>Поиск информации в сети Интернет по заданной теме.</w:t>
            </w:r>
          </w:p>
        </w:tc>
      </w:tr>
      <w:tr w:rsidR="002C0991" w14:paraId="3410132B" w14:textId="77777777" w:rsidTr="00595283">
        <w:tc>
          <w:tcPr>
            <w:tcW w:w="2694" w:type="dxa"/>
          </w:tcPr>
          <w:p w14:paraId="49571644" w14:textId="77777777" w:rsidR="00CA2F6B" w:rsidRDefault="002C0991" w:rsidP="00CA2F6B">
            <w:pPr>
              <w:pStyle w:val="a4"/>
              <w:jc w:val="both"/>
              <w:rPr>
                <w:b/>
                <w:bCs/>
                <w:color w:val="000000"/>
                <w:sz w:val="22"/>
                <w:szCs w:val="22"/>
                <w:lang w:val="ru-RU"/>
              </w:rPr>
            </w:pPr>
            <w:r>
              <w:rPr>
                <w:b/>
                <w:bCs/>
                <w:color w:val="000000"/>
                <w:sz w:val="22"/>
                <w:szCs w:val="22"/>
                <w:lang w:val="ru-RU"/>
              </w:rPr>
              <w:t>Тема 5.</w:t>
            </w:r>
            <w:r w:rsidR="00CA2F6B">
              <w:rPr>
                <w:b/>
                <w:bCs/>
                <w:color w:val="000000"/>
                <w:sz w:val="22"/>
                <w:szCs w:val="22"/>
                <w:lang w:val="ru-RU"/>
              </w:rPr>
              <w:t xml:space="preserve"> </w:t>
            </w:r>
          </w:p>
          <w:p w14:paraId="2EBC0933" w14:textId="1AFBCF94" w:rsidR="002C0991" w:rsidRDefault="002C0991" w:rsidP="00CA2F6B">
            <w:pPr>
              <w:pStyle w:val="a4"/>
              <w:jc w:val="both"/>
              <w:rPr>
                <w:szCs w:val="28"/>
              </w:rPr>
            </w:pPr>
            <w:r w:rsidRPr="00F91B52">
              <w:rPr>
                <w:bCs/>
                <w:color w:val="000000"/>
                <w:sz w:val="22"/>
                <w:szCs w:val="22"/>
              </w:rPr>
              <w:t>Западноевропейская философия эпохи Возрождения</w:t>
            </w:r>
          </w:p>
        </w:tc>
        <w:tc>
          <w:tcPr>
            <w:tcW w:w="4961" w:type="dxa"/>
          </w:tcPr>
          <w:p w14:paraId="7E9EC3FF" w14:textId="77777777" w:rsidR="00CA2F6B" w:rsidRPr="00CA2F6B" w:rsidRDefault="00CA2F6B" w:rsidP="00CA2F6B">
            <w:pPr>
              <w:jc w:val="both"/>
              <w:rPr>
                <w:sz w:val="22"/>
                <w:szCs w:val="22"/>
              </w:rPr>
            </w:pPr>
            <w:r w:rsidRPr="00CA2F6B">
              <w:rPr>
                <w:sz w:val="22"/>
                <w:szCs w:val="22"/>
              </w:rPr>
              <w:t xml:space="preserve">Специфика постановки и решения основных философских проблем в эпоху Возрождения. Философия природы и экспериментальное естествознание. Понятия опыта, закона и </w:t>
            </w:r>
            <w:r w:rsidRPr="00CA2F6B">
              <w:rPr>
                <w:sz w:val="22"/>
                <w:szCs w:val="22"/>
              </w:rPr>
              <w:lastRenderedPageBreak/>
              <w:t xml:space="preserve">необходимости. Коперник и революция в космологии, </w:t>
            </w:r>
            <w:proofErr w:type="spellStart"/>
            <w:r w:rsidRPr="00CA2F6B">
              <w:rPr>
                <w:sz w:val="22"/>
                <w:szCs w:val="22"/>
              </w:rPr>
              <w:t>десакрализация</w:t>
            </w:r>
            <w:proofErr w:type="spellEnd"/>
            <w:r w:rsidRPr="00CA2F6B">
              <w:rPr>
                <w:sz w:val="22"/>
                <w:szCs w:val="22"/>
              </w:rPr>
              <w:t xml:space="preserve"> космоса, гелиоцентризм и пересмотр физической картины мира.</w:t>
            </w:r>
          </w:p>
          <w:p w14:paraId="2BD20706" w14:textId="77777777" w:rsidR="00CA2F6B" w:rsidRPr="00CA2F6B" w:rsidRDefault="00CA2F6B" w:rsidP="00CA2F6B">
            <w:pPr>
              <w:jc w:val="both"/>
              <w:rPr>
                <w:sz w:val="22"/>
                <w:szCs w:val="22"/>
              </w:rPr>
            </w:pPr>
            <w:r w:rsidRPr="00CA2F6B">
              <w:rPr>
                <w:sz w:val="22"/>
                <w:szCs w:val="22"/>
              </w:rPr>
              <w:t>Учение о мире и человеке, его свободе и назначении. Пантеизм как философское обоснование религиозного свободомыслия и активности индивида. Учение о бытии-возможности и о совпадении противоположностей в философии Кузанского. Н. Кузанский об ученом незнании. Концепция Дж. Бруно о бесконечности миров.</w:t>
            </w:r>
          </w:p>
          <w:p w14:paraId="7EB9AF35" w14:textId="33642E8C" w:rsidR="002C0991" w:rsidRPr="00CA2F6B" w:rsidRDefault="00CA2F6B" w:rsidP="00CA2F6B">
            <w:pPr>
              <w:jc w:val="both"/>
              <w:rPr>
                <w:sz w:val="22"/>
                <w:szCs w:val="22"/>
              </w:rPr>
            </w:pPr>
            <w:r w:rsidRPr="00CA2F6B">
              <w:rPr>
                <w:sz w:val="22"/>
                <w:szCs w:val="22"/>
              </w:rPr>
              <w:t xml:space="preserve">Эразм </w:t>
            </w:r>
            <w:proofErr w:type="spellStart"/>
            <w:r w:rsidRPr="00CA2F6B">
              <w:rPr>
                <w:sz w:val="22"/>
                <w:szCs w:val="22"/>
              </w:rPr>
              <w:t>Роттердамский</w:t>
            </w:r>
            <w:proofErr w:type="spellEnd"/>
            <w:r w:rsidRPr="00CA2F6B">
              <w:rPr>
                <w:sz w:val="22"/>
                <w:szCs w:val="22"/>
              </w:rPr>
              <w:t xml:space="preserve"> и Лютер о свободе воли, божественном предопределении, ответственности человека и его природе. Концепция гуманистического индивидуализма М. Монтеня.</w:t>
            </w:r>
          </w:p>
        </w:tc>
        <w:tc>
          <w:tcPr>
            <w:tcW w:w="2126" w:type="dxa"/>
          </w:tcPr>
          <w:p w14:paraId="7EA27CE3" w14:textId="77777777" w:rsidR="00CA2F6B" w:rsidRDefault="00CA2F6B" w:rsidP="00CA2F6B">
            <w:pPr>
              <w:jc w:val="both"/>
              <w:rPr>
                <w:sz w:val="22"/>
                <w:szCs w:val="22"/>
              </w:rPr>
            </w:pPr>
            <w:r w:rsidRPr="009C1E02">
              <w:rPr>
                <w:sz w:val="22"/>
                <w:szCs w:val="22"/>
              </w:rPr>
              <w:lastRenderedPageBreak/>
              <w:t xml:space="preserve">Работа с учебной и научно-методической литературой. </w:t>
            </w:r>
            <w:r w:rsidRPr="009C1E02">
              <w:rPr>
                <w:sz w:val="22"/>
                <w:szCs w:val="22"/>
              </w:rPr>
              <w:lastRenderedPageBreak/>
              <w:t>Подготовка к семинару в форме дискуссии.</w:t>
            </w:r>
          </w:p>
          <w:p w14:paraId="3483819C" w14:textId="5D42BE3F" w:rsidR="002C0991" w:rsidRPr="00CA2F6B" w:rsidRDefault="00CA2F6B" w:rsidP="002C0991">
            <w:pPr>
              <w:jc w:val="both"/>
              <w:rPr>
                <w:sz w:val="22"/>
                <w:szCs w:val="22"/>
              </w:rPr>
            </w:pPr>
            <w:r w:rsidRPr="0040345F">
              <w:rPr>
                <w:sz w:val="22"/>
                <w:szCs w:val="22"/>
              </w:rPr>
              <w:t>Поиск информации в сети Интернет по заданной теме.</w:t>
            </w:r>
          </w:p>
        </w:tc>
      </w:tr>
      <w:tr w:rsidR="002C0991" w14:paraId="145C6A40" w14:textId="77777777" w:rsidTr="00595283">
        <w:tc>
          <w:tcPr>
            <w:tcW w:w="2694" w:type="dxa"/>
          </w:tcPr>
          <w:p w14:paraId="0AA1718D" w14:textId="77777777" w:rsidR="002C0991" w:rsidRDefault="002C0991" w:rsidP="002C0991">
            <w:pPr>
              <w:pStyle w:val="a4"/>
              <w:jc w:val="both"/>
              <w:rPr>
                <w:b/>
                <w:bCs/>
                <w:color w:val="000000"/>
                <w:sz w:val="22"/>
                <w:szCs w:val="22"/>
                <w:lang w:val="ru-RU"/>
              </w:rPr>
            </w:pPr>
            <w:r>
              <w:rPr>
                <w:b/>
                <w:bCs/>
                <w:color w:val="000000"/>
                <w:sz w:val="22"/>
                <w:szCs w:val="22"/>
                <w:lang w:val="ru-RU"/>
              </w:rPr>
              <w:lastRenderedPageBreak/>
              <w:t>Тема 6.</w:t>
            </w:r>
          </w:p>
          <w:p w14:paraId="67BC15C3" w14:textId="6E8DE4FE" w:rsidR="002C0991" w:rsidRDefault="002C0991" w:rsidP="002C0991">
            <w:pPr>
              <w:jc w:val="both"/>
              <w:rPr>
                <w:sz w:val="28"/>
                <w:szCs w:val="28"/>
              </w:rPr>
            </w:pPr>
            <w:r w:rsidRPr="00F91B52">
              <w:rPr>
                <w:bCs/>
                <w:color w:val="000000"/>
                <w:sz w:val="22"/>
                <w:szCs w:val="22"/>
              </w:rPr>
              <w:t>Своеобразие и фундаментальные основания Европейской философии «Нового времени»</w:t>
            </w:r>
          </w:p>
        </w:tc>
        <w:tc>
          <w:tcPr>
            <w:tcW w:w="4961" w:type="dxa"/>
          </w:tcPr>
          <w:p w14:paraId="29D866E5" w14:textId="77777777" w:rsidR="00CA2F6B" w:rsidRPr="00CA2F6B" w:rsidRDefault="00CA2F6B" w:rsidP="00CA2F6B">
            <w:pPr>
              <w:jc w:val="both"/>
              <w:rPr>
                <w:sz w:val="22"/>
                <w:szCs w:val="22"/>
              </w:rPr>
            </w:pPr>
            <w:r w:rsidRPr="00CA2F6B">
              <w:rPr>
                <w:sz w:val="22"/>
                <w:szCs w:val="22"/>
              </w:rPr>
              <w:t>Т. Гоббс о предмете и методе философии. Основные принципы метафизики и теории познания. Механицизм и номинализм в трактовке универсума. Социально-философское учение, человек как субъект морали и политики.</w:t>
            </w:r>
          </w:p>
          <w:p w14:paraId="6DF02120" w14:textId="77777777" w:rsidR="00CA2F6B" w:rsidRPr="00CA2F6B" w:rsidRDefault="00CA2F6B" w:rsidP="00CA2F6B">
            <w:pPr>
              <w:jc w:val="both"/>
              <w:rPr>
                <w:sz w:val="22"/>
                <w:szCs w:val="22"/>
              </w:rPr>
            </w:pPr>
            <w:r w:rsidRPr="00CA2F6B">
              <w:rPr>
                <w:sz w:val="22"/>
                <w:szCs w:val="22"/>
              </w:rPr>
              <w:t>Философия Декарта, ее сущность и своеобразие. Критика схоластических авторитетов и традиций. Сомнение - исходный принцип метафизики Декарта. Философское значение декартовского принципа «Я мыслю, следовательно, я существую» (“</w:t>
            </w:r>
            <w:proofErr w:type="spellStart"/>
            <w:r w:rsidRPr="00CA2F6B">
              <w:rPr>
                <w:sz w:val="22"/>
                <w:szCs w:val="22"/>
              </w:rPr>
              <w:t>Cogito</w:t>
            </w:r>
            <w:proofErr w:type="spellEnd"/>
            <w:r w:rsidRPr="00CA2F6B">
              <w:rPr>
                <w:sz w:val="22"/>
                <w:szCs w:val="22"/>
              </w:rPr>
              <w:t xml:space="preserve">, </w:t>
            </w:r>
            <w:proofErr w:type="spellStart"/>
            <w:r w:rsidRPr="00CA2F6B">
              <w:rPr>
                <w:sz w:val="22"/>
                <w:szCs w:val="22"/>
              </w:rPr>
              <w:t>ergo</w:t>
            </w:r>
            <w:proofErr w:type="spellEnd"/>
            <w:r w:rsidRPr="00CA2F6B">
              <w:rPr>
                <w:sz w:val="22"/>
                <w:szCs w:val="22"/>
              </w:rPr>
              <w:t xml:space="preserve"> </w:t>
            </w:r>
            <w:proofErr w:type="spellStart"/>
            <w:r w:rsidRPr="00CA2F6B">
              <w:rPr>
                <w:sz w:val="22"/>
                <w:szCs w:val="22"/>
              </w:rPr>
              <w:t>sum</w:t>
            </w:r>
            <w:proofErr w:type="spellEnd"/>
            <w:r w:rsidRPr="00CA2F6B">
              <w:rPr>
                <w:sz w:val="22"/>
                <w:szCs w:val="22"/>
              </w:rPr>
              <w:t>”). Деизм и дуализм Декарта. Проблемы познания. Учение о врожденных идеях. Дедукция и интуиция как основные методы постижения истины. Проблема истины и ее критерия.</w:t>
            </w:r>
          </w:p>
          <w:p w14:paraId="7B320766" w14:textId="3BD53D23" w:rsidR="00CA2F6B" w:rsidRPr="00CA2F6B" w:rsidRDefault="00CA2F6B" w:rsidP="00CA2F6B">
            <w:pPr>
              <w:jc w:val="both"/>
              <w:rPr>
                <w:sz w:val="22"/>
                <w:szCs w:val="22"/>
              </w:rPr>
            </w:pPr>
            <w:r w:rsidRPr="00CA2F6B">
              <w:rPr>
                <w:sz w:val="22"/>
                <w:szCs w:val="22"/>
              </w:rPr>
              <w:t>Природа и бог в философии Спинозы. Учение о субстанции, атрибутах и модусах. Рационализм в теории познания. Универсальный детерминизм Спинозы. Принцип “</w:t>
            </w:r>
            <w:proofErr w:type="spellStart"/>
            <w:r w:rsidRPr="00CA2F6B">
              <w:rPr>
                <w:sz w:val="22"/>
                <w:szCs w:val="22"/>
              </w:rPr>
              <w:t>Causa</w:t>
            </w:r>
            <w:proofErr w:type="spellEnd"/>
            <w:r w:rsidRPr="00CA2F6B">
              <w:rPr>
                <w:sz w:val="22"/>
                <w:szCs w:val="22"/>
              </w:rPr>
              <w:t xml:space="preserve"> </w:t>
            </w:r>
            <w:proofErr w:type="spellStart"/>
            <w:r w:rsidRPr="00CA2F6B">
              <w:rPr>
                <w:sz w:val="22"/>
                <w:szCs w:val="22"/>
              </w:rPr>
              <w:t>sui</w:t>
            </w:r>
            <w:proofErr w:type="spellEnd"/>
            <w:r w:rsidRPr="00CA2F6B">
              <w:rPr>
                <w:sz w:val="22"/>
                <w:szCs w:val="22"/>
              </w:rPr>
              <w:t>” и его гносеологическое значение. Свобода как познанная необходимость.  Спиноза о человеческом факторе в священных писаниях.</w:t>
            </w:r>
          </w:p>
          <w:p w14:paraId="4952DA2D" w14:textId="77777777" w:rsidR="00CA2F6B" w:rsidRPr="00CA2F6B" w:rsidRDefault="00CA2F6B" w:rsidP="00CA2F6B">
            <w:pPr>
              <w:jc w:val="both"/>
              <w:rPr>
                <w:sz w:val="22"/>
                <w:szCs w:val="22"/>
              </w:rPr>
            </w:pPr>
            <w:r w:rsidRPr="00CA2F6B">
              <w:rPr>
                <w:sz w:val="22"/>
                <w:szCs w:val="22"/>
              </w:rPr>
              <w:t xml:space="preserve">Эволюция английского эмпиризма. Антирационалистическая позиция Дж. Локка, критика теории «врожденных идей». Вопрос об источниках знания. Сенсуалистическая трактовка опыта и «чистый разум» у Локка. Внутренний и внешний опыт. Простые и сложные идеи. Теория абстракции </w:t>
            </w:r>
            <w:proofErr w:type="spellStart"/>
            <w:r w:rsidRPr="00CA2F6B">
              <w:rPr>
                <w:sz w:val="22"/>
                <w:szCs w:val="22"/>
              </w:rPr>
              <w:t>Дж.Локка</w:t>
            </w:r>
            <w:proofErr w:type="spellEnd"/>
            <w:r w:rsidRPr="00CA2F6B">
              <w:rPr>
                <w:sz w:val="22"/>
                <w:szCs w:val="22"/>
              </w:rPr>
              <w:t xml:space="preserve">. Учение о первичных и вторичных качествах.  </w:t>
            </w:r>
          </w:p>
          <w:p w14:paraId="0A88CF96" w14:textId="51FBF58C" w:rsidR="00CA2F6B" w:rsidRPr="00CA2F6B" w:rsidRDefault="00CA2F6B" w:rsidP="00CA2F6B">
            <w:pPr>
              <w:jc w:val="both"/>
              <w:rPr>
                <w:sz w:val="22"/>
                <w:szCs w:val="22"/>
              </w:rPr>
            </w:pPr>
            <w:r w:rsidRPr="00CA2F6B">
              <w:rPr>
                <w:sz w:val="22"/>
                <w:szCs w:val="22"/>
              </w:rPr>
              <w:t xml:space="preserve">Социальное учения Т. </w:t>
            </w:r>
            <w:proofErr w:type="spellStart"/>
            <w:r w:rsidRPr="00CA2F6B">
              <w:rPr>
                <w:sz w:val="22"/>
                <w:szCs w:val="22"/>
              </w:rPr>
              <w:t>Гобса</w:t>
            </w:r>
            <w:proofErr w:type="spellEnd"/>
            <w:r w:rsidRPr="00CA2F6B">
              <w:rPr>
                <w:sz w:val="22"/>
                <w:szCs w:val="22"/>
              </w:rPr>
              <w:t xml:space="preserve"> и Дж. Локка.</w:t>
            </w:r>
          </w:p>
          <w:p w14:paraId="3D905BCC" w14:textId="403BD234" w:rsidR="00CA2F6B" w:rsidRPr="00CA2F6B" w:rsidRDefault="00CA2F6B" w:rsidP="00CA2F6B">
            <w:pPr>
              <w:jc w:val="both"/>
              <w:rPr>
                <w:sz w:val="22"/>
                <w:szCs w:val="22"/>
              </w:rPr>
            </w:pPr>
            <w:r w:rsidRPr="00CA2F6B">
              <w:rPr>
                <w:sz w:val="22"/>
                <w:szCs w:val="22"/>
              </w:rPr>
              <w:t>Философские взгляды Дж. Беркли как субъективно-идеалистическое следствие сенсуалистической традиции.</w:t>
            </w:r>
          </w:p>
          <w:p w14:paraId="359BBC12" w14:textId="661E84B0" w:rsidR="002C0991" w:rsidRPr="00CA2F6B" w:rsidRDefault="00CA2F6B" w:rsidP="00CA2F6B">
            <w:pPr>
              <w:jc w:val="both"/>
              <w:rPr>
                <w:sz w:val="22"/>
                <w:szCs w:val="22"/>
              </w:rPr>
            </w:pPr>
            <w:r w:rsidRPr="00CA2F6B">
              <w:rPr>
                <w:sz w:val="22"/>
                <w:szCs w:val="22"/>
              </w:rPr>
              <w:t>Радикальный гносеологический скептицизм и индетерминизм Юма. Юм о Боге и религии.</w:t>
            </w:r>
          </w:p>
        </w:tc>
        <w:tc>
          <w:tcPr>
            <w:tcW w:w="2126" w:type="dxa"/>
          </w:tcPr>
          <w:p w14:paraId="648956F1" w14:textId="77777777" w:rsidR="00CA2F6B" w:rsidRDefault="00CA2F6B" w:rsidP="00CA2F6B">
            <w:pPr>
              <w:jc w:val="both"/>
              <w:rPr>
                <w:sz w:val="22"/>
                <w:szCs w:val="22"/>
              </w:rPr>
            </w:pPr>
            <w:r w:rsidRPr="009C1E02">
              <w:rPr>
                <w:sz w:val="22"/>
                <w:szCs w:val="22"/>
              </w:rPr>
              <w:t>Работа с учебной и научно-методической литературой. Подготовка к семинару в форме дискуссии.</w:t>
            </w:r>
          </w:p>
          <w:p w14:paraId="328ADD66" w14:textId="43D895D7" w:rsidR="002C0991" w:rsidRPr="00CA2F6B" w:rsidRDefault="00CA2F6B" w:rsidP="002C0991">
            <w:pPr>
              <w:jc w:val="both"/>
              <w:rPr>
                <w:sz w:val="22"/>
                <w:szCs w:val="22"/>
              </w:rPr>
            </w:pPr>
            <w:r w:rsidRPr="0040345F">
              <w:rPr>
                <w:sz w:val="22"/>
                <w:szCs w:val="22"/>
              </w:rPr>
              <w:t>Поиск информации в сети Интернет по заданной теме.</w:t>
            </w:r>
          </w:p>
        </w:tc>
      </w:tr>
      <w:tr w:rsidR="002C0991" w14:paraId="447F0589" w14:textId="77777777" w:rsidTr="00595283">
        <w:tc>
          <w:tcPr>
            <w:tcW w:w="2694" w:type="dxa"/>
          </w:tcPr>
          <w:p w14:paraId="5496DC02" w14:textId="77777777" w:rsidR="002C0991" w:rsidRDefault="002C0991" w:rsidP="002C0991">
            <w:pPr>
              <w:pStyle w:val="a4"/>
              <w:jc w:val="both"/>
              <w:rPr>
                <w:b/>
                <w:bCs/>
                <w:color w:val="000000"/>
                <w:sz w:val="22"/>
                <w:szCs w:val="22"/>
                <w:lang w:val="ru-RU"/>
              </w:rPr>
            </w:pPr>
            <w:r>
              <w:rPr>
                <w:b/>
                <w:bCs/>
                <w:color w:val="000000"/>
                <w:sz w:val="22"/>
                <w:szCs w:val="22"/>
                <w:lang w:val="ru-RU"/>
              </w:rPr>
              <w:t>Тема 7.</w:t>
            </w:r>
          </w:p>
          <w:p w14:paraId="3864C4B6" w14:textId="3A831CC2" w:rsidR="002C0991" w:rsidRDefault="002C0991" w:rsidP="002C0991">
            <w:pPr>
              <w:jc w:val="both"/>
              <w:rPr>
                <w:sz w:val="28"/>
                <w:szCs w:val="28"/>
              </w:rPr>
            </w:pPr>
            <w:r w:rsidRPr="00F91B52">
              <w:rPr>
                <w:bCs/>
                <w:color w:val="000000"/>
                <w:sz w:val="22"/>
                <w:szCs w:val="22"/>
              </w:rPr>
              <w:t>Философия</w:t>
            </w:r>
            <w:r>
              <w:rPr>
                <w:bCs/>
                <w:color w:val="000000"/>
                <w:sz w:val="22"/>
                <w:szCs w:val="22"/>
              </w:rPr>
              <w:t xml:space="preserve"> </w:t>
            </w:r>
            <w:r w:rsidRPr="00F91B52">
              <w:rPr>
                <w:bCs/>
                <w:color w:val="000000"/>
                <w:sz w:val="22"/>
                <w:szCs w:val="22"/>
              </w:rPr>
              <w:t>Просвещения</w:t>
            </w:r>
            <w:r>
              <w:rPr>
                <w:bCs/>
                <w:color w:val="000000"/>
                <w:sz w:val="22"/>
                <w:szCs w:val="22"/>
              </w:rPr>
              <w:t xml:space="preserve"> </w:t>
            </w:r>
            <w:r w:rsidRPr="00F91B52">
              <w:rPr>
                <w:bCs/>
                <w:color w:val="000000"/>
                <w:sz w:val="22"/>
                <w:szCs w:val="22"/>
              </w:rPr>
              <w:t>в</w:t>
            </w:r>
            <w:r>
              <w:rPr>
                <w:bCs/>
                <w:color w:val="000000"/>
                <w:sz w:val="22"/>
                <w:szCs w:val="22"/>
              </w:rPr>
              <w:t xml:space="preserve"> </w:t>
            </w:r>
            <w:r w:rsidRPr="00F91B52">
              <w:rPr>
                <w:bCs/>
                <w:color w:val="000000"/>
                <w:sz w:val="22"/>
                <w:szCs w:val="22"/>
              </w:rPr>
              <w:t>XVIII веке</w:t>
            </w:r>
          </w:p>
        </w:tc>
        <w:tc>
          <w:tcPr>
            <w:tcW w:w="4961" w:type="dxa"/>
          </w:tcPr>
          <w:p w14:paraId="0248435D" w14:textId="77777777" w:rsidR="00CA2F6B" w:rsidRPr="00CA2F6B" w:rsidRDefault="00CA2F6B" w:rsidP="00CA2F6B">
            <w:pPr>
              <w:jc w:val="both"/>
              <w:rPr>
                <w:sz w:val="22"/>
                <w:szCs w:val="22"/>
              </w:rPr>
            </w:pPr>
            <w:r w:rsidRPr="00CA2F6B">
              <w:rPr>
                <w:sz w:val="22"/>
                <w:szCs w:val="22"/>
              </w:rPr>
              <w:t xml:space="preserve">Материалистическая тенденция во французском Просвещении. Философия природы. Учение о материи (Гольбах, Дидро). Движение как способ существования материи. Детерминизм, </w:t>
            </w:r>
            <w:r w:rsidRPr="00CA2F6B">
              <w:rPr>
                <w:sz w:val="22"/>
                <w:szCs w:val="22"/>
              </w:rPr>
              <w:lastRenderedPageBreak/>
              <w:t>необходимость и случайность, механицизм и фатализм.</w:t>
            </w:r>
          </w:p>
          <w:p w14:paraId="294CFFCF" w14:textId="77777777" w:rsidR="00CA2F6B" w:rsidRPr="00CA2F6B" w:rsidRDefault="00CA2F6B" w:rsidP="00CA2F6B">
            <w:pPr>
              <w:jc w:val="both"/>
              <w:rPr>
                <w:sz w:val="22"/>
                <w:szCs w:val="22"/>
              </w:rPr>
            </w:pPr>
            <w:r w:rsidRPr="00CA2F6B">
              <w:rPr>
                <w:sz w:val="22"/>
                <w:szCs w:val="22"/>
              </w:rPr>
              <w:t>Проблема происхождения и сущности сознания. Пантеизм и материалистический трансформизм. Познание как бесконечный процесс и основные принципы теории познания. Чувства, опыт, разум (</w:t>
            </w:r>
            <w:proofErr w:type="spellStart"/>
            <w:r w:rsidRPr="00CA2F6B">
              <w:rPr>
                <w:sz w:val="22"/>
                <w:szCs w:val="22"/>
              </w:rPr>
              <w:t>Ламетри</w:t>
            </w:r>
            <w:proofErr w:type="spellEnd"/>
            <w:r w:rsidRPr="00CA2F6B">
              <w:rPr>
                <w:sz w:val="22"/>
                <w:szCs w:val="22"/>
              </w:rPr>
              <w:t>, Гольбах). Идеи и их роль в познании. Учение об истине и ее критериях. Отношение к скептицизму и агностицизму.</w:t>
            </w:r>
          </w:p>
          <w:p w14:paraId="09FE6473" w14:textId="77777777" w:rsidR="00CA2F6B" w:rsidRPr="00CA2F6B" w:rsidRDefault="00CA2F6B" w:rsidP="00CA2F6B">
            <w:pPr>
              <w:jc w:val="both"/>
              <w:rPr>
                <w:sz w:val="22"/>
                <w:szCs w:val="22"/>
              </w:rPr>
            </w:pPr>
            <w:r w:rsidRPr="00CA2F6B">
              <w:rPr>
                <w:sz w:val="22"/>
                <w:szCs w:val="22"/>
              </w:rPr>
              <w:t>Учение о человеке и обществе. Философская концепция истории. Радикализм и непоследовательность социальной философии Монтескье. «Философия истории» Вольтера. Детерминизм и разумная воля (Гольбах). Разум и социальный прогресс. Природа человека, «естественные права», естественное состояние и общественный договор (Гольбах, Дидро, Руссо). Страсти, порок и добродетель, интересы как социальная детерминация морали (Гельвеций). Теория разумного эгоизма, альтруизм и гуманизм. Атеизм и нравственность (Гельвеций), сакрализация нравственности. Мораль как универсальная истинная религия.</w:t>
            </w:r>
          </w:p>
          <w:p w14:paraId="0CDB3B15" w14:textId="2F796265" w:rsidR="002C0991" w:rsidRPr="00CA2F6B" w:rsidRDefault="00CA2F6B" w:rsidP="00CA2F6B">
            <w:pPr>
              <w:jc w:val="both"/>
              <w:rPr>
                <w:sz w:val="22"/>
                <w:szCs w:val="22"/>
              </w:rPr>
            </w:pPr>
            <w:r w:rsidRPr="00CA2F6B">
              <w:rPr>
                <w:sz w:val="22"/>
                <w:szCs w:val="22"/>
              </w:rPr>
              <w:t xml:space="preserve"> Особенности эпохи Просвещения России.  Творчество </w:t>
            </w:r>
            <w:proofErr w:type="spellStart"/>
            <w:r w:rsidRPr="00CA2F6B">
              <w:rPr>
                <w:sz w:val="22"/>
                <w:szCs w:val="22"/>
              </w:rPr>
              <w:t>В.Н.Татищева</w:t>
            </w:r>
            <w:proofErr w:type="spellEnd"/>
            <w:r w:rsidRPr="00CA2F6B">
              <w:rPr>
                <w:sz w:val="22"/>
                <w:szCs w:val="22"/>
              </w:rPr>
              <w:t xml:space="preserve">, </w:t>
            </w:r>
            <w:proofErr w:type="spellStart"/>
            <w:r w:rsidRPr="00CA2F6B">
              <w:rPr>
                <w:sz w:val="22"/>
                <w:szCs w:val="22"/>
              </w:rPr>
              <w:t>Д.А.Голицына</w:t>
            </w:r>
            <w:proofErr w:type="spellEnd"/>
            <w:r w:rsidRPr="00CA2F6B">
              <w:rPr>
                <w:sz w:val="22"/>
                <w:szCs w:val="22"/>
              </w:rPr>
              <w:t xml:space="preserve"> и </w:t>
            </w:r>
            <w:proofErr w:type="spellStart"/>
            <w:r w:rsidRPr="00CA2F6B">
              <w:rPr>
                <w:sz w:val="22"/>
                <w:szCs w:val="22"/>
              </w:rPr>
              <w:t>А.Н.Радищева</w:t>
            </w:r>
            <w:proofErr w:type="spellEnd"/>
            <w:r w:rsidRPr="00CA2F6B">
              <w:rPr>
                <w:sz w:val="22"/>
                <w:szCs w:val="22"/>
              </w:rPr>
              <w:t xml:space="preserve"> как вольнодумство.</w:t>
            </w:r>
          </w:p>
        </w:tc>
        <w:tc>
          <w:tcPr>
            <w:tcW w:w="2126" w:type="dxa"/>
          </w:tcPr>
          <w:p w14:paraId="66F9200F" w14:textId="77777777" w:rsidR="00CA2F6B" w:rsidRDefault="00CA2F6B" w:rsidP="00CA2F6B">
            <w:pPr>
              <w:jc w:val="both"/>
              <w:rPr>
                <w:sz w:val="22"/>
                <w:szCs w:val="22"/>
              </w:rPr>
            </w:pPr>
            <w:r w:rsidRPr="009C1E02">
              <w:rPr>
                <w:sz w:val="22"/>
                <w:szCs w:val="22"/>
              </w:rPr>
              <w:lastRenderedPageBreak/>
              <w:t xml:space="preserve">Работа с учебной и научно-методической литературой. </w:t>
            </w:r>
            <w:r w:rsidRPr="009C1E02">
              <w:rPr>
                <w:sz w:val="22"/>
                <w:szCs w:val="22"/>
              </w:rPr>
              <w:lastRenderedPageBreak/>
              <w:t>Подготовка к семинару в форме дискуссии.</w:t>
            </w:r>
          </w:p>
          <w:p w14:paraId="51765A9C" w14:textId="5957FA6F" w:rsidR="002C0991" w:rsidRPr="00CA2F6B" w:rsidRDefault="00CA2F6B" w:rsidP="002C0991">
            <w:pPr>
              <w:jc w:val="both"/>
              <w:rPr>
                <w:sz w:val="22"/>
                <w:szCs w:val="22"/>
              </w:rPr>
            </w:pPr>
            <w:r w:rsidRPr="0040345F">
              <w:rPr>
                <w:sz w:val="22"/>
                <w:szCs w:val="22"/>
              </w:rPr>
              <w:t>Поиск информации в сети Интернет по заданной теме.</w:t>
            </w:r>
          </w:p>
        </w:tc>
      </w:tr>
      <w:tr w:rsidR="002C0991" w14:paraId="46CDE204" w14:textId="77777777" w:rsidTr="00595283">
        <w:tc>
          <w:tcPr>
            <w:tcW w:w="2694" w:type="dxa"/>
          </w:tcPr>
          <w:p w14:paraId="52F304C2" w14:textId="77777777" w:rsidR="002C0991" w:rsidRDefault="002C0991" w:rsidP="002C0991">
            <w:pPr>
              <w:pStyle w:val="a4"/>
              <w:jc w:val="both"/>
              <w:rPr>
                <w:b/>
                <w:bCs/>
                <w:color w:val="000000"/>
                <w:sz w:val="22"/>
                <w:szCs w:val="22"/>
                <w:lang w:val="ru-RU"/>
              </w:rPr>
            </w:pPr>
            <w:r>
              <w:rPr>
                <w:b/>
                <w:bCs/>
                <w:color w:val="000000"/>
                <w:sz w:val="22"/>
                <w:szCs w:val="22"/>
                <w:lang w:val="ru-RU"/>
              </w:rPr>
              <w:lastRenderedPageBreak/>
              <w:t>Тема 8.</w:t>
            </w:r>
          </w:p>
          <w:p w14:paraId="03D89126" w14:textId="500A6EDA" w:rsidR="002C0991" w:rsidRDefault="002C0991" w:rsidP="002C0991">
            <w:pPr>
              <w:jc w:val="both"/>
              <w:rPr>
                <w:sz w:val="28"/>
                <w:szCs w:val="28"/>
              </w:rPr>
            </w:pPr>
            <w:r w:rsidRPr="00F91B52">
              <w:rPr>
                <w:bCs/>
                <w:color w:val="000000"/>
                <w:sz w:val="22"/>
                <w:szCs w:val="22"/>
              </w:rPr>
              <w:t>Классическая Немецкая философия как завершение новоевропейской философской классики</w:t>
            </w:r>
          </w:p>
        </w:tc>
        <w:tc>
          <w:tcPr>
            <w:tcW w:w="4961" w:type="dxa"/>
          </w:tcPr>
          <w:p w14:paraId="5F15B8DE" w14:textId="77777777" w:rsidR="0047149F" w:rsidRPr="0047149F" w:rsidRDefault="0047149F" w:rsidP="0047149F">
            <w:pPr>
              <w:jc w:val="both"/>
              <w:rPr>
                <w:sz w:val="22"/>
                <w:szCs w:val="22"/>
              </w:rPr>
            </w:pPr>
            <w:r w:rsidRPr="0047149F">
              <w:rPr>
                <w:sz w:val="22"/>
                <w:szCs w:val="22"/>
              </w:rPr>
              <w:t>Критика Кантом догматизма и скептицизма. Познание, его возможности и границы. Основные формы познания и источники знания. Априорные понятия и их источник. Роли и значение априорных понятий в познании. «Вещь в себе» и явление в философии Канта. Антиномии и идеалы чистого разума. Этика Канта. Категорический императив и проблема свободы человека. Априорный характер морального закона. Свобода, ответственность и достоинство человека.</w:t>
            </w:r>
          </w:p>
          <w:p w14:paraId="2645149B" w14:textId="4CE38374" w:rsidR="002C0991" w:rsidRPr="0047149F" w:rsidRDefault="0047149F" w:rsidP="0047149F">
            <w:pPr>
              <w:jc w:val="both"/>
              <w:rPr>
                <w:sz w:val="22"/>
                <w:szCs w:val="22"/>
              </w:rPr>
            </w:pPr>
            <w:r w:rsidRPr="0047149F">
              <w:rPr>
                <w:sz w:val="22"/>
                <w:szCs w:val="22"/>
              </w:rPr>
              <w:t>Основные принципы диалектики. Принцип всеобщей взаимосвязи и системность.  Принцип диалектического отрицания и преемственность в развитии действительности. Противоположность диалектического и метафизического отрицания. Принцип развития как диалектика разрешения внутренних противоречий материальных систем. Принципы движения и развития. Качественное многообразие процессов развития. Движение и самодвижение, их источники. Прогресс и регресс в развитии. Всеобщий характер движения и развития.</w:t>
            </w:r>
          </w:p>
        </w:tc>
        <w:tc>
          <w:tcPr>
            <w:tcW w:w="2126" w:type="dxa"/>
          </w:tcPr>
          <w:p w14:paraId="1F2F574F" w14:textId="77777777" w:rsidR="00CA2F6B" w:rsidRDefault="00CA2F6B" w:rsidP="00CA2F6B">
            <w:pPr>
              <w:jc w:val="both"/>
              <w:rPr>
                <w:sz w:val="22"/>
                <w:szCs w:val="22"/>
              </w:rPr>
            </w:pPr>
            <w:r w:rsidRPr="009C1E02">
              <w:rPr>
                <w:sz w:val="22"/>
                <w:szCs w:val="22"/>
              </w:rPr>
              <w:t>Работа с учебной и научно-методической литературой. Подготовка к семинару в форме дискуссии.</w:t>
            </w:r>
          </w:p>
          <w:p w14:paraId="433441D2" w14:textId="6F926482" w:rsidR="002C0991" w:rsidRDefault="00CA2F6B" w:rsidP="00CA2F6B">
            <w:pPr>
              <w:jc w:val="both"/>
              <w:rPr>
                <w:sz w:val="28"/>
                <w:szCs w:val="28"/>
              </w:rPr>
            </w:pPr>
            <w:r w:rsidRPr="0040345F">
              <w:rPr>
                <w:sz w:val="22"/>
                <w:szCs w:val="22"/>
              </w:rPr>
              <w:t>Поиск информации в сети Интернет по заданной теме.</w:t>
            </w:r>
          </w:p>
        </w:tc>
      </w:tr>
      <w:tr w:rsidR="002C0991" w14:paraId="2B1A3013" w14:textId="77777777" w:rsidTr="00595283">
        <w:tc>
          <w:tcPr>
            <w:tcW w:w="2694" w:type="dxa"/>
          </w:tcPr>
          <w:p w14:paraId="3B4B7C02" w14:textId="77777777" w:rsidR="002C0991" w:rsidRDefault="002C0991" w:rsidP="002C0991">
            <w:pPr>
              <w:pStyle w:val="a4"/>
              <w:jc w:val="both"/>
              <w:rPr>
                <w:b/>
                <w:bCs/>
                <w:color w:val="000000"/>
                <w:sz w:val="22"/>
                <w:szCs w:val="22"/>
                <w:lang w:val="ru-RU"/>
              </w:rPr>
            </w:pPr>
            <w:r>
              <w:rPr>
                <w:b/>
                <w:bCs/>
                <w:color w:val="000000"/>
                <w:sz w:val="22"/>
                <w:szCs w:val="22"/>
                <w:lang w:val="ru-RU"/>
              </w:rPr>
              <w:t>Тема 9.</w:t>
            </w:r>
          </w:p>
          <w:p w14:paraId="1B786CBA" w14:textId="59E13842" w:rsidR="002C0991" w:rsidRDefault="002C0991" w:rsidP="002C0991">
            <w:pPr>
              <w:jc w:val="both"/>
              <w:rPr>
                <w:sz w:val="28"/>
                <w:szCs w:val="28"/>
              </w:rPr>
            </w:pPr>
            <w:r w:rsidRPr="00F91B52">
              <w:rPr>
                <w:bCs/>
                <w:color w:val="000000"/>
                <w:sz w:val="22"/>
                <w:szCs w:val="22"/>
              </w:rPr>
              <w:t xml:space="preserve">Сущность и специфика философии </w:t>
            </w:r>
            <w:r w:rsidRPr="00F91B52">
              <w:rPr>
                <w:color w:val="000000"/>
                <w:sz w:val="22"/>
                <w:szCs w:val="22"/>
              </w:rPr>
              <w:t>Марксизма</w:t>
            </w:r>
          </w:p>
        </w:tc>
        <w:tc>
          <w:tcPr>
            <w:tcW w:w="4961" w:type="dxa"/>
          </w:tcPr>
          <w:p w14:paraId="01606C80" w14:textId="77777777" w:rsidR="0047149F" w:rsidRPr="0047149F" w:rsidRDefault="0047149F" w:rsidP="0047149F">
            <w:pPr>
              <w:jc w:val="both"/>
              <w:rPr>
                <w:sz w:val="22"/>
                <w:szCs w:val="22"/>
              </w:rPr>
            </w:pPr>
            <w:r w:rsidRPr="0047149F">
              <w:rPr>
                <w:sz w:val="22"/>
                <w:szCs w:val="22"/>
              </w:rPr>
              <w:t xml:space="preserve">Материалистическое понимание истории. Человек как общественно-исторический феномен.  Общественное бытие и общественное сознание, их взаимосвязь. Историческая необходимость и сознательная деятельность людей. Понятие общественно-экономической формации. Диалектическое понимание понятий базиса и </w:t>
            </w:r>
            <w:r w:rsidRPr="0047149F">
              <w:rPr>
                <w:sz w:val="22"/>
                <w:szCs w:val="22"/>
              </w:rPr>
              <w:lastRenderedPageBreak/>
              <w:t xml:space="preserve">надстройки. Семья, частая собственность и государство в трудах основоположников марксизма. История как естественный, закономерный процесс смены общественно-экономических формаций.  </w:t>
            </w:r>
          </w:p>
          <w:p w14:paraId="6B2F270A" w14:textId="77777777" w:rsidR="0047149F" w:rsidRPr="0047149F" w:rsidRDefault="0047149F" w:rsidP="0047149F">
            <w:pPr>
              <w:jc w:val="both"/>
              <w:rPr>
                <w:sz w:val="22"/>
                <w:szCs w:val="22"/>
              </w:rPr>
            </w:pPr>
            <w:r w:rsidRPr="0047149F">
              <w:rPr>
                <w:sz w:val="22"/>
                <w:szCs w:val="22"/>
              </w:rPr>
              <w:t>Историческое место и значение марксистской философии, и ее влияние на современную философию. Отношение к философии марксизма в истории и современности России.</w:t>
            </w:r>
          </w:p>
          <w:p w14:paraId="75EFCBD2" w14:textId="4397CC29" w:rsidR="002C0991" w:rsidRPr="0047149F" w:rsidRDefault="0047149F" w:rsidP="0047149F">
            <w:pPr>
              <w:jc w:val="both"/>
              <w:rPr>
                <w:sz w:val="22"/>
                <w:szCs w:val="22"/>
              </w:rPr>
            </w:pPr>
            <w:r w:rsidRPr="0047149F">
              <w:rPr>
                <w:sz w:val="22"/>
                <w:szCs w:val="22"/>
              </w:rPr>
              <w:t xml:space="preserve">Марксизм в современном мире. Проблема аутентичности и </w:t>
            </w:r>
            <w:proofErr w:type="spellStart"/>
            <w:r w:rsidRPr="0047149F">
              <w:rPr>
                <w:sz w:val="22"/>
                <w:szCs w:val="22"/>
              </w:rPr>
              <w:t>неомарксистские</w:t>
            </w:r>
            <w:proofErr w:type="spellEnd"/>
            <w:r w:rsidRPr="0047149F">
              <w:rPr>
                <w:sz w:val="22"/>
                <w:szCs w:val="22"/>
              </w:rPr>
              <w:t xml:space="preserve"> направления. Франкфуртская школа социальной философии (Т. </w:t>
            </w:r>
            <w:proofErr w:type="spellStart"/>
            <w:r w:rsidRPr="0047149F">
              <w:rPr>
                <w:sz w:val="22"/>
                <w:szCs w:val="22"/>
              </w:rPr>
              <w:t>Адорно</w:t>
            </w:r>
            <w:proofErr w:type="spellEnd"/>
            <w:r w:rsidRPr="0047149F">
              <w:rPr>
                <w:sz w:val="22"/>
                <w:szCs w:val="22"/>
              </w:rPr>
              <w:t>, Э. Фромм, Г. Маркузе).</w:t>
            </w:r>
          </w:p>
        </w:tc>
        <w:tc>
          <w:tcPr>
            <w:tcW w:w="2126" w:type="dxa"/>
          </w:tcPr>
          <w:p w14:paraId="5E26CB3B" w14:textId="77777777" w:rsidR="00CA2F6B" w:rsidRDefault="00CA2F6B" w:rsidP="00CA2F6B">
            <w:pPr>
              <w:jc w:val="both"/>
              <w:rPr>
                <w:sz w:val="22"/>
                <w:szCs w:val="22"/>
              </w:rPr>
            </w:pPr>
            <w:r w:rsidRPr="009C1E02">
              <w:rPr>
                <w:sz w:val="22"/>
                <w:szCs w:val="22"/>
              </w:rPr>
              <w:lastRenderedPageBreak/>
              <w:t>Работа с учебной и научно-методической литературой. Подготовка к семинару в форме дискуссии.</w:t>
            </w:r>
          </w:p>
          <w:p w14:paraId="0B6B3699" w14:textId="331F563C" w:rsidR="002C0991" w:rsidRPr="00CA2F6B" w:rsidRDefault="00CA2F6B" w:rsidP="002C0991">
            <w:pPr>
              <w:jc w:val="both"/>
              <w:rPr>
                <w:sz w:val="22"/>
                <w:szCs w:val="22"/>
              </w:rPr>
            </w:pPr>
            <w:r w:rsidRPr="0040345F">
              <w:rPr>
                <w:sz w:val="22"/>
                <w:szCs w:val="22"/>
              </w:rPr>
              <w:lastRenderedPageBreak/>
              <w:t>Поиск информации в сети Интернет по заданной теме.</w:t>
            </w:r>
          </w:p>
        </w:tc>
      </w:tr>
      <w:tr w:rsidR="002C0991" w14:paraId="10D56FC9" w14:textId="77777777" w:rsidTr="00595283">
        <w:tc>
          <w:tcPr>
            <w:tcW w:w="2694" w:type="dxa"/>
          </w:tcPr>
          <w:p w14:paraId="30382C85" w14:textId="77777777" w:rsidR="002C0991" w:rsidRDefault="002C0991" w:rsidP="002C0991">
            <w:pPr>
              <w:pStyle w:val="a4"/>
              <w:jc w:val="both"/>
              <w:rPr>
                <w:b/>
                <w:bCs/>
                <w:color w:val="000000"/>
                <w:sz w:val="22"/>
                <w:szCs w:val="22"/>
                <w:lang w:val="ru-RU"/>
              </w:rPr>
            </w:pPr>
            <w:r>
              <w:rPr>
                <w:b/>
                <w:bCs/>
                <w:color w:val="000000"/>
                <w:sz w:val="22"/>
                <w:szCs w:val="22"/>
                <w:lang w:val="ru-RU"/>
              </w:rPr>
              <w:lastRenderedPageBreak/>
              <w:t>Тема 10.</w:t>
            </w:r>
          </w:p>
          <w:p w14:paraId="05B7EE25" w14:textId="7610BD69" w:rsidR="002C0991" w:rsidRDefault="002C0991" w:rsidP="002C0991">
            <w:pPr>
              <w:jc w:val="both"/>
              <w:rPr>
                <w:sz w:val="28"/>
                <w:szCs w:val="28"/>
              </w:rPr>
            </w:pPr>
            <w:r w:rsidRPr="00F91B52">
              <w:rPr>
                <w:color w:val="000000"/>
                <w:sz w:val="22"/>
                <w:szCs w:val="22"/>
              </w:rPr>
              <w:t>Русская философия</w:t>
            </w:r>
          </w:p>
        </w:tc>
        <w:tc>
          <w:tcPr>
            <w:tcW w:w="4961" w:type="dxa"/>
          </w:tcPr>
          <w:p w14:paraId="29292F2D" w14:textId="77777777" w:rsidR="0047149F" w:rsidRPr="0047149F" w:rsidRDefault="0047149F" w:rsidP="0047149F">
            <w:pPr>
              <w:jc w:val="both"/>
              <w:rPr>
                <w:sz w:val="22"/>
                <w:szCs w:val="22"/>
              </w:rPr>
            </w:pPr>
            <w:r w:rsidRPr="0047149F">
              <w:rPr>
                <w:sz w:val="22"/>
                <w:szCs w:val="22"/>
              </w:rPr>
              <w:t xml:space="preserve">Социальная философия русского консерватизма: </w:t>
            </w:r>
            <w:proofErr w:type="spellStart"/>
            <w:r w:rsidRPr="0047149F">
              <w:rPr>
                <w:sz w:val="22"/>
                <w:szCs w:val="22"/>
              </w:rPr>
              <w:t>К.Н.Леонтьев</w:t>
            </w:r>
            <w:proofErr w:type="spellEnd"/>
            <w:r w:rsidRPr="0047149F">
              <w:rPr>
                <w:sz w:val="22"/>
                <w:szCs w:val="22"/>
              </w:rPr>
              <w:t>.</w:t>
            </w:r>
          </w:p>
          <w:p w14:paraId="2C03AA97" w14:textId="77777777" w:rsidR="0047149F" w:rsidRPr="0047149F" w:rsidRDefault="0047149F" w:rsidP="0047149F">
            <w:pPr>
              <w:jc w:val="both"/>
              <w:rPr>
                <w:sz w:val="22"/>
                <w:szCs w:val="22"/>
              </w:rPr>
            </w:pPr>
            <w:r w:rsidRPr="0047149F">
              <w:rPr>
                <w:sz w:val="22"/>
                <w:szCs w:val="22"/>
              </w:rPr>
              <w:t xml:space="preserve">Философия всеединства </w:t>
            </w:r>
            <w:proofErr w:type="spellStart"/>
            <w:r w:rsidRPr="0047149F">
              <w:rPr>
                <w:sz w:val="22"/>
                <w:szCs w:val="22"/>
              </w:rPr>
              <w:t>В.С.Соловьева</w:t>
            </w:r>
            <w:proofErr w:type="spellEnd"/>
            <w:r w:rsidRPr="0047149F">
              <w:rPr>
                <w:sz w:val="22"/>
                <w:szCs w:val="22"/>
              </w:rPr>
              <w:t>. Проблема единства истины, добра и красоты. Национальный вопрос в России в трактовке Соловьева.</w:t>
            </w:r>
          </w:p>
          <w:p w14:paraId="23B42325" w14:textId="277796C0" w:rsidR="0047149F" w:rsidRPr="0047149F" w:rsidRDefault="0047149F" w:rsidP="0047149F">
            <w:pPr>
              <w:jc w:val="both"/>
              <w:rPr>
                <w:sz w:val="22"/>
                <w:szCs w:val="22"/>
              </w:rPr>
            </w:pPr>
            <w:r w:rsidRPr="0047149F">
              <w:rPr>
                <w:sz w:val="22"/>
                <w:szCs w:val="22"/>
              </w:rPr>
              <w:t>Проблемы   исторического   прогресса, его   критерия   и   цены, возможной мировой гармонии и теодицеи в творчестве русских философов.</w:t>
            </w:r>
          </w:p>
          <w:p w14:paraId="50B5166F" w14:textId="77777777" w:rsidR="0047149F" w:rsidRPr="0047149F" w:rsidRDefault="0047149F" w:rsidP="0047149F">
            <w:pPr>
              <w:jc w:val="both"/>
              <w:rPr>
                <w:sz w:val="22"/>
                <w:szCs w:val="22"/>
              </w:rPr>
            </w:pPr>
            <w:r w:rsidRPr="0047149F">
              <w:rPr>
                <w:sz w:val="22"/>
                <w:szCs w:val="22"/>
              </w:rPr>
              <w:t xml:space="preserve">Русский религиозно-философский ренессанс конца XIX - начала XX вв. </w:t>
            </w:r>
          </w:p>
          <w:p w14:paraId="4E2A91EA" w14:textId="77777777" w:rsidR="0047149F" w:rsidRPr="0047149F" w:rsidRDefault="0047149F" w:rsidP="0047149F">
            <w:pPr>
              <w:jc w:val="both"/>
              <w:rPr>
                <w:sz w:val="22"/>
                <w:szCs w:val="22"/>
              </w:rPr>
            </w:pPr>
            <w:r w:rsidRPr="0047149F">
              <w:rPr>
                <w:sz w:val="22"/>
                <w:szCs w:val="22"/>
              </w:rPr>
              <w:t xml:space="preserve">Философия свободы </w:t>
            </w:r>
            <w:proofErr w:type="spellStart"/>
            <w:r w:rsidRPr="0047149F">
              <w:rPr>
                <w:sz w:val="22"/>
                <w:szCs w:val="22"/>
              </w:rPr>
              <w:t>Н.А.Бердяева</w:t>
            </w:r>
            <w:proofErr w:type="spellEnd"/>
            <w:r w:rsidRPr="0047149F">
              <w:rPr>
                <w:sz w:val="22"/>
                <w:szCs w:val="22"/>
              </w:rPr>
              <w:t xml:space="preserve">. </w:t>
            </w:r>
          </w:p>
          <w:p w14:paraId="522CA5EF" w14:textId="77777777" w:rsidR="0047149F" w:rsidRPr="0047149F" w:rsidRDefault="0047149F" w:rsidP="0047149F">
            <w:pPr>
              <w:jc w:val="both"/>
              <w:rPr>
                <w:sz w:val="22"/>
                <w:szCs w:val="22"/>
              </w:rPr>
            </w:pPr>
            <w:r w:rsidRPr="0047149F">
              <w:rPr>
                <w:sz w:val="22"/>
                <w:szCs w:val="22"/>
              </w:rPr>
              <w:t xml:space="preserve">Философия всеединства в ХХ в.: </w:t>
            </w:r>
            <w:proofErr w:type="spellStart"/>
            <w:r w:rsidRPr="0047149F">
              <w:rPr>
                <w:sz w:val="22"/>
                <w:szCs w:val="22"/>
              </w:rPr>
              <w:t>С.Н.Булгаков</w:t>
            </w:r>
            <w:proofErr w:type="spellEnd"/>
            <w:r w:rsidRPr="0047149F">
              <w:rPr>
                <w:sz w:val="22"/>
                <w:szCs w:val="22"/>
              </w:rPr>
              <w:t xml:space="preserve">, </w:t>
            </w:r>
            <w:proofErr w:type="spellStart"/>
            <w:r w:rsidRPr="0047149F">
              <w:rPr>
                <w:sz w:val="22"/>
                <w:szCs w:val="22"/>
              </w:rPr>
              <w:t>П.А.Флоренский</w:t>
            </w:r>
            <w:proofErr w:type="spellEnd"/>
            <w:r w:rsidRPr="0047149F">
              <w:rPr>
                <w:sz w:val="22"/>
                <w:szCs w:val="22"/>
              </w:rPr>
              <w:t>, Е.Н. Трубецкой. «Философия хозяйства» С. Н. Булгакова.</w:t>
            </w:r>
          </w:p>
          <w:p w14:paraId="15E69932" w14:textId="77777777" w:rsidR="0047149F" w:rsidRPr="0047149F" w:rsidRDefault="0047149F" w:rsidP="0047149F">
            <w:pPr>
              <w:jc w:val="both"/>
              <w:rPr>
                <w:sz w:val="22"/>
                <w:szCs w:val="22"/>
              </w:rPr>
            </w:pPr>
            <w:r w:rsidRPr="0047149F">
              <w:rPr>
                <w:sz w:val="22"/>
                <w:szCs w:val="22"/>
              </w:rPr>
              <w:t xml:space="preserve">Философия жизни </w:t>
            </w:r>
            <w:proofErr w:type="spellStart"/>
            <w:r w:rsidRPr="0047149F">
              <w:rPr>
                <w:sz w:val="22"/>
                <w:szCs w:val="22"/>
              </w:rPr>
              <w:t>В.В.Розанова</w:t>
            </w:r>
            <w:proofErr w:type="spellEnd"/>
            <w:r w:rsidRPr="0047149F">
              <w:rPr>
                <w:sz w:val="22"/>
                <w:szCs w:val="22"/>
              </w:rPr>
              <w:t>.</w:t>
            </w:r>
          </w:p>
          <w:p w14:paraId="4A8FBEB2" w14:textId="77777777" w:rsidR="0047149F" w:rsidRPr="0047149F" w:rsidRDefault="0047149F" w:rsidP="0047149F">
            <w:pPr>
              <w:jc w:val="both"/>
              <w:rPr>
                <w:sz w:val="22"/>
                <w:szCs w:val="22"/>
              </w:rPr>
            </w:pPr>
            <w:r w:rsidRPr="0047149F">
              <w:rPr>
                <w:sz w:val="22"/>
                <w:szCs w:val="22"/>
              </w:rPr>
              <w:t>Марксистская философия в России; этапы развития, основные идеи и представители: Г. В. Плеханов, В. И. Ленин, А. А. Богданов.</w:t>
            </w:r>
          </w:p>
          <w:p w14:paraId="7C37A64E" w14:textId="0793A0F6" w:rsidR="002C0991" w:rsidRPr="0047149F" w:rsidRDefault="0047149F" w:rsidP="0047149F">
            <w:pPr>
              <w:jc w:val="both"/>
              <w:rPr>
                <w:sz w:val="22"/>
                <w:szCs w:val="22"/>
              </w:rPr>
            </w:pPr>
            <w:r w:rsidRPr="0047149F">
              <w:rPr>
                <w:sz w:val="22"/>
                <w:szCs w:val="22"/>
              </w:rPr>
              <w:t xml:space="preserve">Социальная философия </w:t>
            </w:r>
            <w:proofErr w:type="spellStart"/>
            <w:r w:rsidRPr="0047149F">
              <w:rPr>
                <w:sz w:val="22"/>
                <w:szCs w:val="22"/>
              </w:rPr>
              <w:t>И.А.Ильина</w:t>
            </w:r>
            <w:proofErr w:type="spellEnd"/>
            <w:r w:rsidRPr="0047149F">
              <w:rPr>
                <w:sz w:val="22"/>
                <w:szCs w:val="22"/>
              </w:rPr>
              <w:t>.</w:t>
            </w:r>
          </w:p>
        </w:tc>
        <w:tc>
          <w:tcPr>
            <w:tcW w:w="2126" w:type="dxa"/>
          </w:tcPr>
          <w:p w14:paraId="543C1749" w14:textId="77777777" w:rsidR="00CA2F6B" w:rsidRDefault="00CA2F6B" w:rsidP="00CA2F6B">
            <w:pPr>
              <w:jc w:val="both"/>
              <w:rPr>
                <w:sz w:val="22"/>
                <w:szCs w:val="22"/>
              </w:rPr>
            </w:pPr>
            <w:r w:rsidRPr="009C1E02">
              <w:rPr>
                <w:sz w:val="22"/>
                <w:szCs w:val="22"/>
              </w:rPr>
              <w:t>Работа с учебной и научно-методической литературой. Подготовка к семинару в форме дискуссии.</w:t>
            </w:r>
          </w:p>
          <w:p w14:paraId="7DF3E642" w14:textId="22A4FA73" w:rsidR="002C0991" w:rsidRPr="00CA2F6B" w:rsidRDefault="00CA2F6B" w:rsidP="002C0991">
            <w:pPr>
              <w:jc w:val="both"/>
              <w:rPr>
                <w:sz w:val="22"/>
                <w:szCs w:val="22"/>
              </w:rPr>
            </w:pPr>
            <w:r w:rsidRPr="0040345F">
              <w:rPr>
                <w:sz w:val="22"/>
                <w:szCs w:val="22"/>
              </w:rPr>
              <w:t>Поиск информации в сети Интернет по заданной теме.</w:t>
            </w:r>
          </w:p>
        </w:tc>
      </w:tr>
      <w:tr w:rsidR="002C0991" w14:paraId="7FD2350A" w14:textId="77777777" w:rsidTr="00595283">
        <w:tc>
          <w:tcPr>
            <w:tcW w:w="2694" w:type="dxa"/>
          </w:tcPr>
          <w:p w14:paraId="7B3F4FD7" w14:textId="77777777" w:rsidR="002C0991" w:rsidRDefault="002C0991" w:rsidP="002C0991">
            <w:pPr>
              <w:pStyle w:val="a4"/>
              <w:jc w:val="both"/>
              <w:rPr>
                <w:b/>
                <w:bCs/>
                <w:color w:val="000000"/>
                <w:sz w:val="22"/>
                <w:szCs w:val="22"/>
                <w:lang w:val="ru-RU"/>
              </w:rPr>
            </w:pPr>
            <w:r>
              <w:rPr>
                <w:b/>
                <w:bCs/>
                <w:color w:val="000000"/>
                <w:sz w:val="22"/>
                <w:szCs w:val="22"/>
                <w:lang w:val="ru-RU"/>
              </w:rPr>
              <w:t>Тема 11.</w:t>
            </w:r>
          </w:p>
          <w:p w14:paraId="46E6DE1F" w14:textId="77777777" w:rsidR="002C0991" w:rsidRPr="00F91B52" w:rsidRDefault="002C0991" w:rsidP="002C0991">
            <w:pPr>
              <w:autoSpaceDE w:val="0"/>
              <w:autoSpaceDN w:val="0"/>
              <w:adjustRightInd w:val="0"/>
              <w:jc w:val="both"/>
              <w:rPr>
                <w:color w:val="000000"/>
                <w:sz w:val="22"/>
                <w:szCs w:val="22"/>
              </w:rPr>
            </w:pPr>
            <w:proofErr w:type="spellStart"/>
            <w:r w:rsidRPr="00F91B52">
              <w:rPr>
                <w:color w:val="000000"/>
                <w:sz w:val="22"/>
                <w:szCs w:val="22"/>
              </w:rPr>
              <w:t>Постклассическая</w:t>
            </w:r>
            <w:proofErr w:type="spellEnd"/>
            <w:r w:rsidRPr="00F91B52">
              <w:rPr>
                <w:color w:val="000000"/>
                <w:sz w:val="22"/>
                <w:szCs w:val="22"/>
              </w:rPr>
              <w:t xml:space="preserve"> философия Х1Х - начала ХХ века. </w:t>
            </w:r>
          </w:p>
          <w:p w14:paraId="48BA3CCF" w14:textId="21E41E36" w:rsidR="002C0991" w:rsidRDefault="002C0991" w:rsidP="002C0991">
            <w:pPr>
              <w:jc w:val="both"/>
              <w:rPr>
                <w:sz w:val="28"/>
                <w:szCs w:val="28"/>
              </w:rPr>
            </w:pPr>
            <w:r w:rsidRPr="00F91B52">
              <w:rPr>
                <w:color w:val="000000"/>
                <w:sz w:val="22"/>
                <w:szCs w:val="22"/>
              </w:rPr>
              <w:t>Современная Западная философия</w:t>
            </w:r>
          </w:p>
        </w:tc>
        <w:tc>
          <w:tcPr>
            <w:tcW w:w="4961" w:type="dxa"/>
          </w:tcPr>
          <w:p w14:paraId="16F71A64" w14:textId="77777777" w:rsidR="002D3575" w:rsidRPr="002D3575" w:rsidRDefault="002D3575" w:rsidP="002D3575">
            <w:pPr>
              <w:jc w:val="both"/>
              <w:rPr>
                <w:sz w:val="22"/>
                <w:szCs w:val="22"/>
              </w:rPr>
            </w:pPr>
            <w:r w:rsidRPr="002D3575">
              <w:rPr>
                <w:sz w:val="22"/>
                <w:szCs w:val="22"/>
              </w:rPr>
              <w:t xml:space="preserve">Сущность и содержание иррационализм А. Шопенгауэра: воля к жизни, животный эгоизм человека, пути ограничения инстинктивной воли к жизни, отказ от тезиса, что мир создан Богом; пессимизм.  Сущность и основные положения философии Ф. Ницше: нигилизм, воля к власти, имморализм и </w:t>
            </w:r>
            <w:proofErr w:type="spellStart"/>
            <w:r w:rsidRPr="002D3575">
              <w:rPr>
                <w:sz w:val="22"/>
                <w:szCs w:val="22"/>
              </w:rPr>
              <w:t>антихристианство</w:t>
            </w:r>
            <w:proofErr w:type="spellEnd"/>
            <w:r w:rsidRPr="002D3575">
              <w:rPr>
                <w:sz w:val="22"/>
                <w:szCs w:val="22"/>
              </w:rPr>
              <w:t xml:space="preserve">; «Бог умер» и упование на «сверхчеловека». </w:t>
            </w:r>
          </w:p>
          <w:p w14:paraId="20BC3D74" w14:textId="77777777" w:rsidR="002D3575" w:rsidRPr="002D3575" w:rsidRDefault="002D3575" w:rsidP="002D3575">
            <w:pPr>
              <w:jc w:val="both"/>
              <w:rPr>
                <w:sz w:val="22"/>
                <w:szCs w:val="22"/>
              </w:rPr>
            </w:pPr>
            <w:r w:rsidRPr="002D3575">
              <w:rPr>
                <w:sz w:val="22"/>
                <w:szCs w:val="22"/>
              </w:rPr>
              <w:t>Социально-исторические и духовные условия развития философии в XX в. Основные направления, тенденции и проблемы философской мысли. Трансформация главных философских проблем.</w:t>
            </w:r>
          </w:p>
          <w:p w14:paraId="3A0C6F98" w14:textId="61314EC3" w:rsidR="002C0991" w:rsidRPr="002D3575" w:rsidRDefault="002D3575" w:rsidP="002D3575">
            <w:pPr>
              <w:jc w:val="both"/>
              <w:rPr>
                <w:sz w:val="22"/>
                <w:szCs w:val="22"/>
              </w:rPr>
            </w:pPr>
            <w:r w:rsidRPr="002D3575">
              <w:rPr>
                <w:sz w:val="22"/>
                <w:szCs w:val="22"/>
              </w:rPr>
              <w:t>Неопозитивизм.</w:t>
            </w:r>
            <w:r w:rsidRPr="002D3575">
              <w:rPr>
                <w:sz w:val="22"/>
                <w:szCs w:val="22"/>
              </w:rPr>
              <w:tab/>
              <w:t xml:space="preserve">Теоретико-гносеологические основания возникновения неопозитивизма, связь с предшествующими этапами позитивизма. Предмет и задачи философии. Философия как логико-семиотический анализ языка науки. Проблема демаркации научного и ненаучного знания. Поиски базиса научного знания и понятие «протокольных предложений». Принцип </w:t>
            </w:r>
            <w:r w:rsidRPr="002D3575">
              <w:rPr>
                <w:sz w:val="22"/>
                <w:szCs w:val="22"/>
              </w:rPr>
              <w:lastRenderedPageBreak/>
              <w:t>верификации.</w:t>
            </w:r>
          </w:p>
          <w:p w14:paraId="70B11DB1" w14:textId="77777777" w:rsidR="002D3575" w:rsidRPr="002D3575" w:rsidRDefault="002D3575" w:rsidP="002D3575">
            <w:pPr>
              <w:jc w:val="both"/>
              <w:rPr>
                <w:sz w:val="22"/>
                <w:szCs w:val="22"/>
              </w:rPr>
            </w:pPr>
            <w:proofErr w:type="spellStart"/>
            <w:r w:rsidRPr="002D3575">
              <w:rPr>
                <w:sz w:val="22"/>
                <w:szCs w:val="22"/>
              </w:rPr>
              <w:t>Постпозитивизм</w:t>
            </w:r>
            <w:proofErr w:type="spellEnd"/>
            <w:r w:rsidRPr="002D3575">
              <w:rPr>
                <w:sz w:val="22"/>
                <w:szCs w:val="22"/>
              </w:rPr>
              <w:t>. Принцип фальсификации. Исторический смысл и значение позитивизма.</w:t>
            </w:r>
          </w:p>
          <w:p w14:paraId="2BBBB3BB" w14:textId="55CCF354" w:rsidR="002D3575" w:rsidRPr="002D3575" w:rsidRDefault="002D3575" w:rsidP="002D3575">
            <w:pPr>
              <w:jc w:val="both"/>
              <w:rPr>
                <w:sz w:val="22"/>
                <w:szCs w:val="22"/>
              </w:rPr>
            </w:pPr>
            <w:r w:rsidRPr="002D3575">
              <w:rPr>
                <w:sz w:val="22"/>
                <w:szCs w:val="22"/>
              </w:rPr>
              <w:t>Экзистенциальная философия К. Ясперса: свобода, «пограничная ситуация» и коммуникация «осевое время».   Экзистенциальная диалектика и проблема бытия в философии Ж.-П. Сартра. Сущность и существование. Экзистенциализм и гуманизм. Философские взгляды А. Камю: понятие абсурда и бунта. Концепция бунтующего человека.</w:t>
            </w:r>
          </w:p>
        </w:tc>
        <w:tc>
          <w:tcPr>
            <w:tcW w:w="2126" w:type="dxa"/>
          </w:tcPr>
          <w:p w14:paraId="2E28E43F" w14:textId="77777777" w:rsidR="00CA2F6B" w:rsidRDefault="00CA2F6B" w:rsidP="00CA2F6B">
            <w:pPr>
              <w:jc w:val="both"/>
              <w:rPr>
                <w:sz w:val="22"/>
                <w:szCs w:val="22"/>
              </w:rPr>
            </w:pPr>
            <w:r w:rsidRPr="009C1E02">
              <w:rPr>
                <w:sz w:val="22"/>
                <w:szCs w:val="22"/>
              </w:rPr>
              <w:lastRenderedPageBreak/>
              <w:t>Работа с учебной и научно-методической литературой. Подготовка к семинару в форме дискуссии.</w:t>
            </w:r>
          </w:p>
          <w:p w14:paraId="5AEAE14D" w14:textId="497370D9" w:rsidR="002C0991" w:rsidRPr="00CA2F6B" w:rsidRDefault="00CA2F6B" w:rsidP="002C0991">
            <w:pPr>
              <w:jc w:val="both"/>
              <w:rPr>
                <w:sz w:val="22"/>
                <w:szCs w:val="22"/>
              </w:rPr>
            </w:pPr>
            <w:r w:rsidRPr="0040345F">
              <w:rPr>
                <w:sz w:val="22"/>
                <w:szCs w:val="22"/>
              </w:rPr>
              <w:t>Поиск информации в сети Интернет по заданной теме.</w:t>
            </w:r>
          </w:p>
        </w:tc>
      </w:tr>
      <w:tr w:rsidR="002C0991" w14:paraId="03E151D1" w14:textId="77777777" w:rsidTr="00595283">
        <w:tc>
          <w:tcPr>
            <w:tcW w:w="2694" w:type="dxa"/>
          </w:tcPr>
          <w:p w14:paraId="4767B404" w14:textId="77777777" w:rsidR="002C0991" w:rsidRDefault="002C0991" w:rsidP="002C0991">
            <w:pPr>
              <w:pStyle w:val="a4"/>
              <w:jc w:val="both"/>
              <w:rPr>
                <w:b/>
                <w:bCs/>
                <w:color w:val="000000"/>
                <w:sz w:val="22"/>
                <w:szCs w:val="22"/>
                <w:lang w:val="ru-RU"/>
              </w:rPr>
            </w:pPr>
            <w:r>
              <w:rPr>
                <w:b/>
                <w:bCs/>
                <w:color w:val="000000"/>
                <w:sz w:val="22"/>
                <w:szCs w:val="22"/>
                <w:lang w:val="ru-RU"/>
              </w:rPr>
              <w:lastRenderedPageBreak/>
              <w:t>Тема 12.</w:t>
            </w:r>
          </w:p>
          <w:p w14:paraId="4A59C2D0" w14:textId="7071D258" w:rsidR="002C0991" w:rsidRDefault="002C0991" w:rsidP="002C0991">
            <w:pPr>
              <w:jc w:val="both"/>
              <w:rPr>
                <w:sz w:val="28"/>
                <w:szCs w:val="28"/>
              </w:rPr>
            </w:pPr>
            <w:r w:rsidRPr="00F91B52">
              <w:rPr>
                <w:bCs/>
                <w:color w:val="000000"/>
                <w:sz w:val="22"/>
                <w:szCs w:val="22"/>
              </w:rPr>
              <w:t>Философская онтология. Бытие. Материя и формы ее существования</w:t>
            </w:r>
            <w:r w:rsidRPr="00F91B52">
              <w:rPr>
                <w:color w:val="000000"/>
                <w:sz w:val="22"/>
                <w:szCs w:val="22"/>
              </w:rPr>
              <w:t xml:space="preserve">. </w:t>
            </w:r>
            <w:r w:rsidRPr="00F91B52">
              <w:rPr>
                <w:bCs/>
                <w:color w:val="000000"/>
                <w:sz w:val="22"/>
                <w:szCs w:val="22"/>
              </w:rPr>
              <w:t>Происхождение и сущность сознания</w:t>
            </w:r>
          </w:p>
        </w:tc>
        <w:tc>
          <w:tcPr>
            <w:tcW w:w="4961" w:type="dxa"/>
          </w:tcPr>
          <w:p w14:paraId="6DEA0B72" w14:textId="77777777" w:rsidR="005154AE" w:rsidRPr="005154AE" w:rsidRDefault="005154AE" w:rsidP="005154AE">
            <w:pPr>
              <w:jc w:val="both"/>
              <w:rPr>
                <w:sz w:val="22"/>
                <w:szCs w:val="22"/>
              </w:rPr>
            </w:pPr>
            <w:r w:rsidRPr="005154AE">
              <w:rPr>
                <w:sz w:val="22"/>
                <w:szCs w:val="22"/>
              </w:rPr>
              <w:t xml:space="preserve">Бытие и разум. Рационалистические и иррационалистические концепции бытия. Проблема материального и идеального в категории бытия.  </w:t>
            </w:r>
          </w:p>
          <w:p w14:paraId="46C605DB" w14:textId="77777777" w:rsidR="005154AE" w:rsidRPr="005154AE" w:rsidRDefault="005154AE" w:rsidP="005154AE">
            <w:pPr>
              <w:jc w:val="both"/>
              <w:rPr>
                <w:sz w:val="22"/>
                <w:szCs w:val="22"/>
              </w:rPr>
            </w:pPr>
            <w:r w:rsidRPr="005154AE">
              <w:rPr>
                <w:sz w:val="22"/>
                <w:szCs w:val="22"/>
              </w:rPr>
              <w:t>Категория материи как преодоление ограниченности категории бытия. Развитие представлений о материи: материя как субстанция, материя как вещество, материя как философская категория. Различие и общность философского и естественнонаучного понимания материи.</w:t>
            </w:r>
          </w:p>
          <w:p w14:paraId="70938D1C" w14:textId="35DB7CB3" w:rsidR="002C0991" w:rsidRPr="005154AE" w:rsidRDefault="005154AE" w:rsidP="005154AE">
            <w:pPr>
              <w:jc w:val="both"/>
              <w:rPr>
                <w:sz w:val="22"/>
                <w:szCs w:val="22"/>
              </w:rPr>
            </w:pPr>
            <w:r w:rsidRPr="005154AE">
              <w:rPr>
                <w:sz w:val="22"/>
                <w:szCs w:val="22"/>
              </w:rPr>
              <w:t>Атрибуты материи и универсальные формы ее бытия. Движение - способ существования материи. Эволюция представлений о движении. Диалектико-материалистическое понимание движения. Формы движения материи и их взаимосвязь. Движение и покой.</w:t>
            </w:r>
          </w:p>
        </w:tc>
        <w:tc>
          <w:tcPr>
            <w:tcW w:w="2126" w:type="dxa"/>
          </w:tcPr>
          <w:p w14:paraId="6CBD188F" w14:textId="77777777" w:rsidR="00CA2F6B" w:rsidRDefault="00CA2F6B" w:rsidP="00CA2F6B">
            <w:pPr>
              <w:jc w:val="both"/>
              <w:rPr>
                <w:sz w:val="22"/>
                <w:szCs w:val="22"/>
              </w:rPr>
            </w:pPr>
            <w:r w:rsidRPr="009C1E02">
              <w:rPr>
                <w:sz w:val="22"/>
                <w:szCs w:val="22"/>
              </w:rPr>
              <w:t>Работа с учебной и научно-методической литературой. Подготовка к семинару в форме дискуссии.</w:t>
            </w:r>
          </w:p>
          <w:p w14:paraId="67996C6C" w14:textId="74BCA7A3" w:rsidR="002C0991" w:rsidRPr="00CA2F6B" w:rsidRDefault="00CA2F6B" w:rsidP="002C0991">
            <w:pPr>
              <w:jc w:val="both"/>
              <w:rPr>
                <w:sz w:val="22"/>
                <w:szCs w:val="22"/>
              </w:rPr>
            </w:pPr>
            <w:r w:rsidRPr="0040345F">
              <w:rPr>
                <w:sz w:val="22"/>
                <w:szCs w:val="22"/>
              </w:rPr>
              <w:t>Поиск информации в сети Интернет по заданной теме.</w:t>
            </w:r>
          </w:p>
        </w:tc>
      </w:tr>
      <w:tr w:rsidR="002C0991" w14:paraId="38EBA806" w14:textId="77777777" w:rsidTr="00595283">
        <w:tc>
          <w:tcPr>
            <w:tcW w:w="2694" w:type="dxa"/>
          </w:tcPr>
          <w:p w14:paraId="599F7274" w14:textId="77777777" w:rsidR="002C0991" w:rsidRDefault="002C0991" w:rsidP="002C0991">
            <w:pPr>
              <w:pStyle w:val="a4"/>
              <w:jc w:val="both"/>
              <w:rPr>
                <w:b/>
                <w:bCs/>
                <w:color w:val="000000"/>
                <w:sz w:val="22"/>
                <w:szCs w:val="22"/>
                <w:lang w:val="ru-RU"/>
              </w:rPr>
            </w:pPr>
            <w:r>
              <w:rPr>
                <w:b/>
                <w:bCs/>
                <w:color w:val="000000"/>
                <w:sz w:val="22"/>
                <w:szCs w:val="22"/>
                <w:lang w:val="ru-RU"/>
              </w:rPr>
              <w:t>Тема 13.</w:t>
            </w:r>
          </w:p>
          <w:p w14:paraId="53F79538" w14:textId="54F6A8FA" w:rsidR="002C0991" w:rsidRDefault="002C0991" w:rsidP="002C0991">
            <w:pPr>
              <w:jc w:val="both"/>
              <w:rPr>
                <w:sz w:val="28"/>
                <w:szCs w:val="28"/>
              </w:rPr>
            </w:pPr>
            <w:r w:rsidRPr="00F91B52">
              <w:rPr>
                <w:color w:val="000000"/>
                <w:sz w:val="22"/>
                <w:szCs w:val="22"/>
              </w:rPr>
              <w:t xml:space="preserve">Теория познания. </w:t>
            </w:r>
            <w:r w:rsidRPr="00F91B52">
              <w:rPr>
                <w:bCs/>
                <w:color w:val="000000"/>
                <w:sz w:val="22"/>
                <w:szCs w:val="22"/>
              </w:rPr>
              <w:t xml:space="preserve">Процесс познания, его структура и специфика. </w:t>
            </w:r>
            <w:r w:rsidRPr="00F91B52">
              <w:rPr>
                <w:color w:val="000000"/>
                <w:sz w:val="22"/>
                <w:szCs w:val="22"/>
              </w:rPr>
              <w:t xml:space="preserve">Формы </w:t>
            </w:r>
            <w:r w:rsidRPr="00F91B52">
              <w:rPr>
                <w:bCs/>
                <w:color w:val="000000"/>
                <w:sz w:val="22"/>
                <w:szCs w:val="22"/>
              </w:rPr>
              <w:t xml:space="preserve">и методы </w:t>
            </w:r>
            <w:r w:rsidRPr="00F91B52">
              <w:rPr>
                <w:color w:val="000000"/>
                <w:sz w:val="22"/>
                <w:szCs w:val="22"/>
              </w:rPr>
              <w:t xml:space="preserve">научного </w:t>
            </w:r>
            <w:r w:rsidRPr="00F91B52">
              <w:rPr>
                <w:bCs/>
                <w:color w:val="000000"/>
                <w:sz w:val="22"/>
                <w:szCs w:val="22"/>
              </w:rPr>
              <w:t>познания</w:t>
            </w:r>
          </w:p>
        </w:tc>
        <w:tc>
          <w:tcPr>
            <w:tcW w:w="4961" w:type="dxa"/>
          </w:tcPr>
          <w:p w14:paraId="7415F736" w14:textId="77777777" w:rsidR="005154AE" w:rsidRPr="005154AE" w:rsidRDefault="005154AE" w:rsidP="005154AE">
            <w:pPr>
              <w:jc w:val="both"/>
              <w:rPr>
                <w:sz w:val="22"/>
                <w:szCs w:val="22"/>
              </w:rPr>
            </w:pPr>
            <w:r w:rsidRPr="005154AE">
              <w:rPr>
                <w:sz w:val="22"/>
                <w:szCs w:val="22"/>
              </w:rPr>
              <w:t>Социально-историческая обусловленность сознания.   Элементы сознания: самосознание, знание, чувства, воля, подсознание.</w:t>
            </w:r>
          </w:p>
          <w:p w14:paraId="6346D369" w14:textId="77777777" w:rsidR="005154AE" w:rsidRDefault="005154AE" w:rsidP="005154AE">
            <w:pPr>
              <w:jc w:val="both"/>
              <w:rPr>
                <w:sz w:val="22"/>
                <w:szCs w:val="22"/>
              </w:rPr>
            </w:pPr>
            <w:r w:rsidRPr="005154AE">
              <w:rPr>
                <w:sz w:val="22"/>
                <w:szCs w:val="22"/>
              </w:rPr>
              <w:t xml:space="preserve">Объективно-исторические основания единства и различия мышления и языка. Мышление и деятельность. Мышление в животном мире как ориентировочная деятельность Знак, значение, символ. </w:t>
            </w:r>
          </w:p>
          <w:p w14:paraId="5C2456CA" w14:textId="4E530DD7" w:rsidR="002C0991" w:rsidRPr="005154AE" w:rsidRDefault="005154AE" w:rsidP="005154AE">
            <w:pPr>
              <w:jc w:val="both"/>
              <w:rPr>
                <w:sz w:val="22"/>
                <w:szCs w:val="22"/>
              </w:rPr>
            </w:pPr>
            <w:r w:rsidRPr="005154AE">
              <w:rPr>
                <w:sz w:val="22"/>
                <w:szCs w:val="22"/>
              </w:rPr>
              <w:t>Искусственные и естественные языки. Язык и мышление как исторические феномены.</w:t>
            </w:r>
          </w:p>
        </w:tc>
        <w:tc>
          <w:tcPr>
            <w:tcW w:w="2126" w:type="dxa"/>
          </w:tcPr>
          <w:p w14:paraId="0477FF78" w14:textId="77777777" w:rsidR="00CA2F6B" w:rsidRDefault="00CA2F6B" w:rsidP="00CA2F6B">
            <w:pPr>
              <w:jc w:val="both"/>
              <w:rPr>
                <w:sz w:val="22"/>
                <w:szCs w:val="22"/>
              </w:rPr>
            </w:pPr>
            <w:r w:rsidRPr="009C1E02">
              <w:rPr>
                <w:sz w:val="22"/>
                <w:szCs w:val="22"/>
              </w:rPr>
              <w:t>Работа с учебной и научно-методической литературой. Подготовка к семинару в форме дискуссии.</w:t>
            </w:r>
          </w:p>
          <w:p w14:paraId="79226E3A" w14:textId="5F69BA09" w:rsidR="002C0991" w:rsidRPr="00CA2F6B" w:rsidRDefault="00CA2F6B" w:rsidP="002C0991">
            <w:pPr>
              <w:jc w:val="both"/>
              <w:rPr>
                <w:sz w:val="22"/>
                <w:szCs w:val="22"/>
              </w:rPr>
            </w:pPr>
            <w:r w:rsidRPr="0040345F">
              <w:rPr>
                <w:sz w:val="22"/>
                <w:szCs w:val="22"/>
              </w:rPr>
              <w:t>Поиск информации в сети Интернет по заданной теме.</w:t>
            </w:r>
          </w:p>
        </w:tc>
      </w:tr>
      <w:tr w:rsidR="002C0991" w14:paraId="3C610012" w14:textId="77777777" w:rsidTr="00595283">
        <w:tc>
          <w:tcPr>
            <w:tcW w:w="2694" w:type="dxa"/>
          </w:tcPr>
          <w:p w14:paraId="15BD5AAF" w14:textId="77777777" w:rsidR="002C0991" w:rsidRDefault="002C0991" w:rsidP="002C0991">
            <w:pPr>
              <w:pStyle w:val="a4"/>
              <w:jc w:val="both"/>
              <w:rPr>
                <w:b/>
                <w:bCs/>
                <w:color w:val="000000"/>
                <w:sz w:val="22"/>
                <w:szCs w:val="22"/>
                <w:lang w:val="ru-RU"/>
              </w:rPr>
            </w:pPr>
            <w:r>
              <w:rPr>
                <w:b/>
                <w:bCs/>
                <w:color w:val="000000"/>
                <w:sz w:val="22"/>
                <w:szCs w:val="22"/>
                <w:lang w:val="ru-RU"/>
              </w:rPr>
              <w:t>Тема 14.</w:t>
            </w:r>
          </w:p>
          <w:p w14:paraId="4FE4CB29" w14:textId="1C4CB994" w:rsidR="002C0991" w:rsidRDefault="002C0991" w:rsidP="002C0991">
            <w:pPr>
              <w:jc w:val="both"/>
              <w:rPr>
                <w:sz w:val="28"/>
                <w:szCs w:val="28"/>
              </w:rPr>
            </w:pPr>
            <w:r w:rsidRPr="00F91B52">
              <w:rPr>
                <w:color w:val="000000"/>
                <w:sz w:val="22"/>
                <w:szCs w:val="22"/>
              </w:rPr>
              <w:t>Философская антропология. Проблема человека, сущность и содержание</w:t>
            </w:r>
          </w:p>
        </w:tc>
        <w:tc>
          <w:tcPr>
            <w:tcW w:w="4961" w:type="dxa"/>
          </w:tcPr>
          <w:p w14:paraId="58295AE2" w14:textId="5406612E" w:rsidR="005154AE" w:rsidRPr="005154AE" w:rsidRDefault="005154AE" w:rsidP="005154AE">
            <w:pPr>
              <w:jc w:val="both"/>
              <w:rPr>
                <w:sz w:val="22"/>
                <w:szCs w:val="22"/>
              </w:rPr>
            </w:pPr>
            <w:r w:rsidRPr="005154AE">
              <w:rPr>
                <w:sz w:val="22"/>
                <w:szCs w:val="22"/>
              </w:rPr>
              <w:t xml:space="preserve"> Взаимосвязь чувственного и рационального в познании. Объективные основания единства чувственного и рационального в познании. Специфика и формы чувственного познания, его возможности и границы. Характерные особенности форм рационального познания.  Односторонность и гносеологическая ограниченность эмпиризма и рационализма. Рационализм и иррационализм. Познание и творчество.</w:t>
            </w:r>
          </w:p>
          <w:p w14:paraId="4590625F" w14:textId="77777777" w:rsidR="005154AE" w:rsidRPr="005154AE" w:rsidRDefault="005154AE" w:rsidP="005154AE">
            <w:pPr>
              <w:jc w:val="both"/>
              <w:rPr>
                <w:sz w:val="22"/>
                <w:szCs w:val="22"/>
              </w:rPr>
            </w:pPr>
            <w:r w:rsidRPr="005154AE">
              <w:rPr>
                <w:sz w:val="22"/>
                <w:szCs w:val="22"/>
              </w:rPr>
              <w:t>Познание как специфическая форма деятельности.</w:t>
            </w:r>
          </w:p>
          <w:p w14:paraId="4F1AC149" w14:textId="77777777" w:rsidR="005154AE" w:rsidRPr="005154AE" w:rsidRDefault="005154AE" w:rsidP="005154AE">
            <w:pPr>
              <w:jc w:val="both"/>
              <w:rPr>
                <w:sz w:val="22"/>
                <w:szCs w:val="22"/>
              </w:rPr>
            </w:pPr>
            <w:r w:rsidRPr="005154AE">
              <w:rPr>
                <w:sz w:val="22"/>
                <w:szCs w:val="22"/>
              </w:rPr>
              <w:t>Истина - центральная категория теории познания. Проблема объективности истины.</w:t>
            </w:r>
          </w:p>
          <w:p w14:paraId="5075E124" w14:textId="77777777" w:rsidR="005154AE" w:rsidRPr="005154AE" w:rsidRDefault="005154AE" w:rsidP="005154AE">
            <w:pPr>
              <w:jc w:val="both"/>
              <w:rPr>
                <w:sz w:val="22"/>
                <w:szCs w:val="22"/>
              </w:rPr>
            </w:pPr>
            <w:r w:rsidRPr="005154AE">
              <w:rPr>
                <w:sz w:val="22"/>
                <w:szCs w:val="22"/>
              </w:rPr>
              <w:t xml:space="preserve">Проблемы изменчивости смысла человеческого существования. Человек в зеркале </w:t>
            </w:r>
            <w:proofErr w:type="spellStart"/>
            <w:r w:rsidRPr="005154AE">
              <w:rPr>
                <w:sz w:val="22"/>
                <w:szCs w:val="22"/>
              </w:rPr>
              <w:t>саморефлексии</w:t>
            </w:r>
            <w:proofErr w:type="spellEnd"/>
            <w:r w:rsidRPr="005154AE">
              <w:rPr>
                <w:sz w:val="22"/>
                <w:szCs w:val="22"/>
              </w:rPr>
              <w:t xml:space="preserve">. Концепция Фрейда и неофрейдизма. Человек в философии </w:t>
            </w:r>
            <w:r w:rsidRPr="005154AE">
              <w:rPr>
                <w:sz w:val="22"/>
                <w:szCs w:val="22"/>
              </w:rPr>
              <w:lastRenderedPageBreak/>
              <w:t>персонализма, экзистенциализма и философской антропологии. Нравственное измерение человека и его эстетическое отношение к миру.</w:t>
            </w:r>
          </w:p>
          <w:p w14:paraId="1752B100" w14:textId="13CB03F2" w:rsidR="002C0991" w:rsidRPr="005154AE" w:rsidRDefault="005154AE" w:rsidP="005154AE">
            <w:pPr>
              <w:jc w:val="both"/>
              <w:rPr>
                <w:sz w:val="22"/>
                <w:szCs w:val="22"/>
              </w:rPr>
            </w:pPr>
            <w:r w:rsidRPr="005154AE">
              <w:rPr>
                <w:sz w:val="22"/>
                <w:szCs w:val="22"/>
              </w:rPr>
              <w:t>Антиномия индивидуализма и коллективизма как мировоззренческих ценностных ориентации. Проблема идеала. Человек в мире повседневности. Идентификация, проблема «Я».</w:t>
            </w:r>
          </w:p>
        </w:tc>
        <w:tc>
          <w:tcPr>
            <w:tcW w:w="2126" w:type="dxa"/>
          </w:tcPr>
          <w:p w14:paraId="7612CDF2" w14:textId="77777777" w:rsidR="00CA2F6B" w:rsidRDefault="00CA2F6B" w:rsidP="00CA2F6B">
            <w:pPr>
              <w:jc w:val="both"/>
              <w:rPr>
                <w:sz w:val="22"/>
                <w:szCs w:val="22"/>
              </w:rPr>
            </w:pPr>
            <w:r w:rsidRPr="009C1E02">
              <w:rPr>
                <w:sz w:val="22"/>
                <w:szCs w:val="22"/>
              </w:rPr>
              <w:lastRenderedPageBreak/>
              <w:t>Работа с учебной и научно-методической литературой. Подготовка к семинару в форме дискуссии.</w:t>
            </w:r>
          </w:p>
          <w:p w14:paraId="5A5CFCF4" w14:textId="566FCAF5" w:rsidR="002C0991" w:rsidRPr="00CA2F6B" w:rsidRDefault="00CA2F6B" w:rsidP="002C0991">
            <w:pPr>
              <w:jc w:val="both"/>
              <w:rPr>
                <w:sz w:val="22"/>
                <w:szCs w:val="22"/>
              </w:rPr>
            </w:pPr>
            <w:r w:rsidRPr="0040345F">
              <w:rPr>
                <w:sz w:val="22"/>
                <w:szCs w:val="22"/>
              </w:rPr>
              <w:t>Поиск информации в сети Интернет по заданной теме.</w:t>
            </w:r>
          </w:p>
        </w:tc>
      </w:tr>
      <w:tr w:rsidR="002C0991" w14:paraId="682BA68A" w14:textId="77777777" w:rsidTr="00595283">
        <w:tc>
          <w:tcPr>
            <w:tcW w:w="2694" w:type="dxa"/>
          </w:tcPr>
          <w:p w14:paraId="4678199D" w14:textId="77777777" w:rsidR="002C0991" w:rsidRDefault="002C0991" w:rsidP="002C0991">
            <w:pPr>
              <w:pStyle w:val="a4"/>
              <w:jc w:val="both"/>
              <w:rPr>
                <w:b/>
                <w:bCs/>
                <w:color w:val="000000"/>
                <w:sz w:val="22"/>
                <w:szCs w:val="22"/>
                <w:lang w:val="ru-RU"/>
              </w:rPr>
            </w:pPr>
            <w:r>
              <w:rPr>
                <w:b/>
                <w:bCs/>
                <w:color w:val="000000"/>
                <w:sz w:val="22"/>
                <w:szCs w:val="22"/>
                <w:lang w:val="ru-RU"/>
              </w:rPr>
              <w:lastRenderedPageBreak/>
              <w:t>Тема 15.</w:t>
            </w:r>
          </w:p>
          <w:p w14:paraId="087B7461" w14:textId="77777777" w:rsidR="002C0991" w:rsidRPr="00F91B52" w:rsidRDefault="002C0991" w:rsidP="002C0991">
            <w:pPr>
              <w:autoSpaceDE w:val="0"/>
              <w:autoSpaceDN w:val="0"/>
              <w:adjustRightInd w:val="0"/>
              <w:jc w:val="both"/>
              <w:rPr>
                <w:bCs/>
                <w:color w:val="000000"/>
                <w:sz w:val="22"/>
                <w:szCs w:val="22"/>
              </w:rPr>
            </w:pPr>
            <w:r w:rsidRPr="00F91B52">
              <w:rPr>
                <w:color w:val="000000"/>
                <w:sz w:val="22"/>
                <w:szCs w:val="22"/>
              </w:rPr>
              <w:t xml:space="preserve">Социальная философия. Социальная философия как наука. </w:t>
            </w:r>
            <w:r w:rsidRPr="00F91B52">
              <w:rPr>
                <w:bCs/>
                <w:color w:val="000000"/>
                <w:sz w:val="22"/>
                <w:szCs w:val="22"/>
              </w:rPr>
              <w:t xml:space="preserve">Система «Общество-природа». Глобальные </w:t>
            </w:r>
            <w:r w:rsidRPr="00F91B52">
              <w:rPr>
                <w:color w:val="000000"/>
                <w:sz w:val="22"/>
                <w:szCs w:val="22"/>
              </w:rPr>
              <w:t xml:space="preserve">проблемы </w:t>
            </w:r>
            <w:r w:rsidRPr="00F91B52">
              <w:rPr>
                <w:bCs/>
                <w:color w:val="000000"/>
                <w:sz w:val="22"/>
                <w:szCs w:val="22"/>
              </w:rPr>
              <w:t>современности. Общество как система. Исторический процесс.</w:t>
            </w:r>
          </w:p>
          <w:p w14:paraId="0B7BF9A7" w14:textId="032C66A3" w:rsidR="002C0991" w:rsidRDefault="002C0991" w:rsidP="002C0991">
            <w:pPr>
              <w:jc w:val="both"/>
              <w:rPr>
                <w:sz w:val="28"/>
                <w:szCs w:val="28"/>
              </w:rPr>
            </w:pPr>
            <w:r w:rsidRPr="00F91B52">
              <w:rPr>
                <w:bCs/>
                <w:color w:val="000000"/>
                <w:sz w:val="22"/>
                <w:szCs w:val="22"/>
              </w:rPr>
              <w:t>Проблема типологии истории.</w:t>
            </w:r>
          </w:p>
        </w:tc>
        <w:tc>
          <w:tcPr>
            <w:tcW w:w="4961" w:type="dxa"/>
          </w:tcPr>
          <w:p w14:paraId="4B3C1CBF" w14:textId="77777777" w:rsidR="00AD576A" w:rsidRPr="00AD576A" w:rsidRDefault="00AD576A" w:rsidP="00AD576A">
            <w:pPr>
              <w:jc w:val="both"/>
              <w:rPr>
                <w:sz w:val="22"/>
                <w:szCs w:val="22"/>
              </w:rPr>
            </w:pPr>
            <w:r w:rsidRPr="00AD576A">
              <w:rPr>
                <w:sz w:val="22"/>
                <w:szCs w:val="22"/>
              </w:rPr>
              <w:t>Категории социальной философии: общество, человек, общественное бытие и общественное сознание, деятельность, общественные отношения, общественный прогресс, исторический процесс. Общество и человек как базовые категории социальной философии. Проблема взаимосвязи человека и общества и ее решение в историко-философской мысли. Категория «общественные отношения». Типы и виды общественных отношений. Основные факторы, детерминирующие конкретно-историческую форму общественных отношений. Деятельный характер общественных отношений.</w:t>
            </w:r>
          </w:p>
          <w:p w14:paraId="2E253B0F" w14:textId="779FE7C6" w:rsidR="002C0991" w:rsidRPr="00AD576A" w:rsidRDefault="00AD576A" w:rsidP="00AD576A">
            <w:pPr>
              <w:jc w:val="both"/>
              <w:rPr>
                <w:sz w:val="22"/>
                <w:szCs w:val="22"/>
              </w:rPr>
            </w:pPr>
            <w:r w:rsidRPr="00AD576A">
              <w:rPr>
                <w:sz w:val="22"/>
                <w:szCs w:val="22"/>
              </w:rPr>
              <w:t>Понятие исторического процесса. Исторический процесс как форма бытия общества. Историческое время и пространство. Проблема исторического закона. Вопрос о соотношении объективного и субъективного в истории и его решение в социально-философской мысли прошлого и настоящего.</w:t>
            </w:r>
          </w:p>
        </w:tc>
        <w:tc>
          <w:tcPr>
            <w:tcW w:w="2126" w:type="dxa"/>
          </w:tcPr>
          <w:p w14:paraId="19C9ED13" w14:textId="77777777" w:rsidR="00CA2F6B" w:rsidRDefault="00CA2F6B" w:rsidP="00CA2F6B">
            <w:pPr>
              <w:jc w:val="both"/>
              <w:rPr>
                <w:sz w:val="22"/>
                <w:szCs w:val="22"/>
              </w:rPr>
            </w:pPr>
            <w:r w:rsidRPr="009C1E02">
              <w:rPr>
                <w:sz w:val="22"/>
                <w:szCs w:val="22"/>
              </w:rPr>
              <w:t>Работа с учебной и научно-методической литературой. Подготовка к семинару в форме дискуссии.</w:t>
            </w:r>
          </w:p>
          <w:p w14:paraId="65577B8C" w14:textId="69A7D6E2" w:rsidR="002C0991" w:rsidRPr="00CA2F6B" w:rsidRDefault="00CA2F6B" w:rsidP="002C0991">
            <w:pPr>
              <w:jc w:val="both"/>
              <w:rPr>
                <w:sz w:val="22"/>
                <w:szCs w:val="22"/>
              </w:rPr>
            </w:pPr>
            <w:r w:rsidRPr="0040345F">
              <w:rPr>
                <w:sz w:val="22"/>
                <w:szCs w:val="22"/>
              </w:rPr>
              <w:t>Поиск информации в сети Интернет по заданной теме.</w:t>
            </w:r>
          </w:p>
        </w:tc>
      </w:tr>
      <w:tr w:rsidR="002C0991" w14:paraId="4C1C69B6" w14:textId="77777777" w:rsidTr="00595283">
        <w:tc>
          <w:tcPr>
            <w:tcW w:w="2694" w:type="dxa"/>
          </w:tcPr>
          <w:p w14:paraId="596A33EF" w14:textId="77777777" w:rsidR="002C0991" w:rsidRDefault="002C0991" w:rsidP="002C0991">
            <w:pPr>
              <w:pStyle w:val="a4"/>
              <w:jc w:val="both"/>
              <w:rPr>
                <w:b/>
                <w:bCs/>
                <w:color w:val="000000"/>
                <w:sz w:val="22"/>
                <w:szCs w:val="22"/>
                <w:lang w:val="ru-RU"/>
              </w:rPr>
            </w:pPr>
            <w:r>
              <w:rPr>
                <w:b/>
                <w:bCs/>
                <w:color w:val="000000"/>
                <w:sz w:val="22"/>
                <w:szCs w:val="22"/>
                <w:lang w:val="ru-RU"/>
              </w:rPr>
              <w:t>Тема 16.</w:t>
            </w:r>
          </w:p>
          <w:p w14:paraId="24062C17" w14:textId="5A5744EC" w:rsidR="002C0991" w:rsidRDefault="002C0991" w:rsidP="002C0991">
            <w:pPr>
              <w:jc w:val="both"/>
              <w:rPr>
                <w:sz w:val="28"/>
                <w:szCs w:val="28"/>
              </w:rPr>
            </w:pPr>
            <w:r w:rsidRPr="00F91B52">
              <w:rPr>
                <w:bCs/>
                <w:color w:val="000000"/>
                <w:sz w:val="22"/>
                <w:szCs w:val="22"/>
              </w:rPr>
              <w:t>Философская аксиология. Этика и эстетика</w:t>
            </w:r>
          </w:p>
        </w:tc>
        <w:tc>
          <w:tcPr>
            <w:tcW w:w="4961" w:type="dxa"/>
          </w:tcPr>
          <w:p w14:paraId="15894C9D" w14:textId="77777777" w:rsidR="00AD576A" w:rsidRPr="00AD576A" w:rsidRDefault="00AD576A" w:rsidP="00AD576A">
            <w:pPr>
              <w:jc w:val="both"/>
              <w:rPr>
                <w:sz w:val="22"/>
                <w:szCs w:val="22"/>
              </w:rPr>
            </w:pPr>
            <w:r w:rsidRPr="00AD576A">
              <w:rPr>
                <w:sz w:val="22"/>
                <w:szCs w:val="22"/>
              </w:rPr>
              <w:t xml:space="preserve">Аксиология в пределах философии культуры: Р. Г. </w:t>
            </w:r>
            <w:proofErr w:type="spellStart"/>
            <w:r w:rsidRPr="00AD576A">
              <w:rPr>
                <w:sz w:val="22"/>
                <w:szCs w:val="22"/>
              </w:rPr>
              <w:t>Лотце</w:t>
            </w:r>
            <w:proofErr w:type="spellEnd"/>
            <w:r w:rsidRPr="00AD576A">
              <w:rPr>
                <w:sz w:val="22"/>
                <w:szCs w:val="22"/>
              </w:rPr>
              <w:t xml:space="preserve"> о ценности как объективной значимости (истина, добро, красота) в отличие от ценностей</w:t>
            </w:r>
            <w:r>
              <w:rPr>
                <w:sz w:val="22"/>
                <w:szCs w:val="22"/>
              </w:rPr>
              <w:t xml:space="preserve"> </w:t>
            </w:r>
            <w:r w:rsidRPr="00AD576A">
              <w:rPr>
                <w:sz w:val="22"/>
                <w:szCs w:val="22"/>
              </w:rPr>
              <w:t>- «благ</w:t>
            </w:r>
            <w:r>
              <w:rPr>
                <w:sz w:val="22"/>
                <w:szCs w:val="22"/>
              </w:rPr>
              <w:t xml:space="preserve"> </w:t>
            </w:r>
            <w:r w:rsidRPr="00AD576A">
              <w:rPr>
                <w:sz w:val="22"/>
                <w:szCs w:val="22"/>
              </w:rPr>
              <w:t xml:space="preserve">культуры» (наука, правопорядок, религия, искусство); </w:t>
            </w:r>
            <w:proofErr w:type="spellStart"/>
            <w:r w:rsidRPr="00AD576A">
              <w:rPr>
                <w:sz w:val="22"/>
                <w:szCs w:val="22"/>
              </w:rPr>
              <w:t>Виндельбанд</w:t>
            </w:r>
            <w:proofErr w:type="spellEnd"/>
            <w:r w:rsidRPr="00AD576A">
              <w:rPr>
                <w:sz w:val="22"/>
                <w:szCs w:val="22"/>
              </w:rPr>
              <w:t xml:space="preserve"> о ценностях как нормах обоснования функций духовной культуры (нравственной, эстетической, религиозной, научной, хозяйственной, политической, художественной деятельности людей). </w:t>
            </w:r>
          </w:p>
          <w:p w14:paraId="4F4CD310" w14:textId="77777777" w:rsidR="00AD576A" w:rsidRPr="00AD576A" w:rsidRDefault="00AD576A" w:rsidP="00AD576A">
            <w:pPr>
              <w:jc w:val="both"/>
              <w:rPr>
                <w:sz w:val="22"/>
                <w:szCs w:val="22"/>
              </w:rPr>
            </w:pPr>
            <w:r w:rsidRPr="00AD576A">
              <w:rPr>
                <w:sz w:val="22"/>
                <w:szCs w:val="22"/>
              </w:rPr>
              <w:t xml:space="preserve">Г. </w:t>
            </w:r>
            <w:proofErr w:type="spellStart"/>
            <w:r w:rsidRPr="00AD576A">
              <w:rPr>
                <w:sz w:val="22"/>
                <w:szCs w:val="22"/>
              </w:rPr>
              <w:t>Риккеpт</w:t>
            </w:r>
            <w:proofErr w:type="spellEnd"/>
            <w:r w:rsidRPr="00AD576A">
              <w:rPr>
                <w:sz w:val="22"/>
                <w:szCs w:val="22"/>
              </w:rPr>
              <w:t xml:space="preserve"> (неокантианство) о признании </w:t>
            </w:r>
            <w:proofErr w:type="spellStart"/>
            <w:r w:rsidRPr="00AD576A">
              <w:rPr>
                <w:sz w:val="22"/>
                <w:szCs w:val="22"/>
              </w:rPr>
              <w:t>свеpхэмпиpических</w:t>
            </w:r>
            <w:proofErr w:type="spellEnd"/>
            <w:r w:rsidRPr="00AD576A">
              <w:rPr>
                <w:sz w:val="22"/>
                <w:szCs w:val="22"/>
              </w:rPr>
              <w:t xml:space="preserve"> (</w:t>
            </w:r>
            <w:proofErr w:type="spellStart"/>
            <w:r w:rsidRPr="00AD576A">
              <w:rPr>
                <w:sz w:val="22"/>
                <w:szCs w:val="22"/>
              </w:rPr>
              <w:t>тpансцендентных</w:t>
            </w:r>
            <w:proofErr w:type="spellEnd"/>
            <w:r w:rsidRPr="00AD576A">
              <w:rPr>
                <w:sz w:val="22"/>
                <w:szCs w:val="22"/>
              </w:rPr>
              <w:t xml:space="preserve">) ценностей долженствования, о гносеологии как науке о ценностях (объективных истинах). </w:t>
            </w:r>
          </w:p>
          <w:p w14:paraId="5149F736" w14:textId="77777777" w:rsidR="00AD576A" w:rsidRPr="00AD576A" w:rsidRDefault="00AD576A" w:rsidP="00AD576A">
            <w:pPr>
              <w:jc w:val="both"/>
              <w:rPr>
                <w:sz w:val="22"/>
                <w:szCs w:val="22"/>
              </w:rPr>
            </w:pPr>
            <w:r w:rsidRPr="00AD576A">
              <w:rPr>
                <w:sz w:val="22"/>
                <w:szCs w:val="22"/>
              </w:rPr>
              <w:t xml:space="preserve">Г. </w:t>
            </w:r>
            <w:proofErr w:type="spellStart"/>
            <w:r w:rsidRPr="00AD576A">
              <w:rPr>
                <w:sz w:val="22"/>
                <w:szCs w:val="22"/>
              </w:rPr>
              <w:t>Коген</w:t>
            </w:r>
            <w:proofErr w:type="spellEnd"/>
            <w:r w:rsidRPr="00AD576A">
              <w:rPr>
                <w:sz w:val="22"/>
                <w:szCs w:val="22"/>
              </w:rPr>
              <w:t xml:space="preserve"> о ценности как порождении «чистой воли» </w:t>
            </w:r>
            <w:proofErr w:type="spellStart"/>
            <w:r w:rsidRPr="00AD576A">
              <w:rPr>
                <w:sz w:val="22"/>
                <w:szCs w:val="22"/>
              </w:rPr>
              <w:t>тpансцендентального</w:t>
            </w:r>
            <w:proofErr w:type="spellEnd"/>
            <w:r w:rsidRPr="00AD576A">
              <w:rPr>
                <w:sz w:val="22"/>
                <w:szCs w:val="22"/>
              </w:rPr>
              <w:t xml:space="preserve"> субъекта. </w:t>
            </w:r>
          </w:p>
          <w:p w14:paraId="1D9DA9C3" w14:textId="77777777" w:rsidR="00AD576A" w:rsidRPr="00AD576A" w:rsidRDefault="00AD576A" w:rsidP="00AD576A">
            <w:pPr>
              <w:jc w:val="both"/>
              <w:rPr>
                <w:sz w:val="22"/>
                <w:szCs w:val="22"/>
              </w:rPr>
            </w:pPr>
            <w:r w:rsidRPr="00AD576A">
              <w:rPr>
                <w:sz w:val="22"/>
                <w:szCs w:val="22"/>
              </w:rPr>
              <w:t xml:space="preserve">В. Вундт, Ф. </w:t>
            </w:r>
            <w:proofErr w:type="spellStart"/>
            <w:r w:rsidRPr="00AD576A">
              <w:rPr>
                <w:sz w:val="22"/>
                <w:szCs w:val="22"/>
              </w:rPr>
              <w:t>Иодль</w:t>
            </w:r>
            <w:proofErr w:type="spellEnd"/>
            <w:r w:rsidRPr="00AD576A">
              <w:rPr>
                <w:sz w:val="22"/>
                <w:szCs w:val="22"/>
              </w:rPr>
              <w:t xml:space="preserve"> о субъективно-чувственной природе ценностей и их исторической относительности; </w:t>
            </w:r>
            <w:proofErr w:type="spellStart"/>
            <w:r w:rsidRPr="00AD576A">
              <w:rPr>
                <w:sz w:val="22"/>
                <w:szCs w:val="22"/>
              </w:rPr>
              <w:t>Ф.Бpентано</w:t>
            </w:r>
            <w:proofErr w:type="spellEnd"/>
            <w:r w:rsidRPr="00AD576A">
              <w:rPr>
                <w:sz w:val="22"/>
                <w:szCs w:val="22"/>
              </w:rPr>
              <w:t xml:space="preserve">, М. </w:t>
            </w:r>
            <w:proofErr w:type="spellStart"/>
            <w:r w:rsidRPr="00AD576A">
              <w:rPr>
                <w:sz w:val="22"/>
                <w:szCs w:val="22"/>
              </w:rPr>
              <w:t>Шелеp</w:t>
            </w:r>
            <w:proofErr w:type="spellEnd"/>
            <w:r w:rsidRPr="00AD576A">
              <w:rPr>
                <w:sz w:val="22"/>
                <w:szCs w:val="22"/>
              </w:rPr>
              <w:t xml:space="preserve"> об объективности и истинности чувственного познания (эмоциональные «акты предпочтения» как момент проявления априорных ценностей в их иерархии: приятное, благородное, величественное, священное). </w:t>
            </w:r>
          </w:p>
          <w:p w14:paraId="1BD62D13" w14:textId="44865AD5" w:rsidR="002C0991" w:rsidRPr="00AD576A" w:rsidRDefault="00AD576A" w:rsidP="00AD576A">
            <w:pPr>
              <w:jc w:val="both"/>
              <w:rPr>
                <w:sz w:val="22"/>
                <w:szCs w:val="22"/>
              </w:rPr>
            </w:pPr>
            <w:r w:rsidRPr="00AD576A">
              <w:rPr>
                <w:sz w:val="22"/>
                <w:szCs w:val="22"/>
              </w:rPr>
              <w:t xml:space="preserve">Проблема ценностей в отечественной современной философии. В. П. </w:t>
            </w:r>
            <w:proofErr w:type="spellStart"/>
            <w:r w:rsidRPr="00AD576A">
              <w:rPr>
                <w:sz w:val="22"/>
                <w:szCs w:val="22"/>
              </w:rPr>
              <w:t>Тугаpинов</w:t>
            </w:r>
            <w:proofErr w:type="spellEnd"/>
            <w:r w:rsidRPr="00AD576A">
              <w:rPr>
                <w:sz w:val="22"/>
                <w:szCs w:val="22"/>
              </w:rPr>
              <w:t xml:space="preserve">, В. Ф. </w:t>
            </w:r>
            <w:proofErr w:type="spellStart"/>
            <w:r w:rsidRPr="00AD576A">
              <w:rPr>
                <w:sz w:val="22"/>
                <w:szCs w:val="22"/>
              </w:rPr>
              <w:t>Cеpжантов</w:t>
            </w:r>
            <w:proofErr w:type="spellEnd"/>
            <w:r w:rsidRPr="00AD576A">
              <w:rPr>
                <w:sz w:val="22"/>
                <w:szCs w:val="22"/>
              </w:rPr>
              <w:t xml:space="preserve">, В. В. </w:t>
            </w:r>
            <w:proofErr w:type="spellStart"/>
            <w:r w:rsidRPr="00AD576A">
              <w:rPr>
                <w:sz w:val="22"/>
                <w:szCs w:val="22"/>
              </w:rPr>
              <w:t>Гpечаный</w:t>
            </w:r>
            <w:proofErr w:type="spellEnd"/>
            <w:r w:rsidRPr="00AD576A">
              <w:rPr>
                <w:sz w:val="22"/>
                <w:szCs w:val="22"/>
              </w:rPr>
              <w:t xml:space="preserve"> и </w:t>
            </w:r>
            <w:proofErr w:type="spellStart"/>
            <w:r w:rsidRPr="00AD576A">
              <w:rPr>
                <w:sz w:val="22"/>
                <w:szCs w:val="22"/>
              </w:rPr>
              <w:t>дp</w:t>
            </w:r>
            <w:proofErr w:type="spellEnd"/>
            <w:r w:rsidRPr="00AD576A">
              <w:rPr>
                <w:sz w:val="22"/>
                <w:szCs w:val="22"/>
              </w:rPr>
              <w:t xml:space="preserve">. о ценностях как первичных смыслах человеческого бытия, мировоззренческих константах личности; о нормативно-ценностной структуре 5 общества и </w:t>
            </w:r>
            <w:r w:rsidRPr="00AD576A">
              <w:rPr>
                <w:sz w:val="22"/>
                <w:szCs w:val="22"/>
              </w:rPr>
              <w:lastRenderedPageBreak/>
              <w:t>общественного сознания; о культуре как длящемся процессе ценностного творчества.</w:t>
            </w:r>
          </w:p>
        </w:tc>
        <w:tc>
          <w:tcPr>
            <w:tcW w:w="2126" w:type="dxa"/>
          </w:tcPr>
          <w:p w14:paraId="66EB9A34" w14:textId="77777777" w:rsidR="00CA2F6B" w:rsidRDefault="00CA2F6B" w:rsidP="00CA2F6B">
            <w:pPr>
              <w:jc w:val="both"/>
              <w:rPr>
                <w:sz w:val="22"/>
                <w:szCs w:val="22"/>
              </w:rPr>
            </w:pPr>
            <w:r w:rsidRPr="009C1E02">
              <w:rPr>
                <w:sz w:val="22"/>
                <w:szCs w:val="22"/>
              </w:rPr>
              <w:lastRenderedPageBreak/>
              <w:t>Работа с учебной и научно-методической литературой. Подготовка к семинару в форме дискуссии.</w:t>
            </w:r>
          </w:p>
          <w:p w14:paraId="0B7062C2" w14:textId="77777777" w:rsidR="002C0991" w:rsidRDefault="00CA2F6B" w:rsidP="002C0991">
            <w:pPr>
              <w:jc w:val="both"/>
              <w:rPr>
                <w:sz w:val="22"/>
                <w:szCs w:val="22"/>
              </w:rPr>
            </w:pPr>
            <w:r w:rsidRPr="0040345F">
              <w:rPr>
                <w:sz w:val="22"/>
                <w:szCs w:val="22"/>
              </w:rPr>
              <w:t>Поиск информации в сети Интернет по заданной теме.</w:t>
            </w:r>
          </w:p>
          <w:p w14:paraId="028BE6A8" w14:textId="0D32E28B" w:rsidR="00CA2F6B" w:rsidRPr="00CA2F6B" w:rsidRDefault="00CA2F6B" w:rsidP="002C0991">
            <w:pPr>
              <w:jc w:val="both"/>
              <w:rPr>
                <w:sz w:val="22"/>
                <w:szCs w:val="22"/>
              </w:rPr>
            </w:pPr>
            <w:r w:rsidRPr="00CA2F6B">
              <w:rPr>
                <w:sz w:val="22"/>
                <w:szCs w:val="22"/>
              </w:rPr>
              <w:t>Написание эссе</w:t>
            </w:r>
          </w:p>
        </w:tc>
      </w:tr>
      <w:tr w:rsidR="002C0991" w14:paraId="06E9DCEB" w14:textId="77777777" w:rsidTr="00595283">
        <w:tc>
          <w:tcPr>
            <w:tcW w:w="2694" w:type="dxa"/>
          </w:tcPr>
          <w:p w14:paraId="60FBEE32" w14:textId="77777777" w:rsidR="002C0991" w:rsidRDefault="002C0991" w:rsidP="002C0991">
            <w:pPr>
              <w:pStyle w:val="a4"/>
              <w:jc w:val="both"/>
              <w:rPr>
                <w:b/>
                <w:bCs/>
                <w:color w:val="000000"/>
                <w:sz w:val="22"/>
                <w:szCs w:val="22"/>
                <w:lang w:val="ru-RU"/>
              </w:rPr>
            </w:pPr>
            <w:r>
              <w:rPr>
                <w:b/>
                <w:bCs/>
                <w:color w:val="000000"/>
                <w:sz w:val="22"/>
                <w:szCs w:val="22"/>
                <w:lang w:val="ru-RU"/>
              </w:rPr>
              <w:lastRenderedPageBreak/>
              <w:t>Тема 17.</w:t>
            </w:r>
          </w:p>
          <w:p w14:paraId="3BEDD38C" w14:textId="77777777" w:rsidR="002C0991" w:rsidRPr="00F91B52" w:rsidRDefault="002C0991" w:rsidP="002C0991">
            <w:pPr>
              <w:autoSpaceDE w:val="0"/>
              <w:autoSpaceDN w:val="0"/>
              <w:adjustRightInd w:val="0"/>
              <w:spacing w:before="5"/>
              <w:jc w:val="both"/>
              <w:rPr>
                <w:bCs/>
                <w:color w:val="000000"/>
                <w:sz w:val="22"/>
                <w:szCs w:val="22"/>
              </w:rPr>
            </w:pPr>
            <w:r w:rsidRPr="00F91B52">
              <w:rPr>
                <w:bCs/>
                <w:color w:val="000000"/>
                <w:sz w:val="22"/>
                <w:szCs w:val="22"/>
              </w:rPr>
              <w:t xml:space="preserve">Философия в профессиональной деятельности </w:t>
            </w:r>
          </w:p>
          <w:p w14:paraId="299C4303" w14:textId="2DD98477" w:rsidR="002C0991" w:rsidRDefault="002C0991" w:rsidP="002C0991">
            <w:pPr>
              <w:jc w:val="both"/>
              <w:rPr>
                <w:sz w:val="28"/>
                <w:szCs w:val="28"/>
              </w:rPr>
            </w:pPr>
            <w:r w:rsidRPr="00F91B52">
              <w:rPr>
                <w:bCs/>
                <w:color w:val="000000"/>
                <w:sz w:val="22"/>
                <w:szCs w:val="22"/>
              </w:rPr>
              <w:t>(философия экономики, философия менеджмента, философия государства, философия математики, философия права)</w:t>
            </w:r>
          </w:p>
        </w:tc>
        <w:tc>
          <w:tcPr>
            <w:tcW w:w="4961" w:type="dxa"/>
          </w:tcPr>
          <w:p w14:paraId="7FF35280" w14:textId="77777777" w:rsidR="00AD576A" w:rsidRPr="00AD576A" w:rsidRDefault="00AD576A" w:rsidP="00AD576A">
            <w:pPr>
              <w:jc w:val="both"/>
              <w:rPr>
                <w:sz w:val="22"/>
                <w:szCs w:val="22"/>
              </w:rPr>
            </w:pPr>
            <w:r w:rsidRPr="00AD576A">
              <w:rPr>
                <w:sz w:val="22"/>
                <w:szCs w:val="22"/>
              </w:rPr>
              <w:t>Типология конструирования профессиональной реальности и действительность повседневности. Прогностические характеристики профессиональной картины мира. Особенности представлений о социальном идеале как желаемом, возможном и осуществимом будущем. Роль мировоззренческих ориентиров и убеждений в эффективности профессиональной деятельности. Ценностные ориентиры профессиональной картины мира.</w:t>
            </w:r>
          </w:p>
          <w:p w14:paraId="6739B699" w14:textId="77777777" w:rsidR="00AD576A" w:rsidRPr="00AD576A" w:rsidRDefault="00AD576A" w:rsidP="00AD576A">
            <w:pPr>
              <w:jc w:val="both"/>
              <w:rPr>
                <w:sz w:val="22"/>
                <w:szCs w:val="22"/>
              </w:rPr>
            </w:pPr>
            <w:r w:rsidRPr="00AD576A">
              <w:rPr>
                <w:sz w:val="22"/>
                <w:szCs w:val="22"/>
              </w:rPr>
              <w:t>Проблемы экономики на современном этапе: процессы информатизации и глобализации, меняющиеся онтологические, теоретические и ценностные параметры современного экономического пространства.</w:t>
            </w:r>
          </w:p>
          <w:p w14:paraId="2C1EEBB7" w14:textId="120E1CA7" w:rsidR="00AD576A" w:rsidRPr="00AD576A" w:rsidRDefault="00AD576A" w:rsidP="00AD576A">
            <w:pPr>
              <w:jc w:val="both"/>
              <w:rPr>
                <w:sz w:val="22"/>
                <w:szCs w:val="22"/>
              </w:rPr>
            </w:pPr>
            <w:r w:rsidRPr="00AD576A">
              <w:rPr>
                <w:sz w:val="22"/>
                <w:szCs w:val="22"/>
              </w:rPr>
              <w:t>Современный мир общественных отношений как сложная система.  Основные структурные элементы современного мира как сложной системы: национальные государства, международные и транснациональные организации и структуры (подсистемы).</w:t>
            </w:r>
          </w:p>
          <w:p w14:paraId="3945A70B" w14:textId="77777777" w:rsidR="00AD576A" w:rsidRPr="00AD576A" w:rsidRDefault="00AD576A" w:rsidP="00AD576A">
            <w:pPr>
              <w:jc w:val="both"/>
              <w:rPr>
                <w:sz w:val="22"/>
                <w:szCs w:val="22"/>
              </w:rPr>
            </w:pPr>
            <w:r w:rsidRPr="00AD576A">
              <w:rPr>
                <w:sz w:val="22"/>
                <w:szCs w:val="22"/>
              </w:rPr>
              <w:t>Компьютеризация и развитие программирования как новой универсальной сферы деятельности. Органическая взаимосвязь и взаимопроникновение теоретической и прикладной математики.</w:t>
            </w:r>
          </w:p>
          <w:p w14:paraId="4026297D" w14:textId="77777777" w:rsidR="00AD576A" w:rsidRPr="00AD576A" w:rsidRDefault="00AD576A" w:rsidP="00AD576A">
            <w:pPr>
              <w:jc w:val="both"/>
              <w:rPr>
                <w:sz w:val="22"/>
                <w:szCs w:val="22"/>
              </w:rPr>
            </w:pPr>
            <w:r w:rsidRPr="00AD576A">
              <w:rPr>
                <w:sz w:val="22"/>
                <w:szCs w:val="22"/>
              </w:rPr>
              <w:t>Противоречивый характер современной геополитической ситуации в мире: глобальный, региональный, межгосударственный уровни. Решение геополитических задач в условиях политической глобализации. Исторические этапы развития политической глобализации: конец XIX - начало ХХ века; Первая Мировая война; Вторая Мировая война; «холодная война».  Современный этап международных отношений: геополитические аспекты.</w:t>
            </w:r>
          </w:p>
          <w:p w14:paraId="6AC385A8" w14:textId="131267BF" w:rsidR="002C0991" w:rsidRPr="00AD576A" w:rsidRDefault="00AD576A" w:rsidP="00AD576A">
            <w:pPr>
              <w:jc w:val="both"/>
              <w:rPr>
                <w:sz w:val="22"/>
                <w:szCs w:val="22"/>
              </w:rPr>
            </w:pPr>
            <w:r w:rsidRPr="00AD576A">
              <w:rPr>
                <w:sz w:val="22"/>
                <w:szCs w:val="22"/>
              </w:rPr>
              <w:t>Мораль и право – две универсально значимые ценностно-нормативные системы общества. Мораль и право в аналитической правовой традиции. Правовая мораль как социальная норма. Правовая мораль как знание. Мораль и право в гуманистической традиции. Правовая мораль как рефлексия.</w:t>
            </w:r>
          </w:p>
        </w:tc>
        <w:tc>
          <w:tcPr>
            <w:tcW w:w="2126" w:type="dxa"/>
          </w:tcPr>
          <w:p w14:paraId="0AD57386" w14:textId="77777777" w:rsidR="00CA2F6B" w:rsidRDefault="00CA2F6B" w:rsidP="00CA2F6B">
            <w:pPr>
              <w:jc w:val="both"/>
              <w:rPr>
                <w:sz w:val="22"/>
                <w:szCs w:val="22"/>
              </w:rPr>
            </w:pPr>
            <w:r w:rsidRPr="009C1E02">
              <w:rPr>
                <w:sz w:val="22"/>
                <w:szCs w:val="22"/>
              </w:rPr>
              <w:t>Работа с учебной и научно-методической литературой. Подготовка к семинару в форме дискуссии.</w:t>
            </w:r>
          </w:p>
          <w:p w14:paraId="69EB6761" w14:textId="3A6009BA" w:rsidR="002C0991" w:rsidRPr="00CA2F6B" w:rsidRDefault="00CA2F6B" w:rsidP="002C0991">
            <w:pPr>
              <w:jc w:val="both"/>
              <w:rPr>
                <w:sz w:val="22"/>
                <w:szCs w:val="22"/>
              </w:rPr>
            </w:pPr>
            <w:r w:rsidRPr="0040345F">
              <w:rPr>
                <w:sz w:val="22"/>
                <w:szCs w:val="22"/>
              </w:rPr>
              <w:t>Поиск информации в сети Интернет по заданной теме.</w:t>
            </w:r>
          </w:p>
        </w:tc>
      </w:tr>
    </w:tbl>
    <w:p w14:paraId="08C52B76" w14:textId="77777777" w:rsidR="002305AA" w:rsidRPr="005532E3" w:rsidRDefault="002305AA" w:rsidP="002305AA">
      <w:pPr>
        <w:ind w:firstLine="709"/>
        <w:jc w:val="both"/>
        <w:rPr>
          <w:sz w:val="28"/>
          <w:szCs w:val="28"/>
        </w:rPr>
      </w:pPr>
    </w:p>
    <w:p w14:paraId="74560802" w14:textId="0A82F161" w:rsidR="00A147B6" w:rsidRPr="00C14003" w:rsidRDefault="00C42567" w:rsidP="00595283">
      <w:pPr>
        <w:pStyle w:val="1"/>
        <w:tabs>
          <w:tab w:val="left" w:pos="142"/>
        </w:tabs>
        <w:spacing w:before="0" w:after="0"/>
        <w:ind w:firstLine="709"/>
        <w:jc w:val="both"/>
        <w:rPr>
          <w:rFonts w:ascii="Times New Roman" w:hAnsi="Times New Roman"/>
          <w:sz w:val="28"/>
          <w:szCs w:val="28"/>
        </w:rPr>
      </w:pPr>
      <w:bookmarkStart w:id="3" w:name="_Toc418694128"/>
      <w:r>
        <w:rPr>
          <w:rFonts w:ascii="Times New Roman" w:hAnsi="Times New Roman"/>
          <w:sz w:val="28"/>
          <w:szCs w:val="28"/>
        </w:rPr>
        <w:t>7</w:t>
      </w:r>
      <w:r w:rsidR="00A147B6" w:rsidRPr="00C14003">
        <w:rPr>
          <w:rFonts w:ascii="Times New Roman" w:hAnsi="Times New Roman"/>
          <w:sz w:val="28"/>
          <w:szCs w:val="28"/>
        </w:rPr>
        <w:t>. Перечень основной и дополнительной учебной литературы, необходимой для освоения дисциплины</w:t>
      </w:r>
      <w:bookmarkEnd w:id="3"/>
    </w:p>
    <w:p w14:paraId="237E25CC" w14:textId="77777777" w:rsidR="00A147B6" w:rsidRPr="00C5458E" w:rsidRDefault="00A147B6" w:rsidP="00595283">
      <w:pPr>
        <w:tabs>
          <w:tab w:val="left" w:pos="142"/>
        </w:tabs>
        <w:ind w:firstLine="709"/>
        <w:rPr>
          <w:b/>
          <w:i/>
          <w:sz w:val="28"/>
          <w:szCs w:val="28"/>
        </w:rPr>
      </w:pPr>
      <w:r w:rsidRPr="00C5458E">
        <w:rPr>
          <w:b/>
          <w:i/>
          <w:sz w:val="28"/>
          <w:szCs w:val="28"/>
        </w:rPr>
        <w:t>Основная литература</w:t>
      </w:r>
    </w:p>
    <w:p w14:paraId="73AA35D9" w14:textId="730546B5" w:rsidR="002E2C01" w:rsidRPr="002E2C01" w:rsidRDefault="002E2C01" w:rsidP="00595283">
      <w:pPr>
        <w:tabs>
          <w:tab w:val="left" w:pos="142"/>
        </w:tabs>
        <w:ind w:firstLine="709"/>
        <w:jc w:val="both"/>
        <w:rPr>
          <w:sz w:val="28"/>
          <w:szCs w:val="28"/>
        </w:rPr>
      </w:pPr>
      <w:r w:rsidRPr="002E2C01">
        <w:rPr>
          <w:sz w:val="28"/>
          <w:szCs w:val="28"/>
        </w:rPr>
        <w:t>1.</w:t>
      </w:r>
      <w:r>
        <w:rPr>
          <w:sz w:val="28"/>
          <w:szCs w:val="28"/>
        </w:rPr>
        <w:t>Шаповалов, В. Ф.  Философия</w:t>
      </w:r>
      <w:r w:rsidRPr="002E2C01">
        <w:rPr>
          <w:sz w:val="28"/>
          <w:szCs w:val="28"/>
        </w:rPr>
        <w:t xml:space="preserve">: учебник для вузов / В. Ф. Шаповалов. — 3-е изд., </w:t>
      </w:r>
      <w:proofErr w:type="spellStart"/>
      <w:r w:rsidRPr="002E2C01">
        <w:rPr>
          <w:sz w:val="28"/>
          <w:szCs w:val="28"/>
        </w:rPr>
        <w:t>испр</w:t>
      </w:r>
      <w:proofErr w:type="spellEnd"/>
      <w:r w:rsidRPr="002E2C01">
        <w:rPr>
          <w:sz w:val="28"/>
          <w:szCs w:val="28"/>
        </w:rPr>
        <w:t>. и доп. — Москва</w:t>
      </w:r>
      <w:proofErr w:type="gramStart"/>
      <w:r w:rsidRPr="002E2C01">
        <w:rPr>
          <w:sz w:val="28"/>
          <w:szCs w:val="28"/>
        </w:rPr>
        <w:t> :</w:t>
      </w:r>
      <w:proofErr w:type="gramEnd"/>
      <w:r w:rsidRPr="002E2C01">
        <w:rPr>
          <w:sz w:val="28"/>
          <w:szCs w:val="28"/>
        </w:rPr>
        <w:t xml:space="preserve"> Издательство </w:t>
      </w:r>
      <w:proofErr w:type="spellStart"/>
      <w:r w:rsidRPr="002E2C01">
        <w:rPr>
          <w:sz w:val="28"/>
          <w:szCs w:val="28"/>
        </w:rPr>
        <w:t>Юрайт</w:t>
      </w:r>
      <w:proofErr w:type="spellEnd"/>
      <w:r w:rsidRPr="002E2C01">
        <w:rPr>
          <w:sz w:val="28"/>
          <w:szCs w:val="28"/>
        </w:rPr>
        <w:t>, 2022. — 596 с. — (Высшее образование). — ISBN 978-5-534-10147-8. — Текст</w:t>
      </w:r>
      <w:proofErr w:type="gramStart"/>
      <w:r w:rsidRPr="002E2C01">
        <w:rPr>
          <w:sz w:val="28"/>
          <w:szCs w:val="28"/>
        </w:rPr>
        <w:t xml:space="preserve"> :</w:t>
      </w:r>
      <w:proofErr w:type="gramEnd"/>
      <w:r w:rsidRPr="002E2C01">
        <w:rPr>
          <w:sz w:val="28"/>
          <w:szCs w:val="28"/>
        </w:rPr>
        <w:t xml:space="preserve"> электронный // </w:t>
      </w:r>
      <w:r w:rsidRPr="002E2C01">
        <w:rPr>
          <w:sz w:val="28"/>
          <w:szCs w:val="28"/>
        </w:rPr>
        <w:lastRenderedPageBreak/>
        <w:t xml:space="preserve">Образовательная платформа </w:t>
      </w:r>
      <w:proofErr w:type="spellStart"/>
      <w:r w:rsidRPr="002E2C01">
        <w:rPr>
          <w:sz w:val="28"/>
          <w:szCs w:val="28"/>
        </w:rPr>
        <w:t>Юрайт</w:t>
      </w:r>
      <w:proofErr w:type="spellEnd"/>
      <w:r w:rsidRPr="002E2C01">
        <w:rPr>
          <w:sz w:val="28"/>
          <w:szCs w:val="28"/>
        </w:rPr>
        <w:t xml:space="preserve"> [сайт]. — URL: https://www.urait.ru/bcode/495158 (дата обращения: 02.12.2022)</w:t>
      </w:r>
    </w:p>
    <w:p w14:paraId="47854EF7" w14:textId="63E0AA16" w:rsidR="00BC6151" w:rsidRPr="002E2C01" w:rsidRDefault="002E2C01" w:rsidP="00595283">
      <w:pPr>
        <w:tabs>
          <w:tab w:val="left" w:pos="142"/>
        </w:tabs>
        <w:ind w:firstLine="709"/>
        <w:jc w:val="both"/>
        <w:rPr>
          <w:sz w:val="28"/>
          <w:szCs w:val="28"/>
        </w:rPr>
      </w:pPr>
      <w:r w:rsidRPr="002E2C01">
        <w:rPr>
          <w:sz w:val="28"/>
          <w:szCs w:val="28"/>
        </w:rPr>
        <w:t>2.Кочеров, С. Н.  Философия</w:t>
      </w:r>
      <w:proofErr w:type="gramStart"/>
      <w:r w:rsidRPr="002E2C01">
        <w:rPr>
          <w:sz w:val="28"/>
          <w:szCs w:val="28"/>
        </w:rPr>
        <w:t> :</w:t>
      </w:r>
      <w:proofErr w:type="gramEnd"/>
      <w:r w:rsidRPr="002E2C01">
        <w:rPr>
          <w:sz w:val="28"/>
          <w:szCs w:val="28"/>
        </w:rPr>
        <w:t xml:space="preserve"> учебник для вузов / С. Н. Кочеров, Л. П. Сидорова. — 3-е изд., </w:t>
      </w:r>
      <w:proofErr w:type="spellStart"/>
      <w:r w:rsidRPr="002E2C01">
        <w:rPr>
          <w:sz w:val="28"/>
          <w:szCs w:val="28"/>
        </w:rPr>
        <w:t>испр</w:t>
      </w:r>
      <w:proofErr w:type="spellEnd"/>
      <w:r w:rsidRPr="002E2C01">
        <w:rPr>
          <w:sz w:val="28"/>
          <w:szCs w:val="28"/>
        </w:rPr>
        <w:t xml:space="preserve">. и доп. — Москва : Издательство </w:t>
      </w:r>
      <w:proofErr w:type="spellStart"/>
      <w:r w:rsidRPr="002E2C01">
        <w:rPr>
          <w:sz w:val="28"/>
          <w:szCs w:val="28"/>
        </w:rPr>
        <w:t>Юрайт</w:t>
      </w:r>
      <w:proofErr w:type="spellEnd"/>
      <w:r w:rsidRPr="002E2C01">
        <w:rPr>
          <w:sz w:val="28"/>
          <w:szCs w:val="28"/>
        </w:rPr>
        <w:t>, 2022. — 177 с. — (Высшее образование). — ISBN 978-5-534-09969-0. — Текст</w:t>
      </w:r>
      <w:proofErr w:type="gramStart"/>
      <w:r w:rsidRPr="002E2C01">
        <w:rPr>
          <w:sz w:val="28"/>
          <w:szCs w:val="28"/>
        </w:rPr>
        <w:t xml:space="preserve"> :</w:t>
      </w:r>
      <w:proofErr w:type="gramEnd"/>
      <w:r w:rsidRPr="002E2C01">
        <w:rPr>
          <w:sz w:val="28"/>
          <w:szCs w:val="28"/>
        </w:rPr>
        <w:t xml:space="preserve"> электронный // Образовательная платформа </w:t>
      </w:r>
      <w:proofErr w:type="spellStart"/>
      <w:r w:rsidRPr="002E2C01">
        <w:rPr>
          <w:sz w:val="28"/>
          <w:szCs w:val="28"/>
        </w:rPr>
        <w:t>Юрайт</w:t>
      </w:r>
      <w:proofErr w:type="spellEnd"/>
      <w:r w:rsidRPr="002E2C01">
        <w:rPr>
          <w:sz w:val="28"/>
          <w:szCs w:val="28"/>
        </w:rPr>
        <w:t xml:space="preserve"> [сайт]. — URL: https://www.urait.ru/bcode/491452 (дата обращения: 02.12.2022).</w:t>
      </w:r>
    </w:p>
    <w:p w14:paraId="3D37552E" w14:textId="77777777" w:rsidR="00A147B6" w:rsidRDefault="00A147B6" w:rsidP="00595283">
      <w:pPr>
        <w:tabs>
          <w:tab w:val="left" w:pos="142"/>
        </w:tabs>
        <w:ind w:firstLine="709"/>
        <w:rPr>
          <w:b/>
          <w:i/>
          <w:sz w:val="28"/>
          <w:szCs w:val="28"/>
        </w:rPr>
      </w:pPr>
      <w:r w:rsidRPr="00C5458E">
        <w:rPr>
          <w:b/>
          <w:i/>
          <w:sz w:val="28"/>
          <w:szCs w:val="28"/>
        </w:rPr>
        <w:t>Дополнительная литература</w:t>
      </w:r>
      <w:r>
        <w:rPr>
          <w:b/>
          <w:i/>
          <w:sz w:val="28"/>
          <w:szCs w:val="28"/>
        </w:rPr>
        <w:t>:</w:t>
      </w:r>
    </w:p>
    <w:p w14:paraId="7713BBF1" w14:textId="77777777" w:rsidR="00E267AC" w:rsidRPr="00E267AC" w:rsidRDefault="00E267AC" w:rsidP="00595283">
      <w:pPr>
        <w:tabs>
          <w:tab w:val="left" w:pos="142"/>
        </w:tabs>
        <w:ind w:firstLine="709"/>
        <w:jc w:val="both"/>
        <w:rPr>
          <w:sz w:val="28"/>
          <w:szCs w:val="28"/>
        </w:rPr>
      </w:pPr>
      <w:r w:rsidRPr="00E267AC">
        <w:rPr>
          <w:sz w:val="28"/>
          <w:szCs w:val="28"/>
        </w:rPr>
        <w:t>1.Митрошенков, О. А.  Философия в 2 ч. Часть 1</w:t>
      </w:r>
      <w:proofErr w:type="gramStart"/>
      <w:r w:rsidRPr="00E267AC">
        <w:rPr>
          <w:sz w:val="28"/>
          <w:szCs w:val="28"/>
        </w:rPr>
        <w:t> :</w:t>
      </w:r>
      <w:proofErr w:type="gramEnd"/>
      <w:r w:rsidRPr="00E267AC">
        <w:rPr>
          <w:sz w:val="28"/>
          <w:szCs w:val="28"/>
        </w:rPr>
        <w:t xml:space="preserve"> учебник для вузов / О. А. </w:t>
      </w:r>
      <w:proofErr w:type="spellStart"/>
      <w:r w:rsidRPr="00E267AC">
        <w:rPr>
          <w:sz w:val="28"/>
          <w:szCs w:val="28"/>
        </w:rPr>
        <w:t>Митрошенков</w:t>
      </w:r>
      <w:proofErr w:type="spellEnd"/>
      <w:r w:rsidRPr="00E267AC">
        <w:rPr>
          <w:sz w:val="28"/>
          <w:szCs w:val="28"/>
        </w:rPr>
        <w:t>, В. П. Ляшенко, Г. И. </w:t>
      </w:r>
      <w:proofErr w:type="spellStart"/>
      <w:r w:rsidRPr="00E267AC">
        <w:rPr>
          <w:sz w:val="28"/>
          <w:szCs w:val="28"/>
        </w:rPr>
        <w:t>Рузавин</w:t>
      </w:r>
      <w:proofErr w:type="spellEnd"/>
      <w:r w:rsidRPr="00E267AC">
        <w:rPr>
          <w:sz w:val="28"/>
          <w:szCs w:val="28"/>
        </w:rPr>
        <w:t> ; под редакцией О. А. </w:t>
      </w:r>
      <w:proofErr w:type="spellStart"/>
      <w:r w:rsidRPr="00E267AC">
        <w:rPr>
          <w:sz w:val="28"/>
          <w:szCs w:val="28"/>
        </w:rPr>
        <w:t>Митрошенкова</w:t>
      </w:r>
      <w:proofErr w:type="spellEnd"/>
      <w:r w:rsidRPr="00E267AC">
        <w:rPr>
          <w:sz w:val="28"/>
          <w:szCs w:val="28"/>
        </w:rPr>
        <w:t xml:space="preserve">. — 2-е изд., доп. — Москва : Издательство </w:t>
      </w:r>
      <w:proofErr w:type="spellStart"/>
      <w:r w:rsidRPr="00E267AC">
        <w:rPr>
          <w:sz w:val="28"/>
          <w:szCs w:val="28"/>
        </w:rPr>
        <w:t>Юрайт</w:t>
      </w:r>
      <w:proofErr w:type="spellEnd"/>
      <w:r w:rsidRPr="00E267AC">
        <w:rPr>
          <w:sz w:val="28"/>
          <w:szCs w:val="28"/>
        </w:rPr>
        <w:t>, 2022. — 275 с. — (Высшее образование). — ISBN 978-5-534-09057-4. — Текст</w:t>
      </w:r>
      <w:proofErr w:type="gramStart"/>
      <w:r w:rsidRPr="00E267AC">
        <w:rPr>
          <w:sz w:val="28"/>
          <w:szCs w:val="28"/>
        </w:rPr>
        <w:t xml:space="preserve"> :</w:t>
      </w:r>
      <w:proofErr w:type="gramEnd"/>
      <w:r w:rsidRPr="00E267AC">
        <w:rPr>
          <w:sz w:val="28"/>
          <w:szCs w:val="28"/>
        </w:rPr>
        <w:t xml:space="preserve"> электронный // Образовательная платформа </w:t>
      </w:r>
      <w:proofErr w:type="spellStart"/>
      <w:r w:rsidRPr="00E267AC">
        <w:rPr>
          <w:sz w:val="28"/>
          <w:szCs w:val="28"/>
        </w:rPr>
        <w:t>Юрайт</w:t>
      </w:r>
      <w:proofErr w:type="spellEnd"/>
      <w:r w:rsidRPr="00E267AC">
        <w:rPr>
          <w:sz w:val="28"/>
          <w:szCs w:val="28"/>
        </w:rPr>
        <w:t xml:space="preserve"> [сайт]. — URL: https://www.urait.ru/bcode/493378 (дата обращения: 02.12.2022)</w:t>
      </w:r>
    </w:p>
    <w:p w14:paraId="4B1E0A21" w14:textId="77777777" w:rsidR="00E267AC" w:rsidRPr="00E267AC" w:rsidRDefault="00E267AC" w:rsidP="00595283">
      <w:pPr>
        <w:tabs>
          <w:tab w:val="left" w:pos="142"/>
        </w:tabs>
        <w:ind w:firstLine="709"/>
        <w:jc w:val="both"/>
        <w:rPr>
          <w:sz w:val="28"/>
          <w:szCs w:val="28"/>
        </w:rPr>
      </w:pPr>
      <w:r w:rsidRPr="00E267AC">
        <w:rPr>
          <w:sz w:val="28"/>
          <w:szCs w:val="28"/>
        </w:rPr>
        <w:t>2.Митрошенков, О. А.  Философия в 2 ч. Часть 2</w:t>
      </w:r>
      <w:proofErr w:type="gramStart"/>
      <w:r w:rsidRPr="00E267AC">
        <w:rPr>
          <w:sz w:val="28"/>
          <w:szCs w:val="28"/>
        </w:rPr>
        <w:t> :</w:t>
      </w:r>
      <w:proofErr w:type="gramEnd"/>
      <w:r w:rsidRPr="00E267AC">
        <w:rPr>
          <w:sz w:val="28"/>
          <w:szCs w:val="28"/>
        </w:rPr>
        <w:t xml:space="preserve"> учебник для вузов / О. А. </w:t>
      </w:r>
      <w:proofErr w:type="spellStart"/>
      <w:r w:rsidRPr="00E267AC">
        <w:rPr>
          <w:sz w:val="28"/>
          <w:szCs w:val="28"/>
        </w:rPr>
        <w:t>Митрошенков</w:t>
      </w:r>
      <w:proofErr w:type="spellEnd"/>
      <w:r w:rsidRPr="00E267AC">
        <w:rPr>
          <w:sz w:val="28"/>
          <w:szCs w:val="28"/>
        </w:rPr>
        <w:t>, В. П. Ляшенко, Г. И. </w:t>
      </w:r>
      <w:proofErr w:type="spellStart"/>
      <w:r w:rsidRPr="00E267AC">
        <w:rPr>
          <w:sz w:val="28"/>
          <w:szCs w:val="28"/>
        </w:rPr>
        <w:t>Рузавин</w:t>
      </w:r>
      <w:proofErr w:type="spellEnd"/>
      <w:r w:rsidRPr="00E267AC">
        <w:rPr>
          <w:sz w:val="28"/>
          <w:szCs w:val="28"/>
        </w:rPr>
        <w:t> ; под редакцией О. А. </w:t>
      </w:r>
      <w:proofErr w:type="spellStart"/>
      <w:r w:rsidRPr="00E267AC">
        <w:rPr>
          <w:sz w:val="28"/>
          <w:szCs w:val="28"/>
        </w:rPr>
        <w:t>Митрошенкова</w:t>
      </w:r>
      <w:proofErr w:type="spellEnd"/>
      <w:r w:rsidRPr="00E267AC">
        <w:rPr>
          <w:sz w:val="28"/>
          <w:szCs w:val="28"/>
        </w:rPr>
        <w:t xml:space="preserve">. — 2-е изд., доп. — Москва : Издательство </w:t>
      </w:r>
      <w:proofErr w:type="spellStart"/>
      <w:r w:rsidRPr="00E267AC">
        <w:rPr>
          <w:sz w:val="28"/>
          <w:szCs w:val="28"/>
        </w:rPr>
        <w:t>Юрайт</w:t>
      </w:r>
      <w:proofErr w:type="spellEnd"/>
      <w:r w:rsidRPr="00E267AC">
        <w:rPr>
          <w:sz w:val="28"/>
          <w:szCs w:val="28"/>
        </w:rPr>
        <w:t>, 2022. — 256 с. — (Высшее образование). — ISBN 978-5-534-15762-8. — Текст</w:t>
      </w:r>
      <w:proofErr w:type="gramStart"/>
      <w:r w:rsidRPr="00E267AC">
        <w:rPr>
          <w:sz w:val="28"/>
          <w:szCs w:val="28"/>
        </w:rPr>
        <w:t xml:space="preserve"> :</w:t>
      </w:r>
      <w:proofErr w:type="gramEnd"/>
      <w:r w:rsidRPr="00E267AC">
        <w:rPr>
          <w:sz w:val="28"/>
          <w:szCs w:val="28"/>
        </w:rPr>
        <w:t xml:space="preserve"> электронный // Образовательная платформа </w:t>
      </w:r>
      <w:proofErr w:type="spellStart"/>
      <w:r w:rsidRPr="00E267AC">
        <w:rPr>
          <w:sz w:val="28"/>
          <w:szCs w:val="28"/>
        </w:rPr>
        <w:t>Юрайт</w:t>
      </w:r>
      <w:proofErr w:type="spellEnd"/>
      <w:r w:rsidRPr="00E267AC">
        <w:rPr>
          <w:sz w:val="28"/>
          <w:szCs w:val="28"/>
        </w:rPr>
        <w:t xml:space="preserve"> [сайт]. — URL: https://www.urait.ru/bcode/509642 (дата обращения: 02.12.2022)</w:t>
      </w:r>
    </w:p>
    <w:p w14:paraId="5A777E4F" w14:textId="77777777" w:rsidR="00E267AC" w:rsidRPr="00E267AC" w:rsidRDefault="00E267AC" w:rsidP="00595283">
      <w:pPr>
        <w:tabs>
          <w:tab w:val="left" w:pos="142"/>
        </w:tabs>
        <w:ind w:firstLine="709"/>
        <w:jc w:val="both"/>
        <w:rPr>
          <w:sz w:val="28"/>
          <w:szCs w:val="28"/>
        </w:rPr>
      </w:pPr>
      <w:r w:rsidRPr="00E267AC">
        <w:rPr>
          <w:sz w:val="28"/>
          <w:szCs w:val="28"/>
        </w:rPr>
        <w:t>3.Яскевич, Я. С.  Философия и методология науки</w:t>
      </w:r>
      <w:proofErr w:type="gramStart"/>
      <w:r w:rsidRPr="00E267AC">
        <w:rPr>
          <w:sz w:val="28"/>
          <w:szCs w:val="28"/>
        </w:rPr>
        <w:t> :</w:t>
      </w:r>
      <w:proofErr w:type="gramEnd"/>
      <w:r w:rsidRPr="00E267AC">
        <w:rPr>
          <w:sz w:val="28"/>
          <w:szCs w:val="28"/>
        </w:rPr>
        <w:t xml:space="preserve"> учебник для вузов / Я. С. Яскевич. — 2-е изд., </w:t>
      </w:r>
      <w:proofErr w:type="spellStart"/>
      <w:r w:rsidRPr="00E267AC">
        <w:rPr>
          <w:sz w:val="28"/>
          <w:szCs w:val="28"/>
        </w:rPr>
        <w:t>испр</w:t>
      </w:r>
      <w:proofErr w:type="spellEnd"/>
      <w:r w:rsidRPr="00E267AC">
        <w:rPr>
          <w:sz w:val="28"/>
          <w:szCs w:val="28"/>
        </w:rPr>
        <w:t xml:space="preserve">. и доп. — Москва : Издательство </w:t>
      </w:r>
      <w:proofErr w:type="spellStart"/>
      <w:r w:rsidRPr="00E267AC">
        <w:rPr>
          <w:sz w:val="28"/>
          <w:szCs w:val="28"/>
        </w:rPr>
        <w:t>Юрайт</w:t>
      </w:r>
      <w:proofErr w:type="spellEnd"/>
      <w:r w:rsidRPr="00E267AC">
        <w:rPr>
          <w:sz w:val="28"/>
          <w:szCs w:val="28"/>
        </w:rPr>
        <w:t>, 2022. — 536 с. — (Высшее образование). — ISBN 978-5-534-09651-4. — Текст</w:t>
      </w:r>
      <w:proofErr w:type="gramStart"/>
      <w:r w:rsidRPr="00E267AC">
        <w:rPr>
          <w:sz w:val="28"/>
          <w:szCs w:val="28"/>
        </w:rPr>
        <w:t xml:space="preserve"> :</w:t>
      </w:r>
      <w:proofErr w:type="gramEnd"/>
      <w:r w:rsidRPr="00E267AC">
        <w:rPr>
          <w:sz w:val="28"/>
          <w:szCs w:val="28"/>
        </w:rPr>
        <w:t xml:space="preserve"> электронный // Образовательная платформа </w:t>
      </w:r>
      <w:proofErr w:type="spellStart"/>
      <w:r w:rsidRPr="00E267AC">
        <w:rPr>
          <w:sz w:val="28"/>
          <w:szCs w:val="28"/>
        </w:rPr>
        <w:t>Юрайт</w:t>
      </w:r>
      <w:proofErr w:type="spellEnd"/>
      <w:r w:rsidRPr="00E267AC">
        <w:rPr>
          <w:sz w:val="28"/>
          <w:szCs w:val="28"/>
        </w:rPr>
        <w:t xml:space="preserve"> [сайт]. — URL: https://www.urait.ru/bcode/495229 (дата обращения: 02.12.2022).</w:t>
      </w:r>
    </w:p>
    <w:p w14:paraId="3535933D" w14:textId="77777777" w:rsidR="00E267AC" w:rsidRPr="00E267AC" w:rsidRDefault="00E267AC" w:rsidP="00595283">
      <w:pPr>
        <w:tabs>
          <w:tab w:val="left" w:pos="142"/>
        </w:tabs>
        <w:ind w:firstLine="709"/>
        <w:jc w:val="both"/>
        <w:rPr>
          <w:sz w:val="28"/>
          <w:szCs w:val="28"/>
        </w:rPr>
      </w:pPr>
      <w:r w:rsidRPr="00E267AC">
        <w:rPr>
          <w:sz w:val="28"/>
          <w:szCs w:val="28"/>
        </w:rPr>
        <w:t xml:space="preserve">4. Философия и методология науки : учебное пособие / М. В. Ромм, В. В. </w:t>
      </w:r>
      <w:proofErr w:type="spellStart"/>
      <w:r w:rsidRPr="00E267AC">
        <w:rPr>
          <w:sz w:val="28"/>
          <w:szCs w:val="28"/>
        </w:rPr>
        <w:t>Вихман</w:t>
      </w:r>
      <w:proofErr w:type="spellEnd"/>
      <w:r w:rsidRPr="00E267AC">
        <w:rPr>
          <w:sz w:val="28"/>
          <w:szCs w:val="28"/>
        </w:rPr>
        <w:t>, М. Р. Мазурова [и др.] ; под</w:t>
      </w:r>
      <w:proofErr w:type="gramStart"/>
      <w:r w:rsidRPr="00E267AC">
        <w:rPr>
          <w:sz w:val="28"/>
          <w:szCs w:val="28"/>
        </w:rPr>
        <w:t>.</w:t>
      </w:r>
      <w:proofErr w:type="gramEnd"/>
      <w:r w:rsidRPr="00E267AC">
        <w:rPr>
          <w:sz w:val="28"/>
          <w:szCs w:val="28"/>
        </w:rPr>
        <w:t xml:space="preserve"> </w:t>
      </w:r>
      <w:proofErr w:type="gramStart"/>
      <w:r w:rsidRPr="00E267AC">
        <w:rPr>
          <w:sz w:val="28"/>
          <w:szCs w:val="28"/>
        </w:rPr>
        <w:t>р</w:t>
      </w:r>
      <w:proofErr w:type="gramEnd"/>
      <w:r w:rsidRPr="00E267AC">
        <w:rPr>
          <w:sz w:val="28"/>
          <w:szCs w:val="28"/>
        </w:rPr>
        <w:t xml:space="preserve">ед. В. В. </w:t>
      </w:r>
      <w:proofErr w:type="spellStart"/>
      <w:r w:rsidRPr="00E267AC">
        <w:rPr>
          <w:sz w:val="28"/>
          <w:szCs w:val="28"/>
        </w:rPr>
        <w:t>Вихман</w:t>
      </w:r>
      <w:proofErr w:type="spellEnd"/>
      <w:r w:rsidRPr="00E267AC">
        <w:rPr>
          <w:sz w:val="28"/>
          <w:szCs w:val="28"/>
        </w:rPr>
        <w:t>. - Новосибирск</w:t>
      </w:r>
      <w:proofErr w:type="gramStart"/>
      <w:r w:rsidRPr="00E267AC">
        <w:rPr>
          <w:sz w:val="28"/>
          <w:szCs w:val="28"/>
        </w:rPr>
        <w:t xml:space="preserve"> :</w:t>
      </w:r>
      <w:proofErr w:type="gramEnd"/>
      <w:r w:rsidRPr="00E267AC">
        <w:rPr>
          <w:sz w:val="28"/>
          <w:szCs w:val="28"/>
        </w:rPr>
        <w:t xml:space="preserve"> Изд-во НГТУ, 2020. - 124 с. - ISBN 978-5-7782-4136-7. - Текст</w:t>
      </w:r>
      <w:proofErr w:type="gramStart"/>
      <w:r w:rsidRPr="00E267AC">
        <w:rPr>
          <w:sz w:val="28"/>
          <w:szCs w:val="28"/>
        </w:rPr>
        <w:t xml:space="preserve"> :</w:t>
      </w:r>
      <w:proofErr w:type="gramEnd"/>
      <w:r w:rsidRPr="00E267AC">
        <w:rPr>
          <w:sz w:val="28"/>
          <w:szCs w:val="28"/>
        </w:rPr>
        <w:t xml:space="preserve"> электронный. - URL: https://znanium.com/catalog/product/1870585 (дата обращения: 12.12.2022). – Режим доступа: по подписке.</w:t>
      </w:r>
    </w:p>
    <w:p w14:paraId="713AF5BC" w14:textId="635E4C45" w:rsidR="00A147B6" w:rsidRPr="00E267AC" w:rsidRDefault="00E267AC" w:rsidP="00595283">
      <w:pPr>
        <w:tabs>
          <w:tab w:val="left" w:pos="142"/>
        </w:tabs>
        <w:ind w:firstLine="709"/>
        <w:jc w:val="both"/>
        <w:rPr>
          <w:sz w:val="28"/>
          <w:szCs w:val="28"/>
        </w:rPr>
      </w:pPr>
      <w:r w:rsidRPr="00E267AC">
        <w:rPr>
          <w:sz w:val="28"/>
          <w:szCs w:val="28"/>
        </w:rPr>
        <w:t>5. Философия : учебник / под общ</w:t>
      </w:r>
      <w:proofErr w:type="gramStart"/>
      <w:r w:rsidRPr="00E267AC">
        <w:rPr>
          <w:sz w:val="28"/>
          <w:szCs w:val="28"/>
        </w:rPr>
        <w:t>.</w:t>
      </w:r>
      <w:proofErr w:type="gramEnd"/>
      <w:r w:rsidRPr="00E267AC">
        <w:rPr>
          <w:sz w:val="28"/>
          <w:szCs w:val="28"/>
        </w:rPr>
        <w:t xml:space="preserve"> </w:t>
      </w:r>
      <w:proofErr w:type="gramStart"/>
      <w:r w:rsidRPr="00E267AC">
        <w:rPr>
          <w:sz w:val="28"/>
          <w:szCs w:val="28"/>
        </w:rPr>
        <w:t>р</w:t>
      </w:r>
      <w:proofErr w:type="gramEnd"/>
      <w:r w:rsidRPr="00E267AC">
        <w:rPr>
          <w:sz w:val="28"/>
          <w:szCs w:val="28"/>
        </w:rPr>
        <w:t xml:space="preserve">ед. д-ра филос. наук Н.А. </w:t>
      </w:r>
      <w:proofErr w:type="spellStart"/>
      <w:r w:rsidRPr="00E267AC">
        <w:rPr>
          <w:sz w:val="28"/>
          <w:szCs w:val="28"/>
        </w:rPr>
        <w:t>Ореховской</w:t>
      </w:r>
      <w:proofErr w:type="spellEnd"/>
      <w:r w:rsidRPr="00E267AC">
        <w:rPr>
          <w:sz w:val="28"/>
          <w:szCs w:val="28"/>
        </w:rPr>
        <w:t>. — Москва</w:t>
      </w:r>
      <w:proofErr w:type="gramStart"/>
      <w:r w:rsidRPr="00E267AC">
        <w:rPr>
          <w:sz w:val="28"/>
          <w:szCs w:val="28"/>
        </w:rPr>
        <w:t xml:space="preserve"> :</w:t>
      </w:r>
      <w:proofErr w:type="gramEnd"/>
      <w:r w:rsidRPr="00E267AC">
        <w:rPr>
          <w:sz w:val="28"/>
          <w:szCs w:val="28"/>
        </w:rPr>
        <w:t xml:space="preserve"> </w:t>
      </w:r>
      <w:proofErr w:type="gramStart"/>
      <w:r w:rsidRPr="00E267AC">
        <w:rPr>
          <w:sz w:val="28"/>
          <w:szCs w:val="28"/>
        </w:rPr>
        <w:t>ИНФРА-М, 2022. — 477 с. — (Высшее образование:</w:t>
      </w:r>
      <w:proofErr w:type="gramEnd"/>
      <w:r w:rsidRPr="00E267AC">
        <w:rPr>
          <w:sz w:val="28"/>
          <w:szCs w:val="28"/>
        </w:rPr>
        <w:t xml:space="preserve"> </w:t>
      </w:r>
      <w:proofErr w:type="gramStart"/>
      <w:r w:rsidRPr="00E267AC">
        <w:rPr>
          <w:sz w:val="28"/>
          <w:szCs w:val="28"/>
        </w:rPr>
        <w:t>Бакалавриат).</w:t>
      </w:r>
      <w:proofErr w:type="gramEnd"/>
      <w:r w:rsidRPr="00E267AC">
        <w:rPr>
          <w:sz w:val="28"/>
          <w:szCs w:val="28"/>
        </w:rPr>
        <w:t xml:space="preserve"> - ISBN 978-5-16-016813-5. - Текст</w:t>
      </w:r>
      <w:proofErr w:type="gramStart"/>
      <w:r w:rsidRPr="00E267AC">
        <w:rPr>
          <w:sz w:val="28"/>
          <w:szCs w:val="28"/>
        </w:rPr>
        <w:t xml:space="preserve"> :</w:t>
      </w:r>
      <w:proofErr w:type="gramEnd"/>
      <w:r w:rsidRPr="00E267AC">
        <w:rPr>
          <w:sz w:val="28"/>
          <w:szCs w:val="28"/>
        </w:rPr>
        <w:t xml:space="preserve"> электронный. - URL: https://znanium.com/catalog/product/1815627 (дата обращения: 12.12.2022). – Режим доступа: по подписке.</w:t>
      </w:r>
    </w:p>
    <w:p w14:paraId="1498ED4D" w14:textId="77777777" w:rsidR="00C5458E" w:rsidRPr="00C5458E" w:rsidRDefault="00C5458E" w:rsidP="00595283">
      <w:pPr>
        <w:tabs>
          <w:tab w:val="left" w:pos="142"/>
        </w:tabs>
        <w:ind w:firstLine="709"/>
        <w:jc w:val="both"/>
        <w:rPr>
          <w:sz w:val="28"/>
          <w:szCs w:val="28"/>
        </w:rPr>
      </w:pPr>
    </w:p>
    <w:p w14:paraId="6FE7F47D" w14:textId="3B551BC8" w:rsidR="00C5458E" w:rsidRPr="00C5458E" w:rsidRDefault="00C42567" w:rsidP="00595283">
      <w:pPr>
        <w:tabs>
          <w:tab w:val="left" w:pos="142"/>
        </w:tabs>
        <w:ind w:firstLine="709"/>
        <w:jc w:val="both"/>
        <w:rPr>
          <w:sz w:val="28"/>
          <w:szCs w:val="28"/>
        </w:rPr>
      </w:pPr>
      <w:r>
        <w:rPr>
          <w:b/>
          <w:sz w:val="28"/>
          <w:szCs w:val="28"/>
        </w:rPr>
        <w:t>8</w:t>
      </w:r>
      <w:r w:rsidR="00C5458E" w:rsidRPr="00C5458E">
        <w:rPr>
          <w:b/>
          <w:sz w:val="28"/>
          <w:szCs w:val="28"/>
        </w:rPr>
        <w:t>.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C5458E" w:rsidRPr="00C5458E">
        <w:rPr>
          <w:sz w:val="28"/>
          <w:szCs w:val="28"/>
        </w:rPr>
        <w:t>.</w:t>
      </w:r>
    </w:p>
    <w:p w14:paraId="309B520D" w14:textId="091289C0" w:rsidR="00C5458E" w:rsidRPr="00C5458E" w:rsidRDefault="00C5458E" w:rsidP="00595283">
      <w:pPr>
        <w:tabs>
          <w:tab w:val="left" w:pos="142"/>
        </w:tabs>
        <w:ind w:firstLine="709"/>
        <w:rPr>
          <w:sz w:val="28"/>
          <w:szCs w:val="28"/>
        </w:rPr>
      </w:pPr>
      <w:r w:rsidRPr="00C5458E">
        <w:rPr>
          <w:sz w:val="28"/>
          <w:szCs w:val="28"/>
        </w:rPr>
        <w:t>Для осуществления образовательного процесса по дисциплине используется:</w:t>
      </w:r>
    </w:p>
    <w:p w14:paraId="51A79344" w14:textId="77777777" w:rsidR="00C5458E" w:rsidRPr="00C5458E" w:rsidRDefault="00C5458E" w:rsidP="00595283">
      <w:pPr>
        <w:tabs>
          <w:tab w:val="left" w:pos="142"/>
        </w:tabs>
        <w:ind w:firstLine="709"/>
        <w:rPr>
          <w:sz w:val="28"/>
          <w:szCs w:val="28"/>
        </w:rPr>
      </w:pPr>
      <w:r w:rsidRPr="00C5458E">
        <w:rPr>
          <w:sz w:val="28"/>
          <w:szCs w:val="28"/>
        </w:rPr>
        <w:t>Мультимедийная аудитория с проектором;</w:t>
      </w:r>
    </w:p>
    <w:p w14:paraId="24C969AD" w14:textId="77777777" w:rsidR="00C5458E" w:rsidRPr="00C5458E" w:rsidRDefault="00C5458E" w:rsidP="00595283">
      <w:pPr>
        <w:tabs>
          <w:tab w:val="left" w:pos="142"/>
        </w:tabs>
        <w:spacing w:after="240"/>
        <w:ind w:firstLine="709"/>
        <w:rPr>
          <w:sz w:val="28"/>
          <w:szCs w:val="28"/>
        </w:rPr>
      </w:pPr>
      <w:r w:rsidRPr="00C5458E">
        <w:rPr>
          <w:sz w:val="28"/>
          <w:szCs w:val="28"/>
        </w:rPr>
        <w:t>Компьютерный класс с установленным программным обеспечением.</w:t>
      </w:r>
    </w:p>
    <w:p w14:paraId="5DE7E0BF" w14:textId="7148C421" w:rsidR="00C5458E" w:rsidRPr="006D690C" w:rsidRDefault="00C5458E" w:rsidP="00595283">
      <w:pPr>
        <w:pStyle w:val="a7"/>
        <w:tabs>
          <w:tab w:val="left" w:pos="142"/>
        </w:tabs>
        <w:ind w:left="0" w:firstLine="709"/>
        <w:rPr>
          <w:b/>
          <w:sz w:val="28"/>
          <w:szCs w:val="28"/>
        </w:rPr>
      </w:pPr>
      <w:r w:rsidRPr="006D690C">
        <w:rPr>
          <w:b/>
          <w:sz w:val="28"/>
          <w:szCs w:val="28"/>
        </w:rPr>
        <w:lastRenderedPageBreak/>
        <w:t>Базы данных, информационно-справочные и поисковые системы:</w:t>
      </w:r>
    </w:p>
    <w:p w14:paraId="449E7BFB" w14:textId="77777777" w:rsidR="00BC6151" w:rsidRPr="00BC6151" w:rsidRDefault="00BC6151" w:rsidP="00595283">
      <w:pPr>
        <w:pStyle w:val="a7"/>
        <w:numPr>
          <w:ilvl w:val="0"/>
          <w:numId w:val="50"/>
        </w:numPr>
        <w:tabs>
          <w:tab w:val="left" w:pos="142"/>
          <w:tab w:val="left" w:pos="284"/>
        </w:tabs>
        <w:ind w:left="0" w:firstLine="709"/>
        <w:jc w:val="both"/>
        <w:rPr>
          <w:sz w:val="28"/>
          <w:szCs w:val="28"/>
        </w:rPr>
      </w:pPr>
      <w:r w:rsidRPr="00BC6151">
        <w:rPr>
          <w:sz w:val="28"/>
          <w:szCs w:val="28"/>
        </w:rPr>
        <w:t>Федеральная ЭБС «Единое окно доступа к образовательным ресурсам». – URL: http://window.edu.ru</w:t>
      </w:r>
    </w:p>
    <w:p w14:paraId="0F072D25" w14:textId="19EF3A47" w:rsidR="00BC6151" w:rsidRPr="00BC6151" w:rsidRDefault="00BC6151" w:rsidP="00595283">
      <w:pPr>
        <w:pStyle w:val="a7"/>
        <w:numPr>
          <w:ilvl w:val="0"/>
          <w:numId w:val="50"/>
        </w:numPr>
        <w:tabs>
          <w:tab w:val="left" w:pos="142"/>
          <w:tab w:val="left" w:pos="284"/>
        </w:tabs>
        <w:ind w:left="0" w:firstLine="709"/>
        <w:jc w:val="both"/>
        <w:rPr>
          <w:sz w:val="28"/>
          <w:szCs w:val="28"/>
        </w:rPr>
      </w:pPr>
      <w:r w:rsidRPr="00BC6151">
        <w:rPr>
          <w:sz w:val="28"/>
          <w:szCs w:val="28"/>
        </w:rPr>
        <w:t>Портал «Гуманитарное образование» http://www.humanities.edu.ru/</w:t>
      </w:r>
    </w:p>
    <w:p w14:paraId="215B9991" w14:textId="01EDF332" w:rsidR="00BC6151" w:rsidRPr="00BC6151" w:rsidRDefault="00BC6151" w:rsidP="00595283">
      <w:pPr>
        <w:pStyle w:val="a7"/>
        <w:numPr>
          <w:ilvl w:val="0"/>
          <w:numId w:val="50"/>
        </w:numPr>
        <w:tabs>
          <w:tab w:val="left" w:pos="142"/>
          <w:tab w:val="left" w:pos="284"/>
        </w:tabs>
        <w:ind w:left="0" w:firstLine="709"/>
        <w:jc w:val="both"/>
        <w:rPr>
          <w:sz w:val="28"/>
          <w:szCs w:val="28"/>
        </w:rPr>
      </w:pPr>
      <w:r w:rsidRPr="00BC6151">
        <w:rPr>
          <w:sz w:val="28"/>
          <w:szCs w:val="28"/>
        </w:rPr>
        <w:t>Электронные ресурсы БИК:</w:t>
      </w:r>
    </w:p>
    <w:p w14:paraId="521F2132" w14:textId="77777777" w:rsidR="00BC6151" w:rsidRPr="00BC6151" w:rsidRDefault="00BC6151" w:rsidP="00595283">
      <w:pPr>
        <w:pStyle w:val="a7"/>
        <w:numPr>
          <w:ilvl w:val="0"/>
          <w:numId w:val="50"/>
        </w:numPr>
        <w:tabs>
          <w:tab w:val="left" w:pos="142"/>
          <w:tab w:val="left" w:pos="284"/>
        </w:tabs>
        <w:ind w:left="0" w:firstLine="709"/>
        <w:jc w:val="both"/>
        <w:rPr>
          <w:sz w:val="28"/>
          <w:szCs w:val="28"/>
        </w:rPr>
      </w:pPr>
      <w:r w:rsidRPr="00BC6151">
        <w:rPr>
          <w:sz w:val="28"/>
          <w:szCs w:val="28"/>
        </w:rPr>
        <w:t>Электронная библиотека Финансового университета (ЭБ) http://elib.fa.ru/</w:t>
      </w:r>
    </w:p>
    <w:p w14:paraId="0F496CFC" w14:textId="77777777" w:rsidR="00BC6151" w:rsidRPr="00BC6151" w:rsidRDefault="00BC6151" w:rsidP="00595283">
      <w:pPr>
        <w:pStyle w:val="a7"/>
        <w:numPr>
          <w:ilvl w:val="0"/>
          <w:numId w:val="50"/>
        </w:numPr>
        <w:tabs>
          <w:tab w:val="left" w:pos="142"/>
          <w:tab w:val="left" w:pos="284"/>
        </w:tabs>
        <w:ind w:left="0" w:firstLine="709"/>
        <w:jc w:val="both"/>
        <w:rPr>
          <w:sz w:val="28"/>
          <w:szCs w:val="28"/>
        </w:rPr>
      </w:pPr>
      <w:r w:rsidRPr="00BC6151">
        <w:rPr>
          <w:sz w:val="28"/>
          <w:szCs w:val="28"/>
        </w:rPr>
        <w:t>Электронно-библиотечная система BOOK.RU http://www.book.ru</w:t>
      </w:r>
    </w:p>
    <w:p w14:paraId="0EE6AFA7" w14:textId="77777777" w:rsidR="00BC6151" w:rsidRPr="00BC6151" w:rsidRDefault="00BC6151" w:rsidP="00595283">
      <w:pPr>
        <w:pStyle w:val="a7"/>
        <w:numPr>
          <w:ilvl w:val="0"/>
          <w:numId w:val="50"/>
        </w:numPr>
        <w:tabs>
          <w:tab w:val="left" w:pos="142"/>
          <w:tab w:val="left" w:pos="284"/>
        </w:tabs>
        <w:ind w:left="0" w:firstLine="709"/>
        <w:jc w:val="both"/>
        <w:rPr>
          <w:sz w:val="28"/>
          <w:szCs w:val="28"/>
        </w:rPr>
      </w:pPr>
      <w:r w:rsidRPr="00BC6151">
        <w:rPr>
          <w:sz w:val="28"/>
          <w:szCs w:val="28"/>
        </w:rPr>
        <w:t>Электронно-библиотечная система «Университетская библиотека ОНЛАЙН» http://biblioclub.ru/</w:t>
      </w:r>
    </w:p>
    <w:p w14:paraId="42ED64AC" w14:textId="77777777" w:rsidR="00BC6151" w:rsidRPr="00BC6151" w:rsidRDefault="00BC6151" w:rsidP="00595283">
      <w:pPr>
        <w:pStyle w:val="a7"/>
        <w:numPr>
          <w:ilvl w:val="0"/>
          <w:numId w:val="50"/>
        </w:numPr>
        <w:tabs>
          <w:tab w:val="left" w:pos="142"/>
          <w:tab w:val="left" w:pos="284"/>
        </w:tabs>
        <w:ind w:left="0" w:firstLine="709"/>
        <w:jc w:val="both"/>
        <w:rPr>
          <w:sz w:val="28"/>
          <w:szCs w:val="28"/>
        </w:rPr>
      </w:pPr>
      <w:r w:rsidRPr="00BC6151">
        <w:rPr>
          <w:sz w:val="28"/>
          <w:szCs w:val="28"/>
        </w:rPr>
        <w:t xml:space="preserve">Электронно-библиотечная система </w:t>
      </w:r>
      <w:proofErr w:type="spellStart"/>
      <w:r w:rsidRPr="00BC6151">
        <w:rPr>
          <w:sz w:val="28"/>
          <w:szCs w:val="28"/>
        </w:rPr>
        <w:t>Znanium</w:t>
      </w:r>
      <w:proofErr w:type="spellEnd"/>
      <w:r w:rsidRPr="00BC6151">
        <w:rPr>
          <w:sz w:val="28"/>
          <w:szCs w:val="28"/>
        </w:rPr>
        <w:t xml:space="preserve"> http://www.znanium.com</w:t>
      </w:r>
    </w:p>
    <w:p w14:paraId="283BED82" w14:textId="77777777" w:rsidR="00BC6151" w:rsidRPr="00BC6151" w:rsidRDefault="00BC6151" w:rsidP="00595283">
      <w:pPr>
        <w:pStyle w:val="a7"/>
        <w:numPr>
          <w:ilvl w:val="0"/>
          <w:numId w:val="50"/>
        </w:numPr>
        <w:tabs>
          <w:tab w:val="left" w:pos="142"/>
          <w:tab w:val="left" w:pos="284"/>
        </w:tabs>
        <w:ind w:left="0" w:firstLine="709"/>
        <w:jc w:val="both"/>
        <w:rPr>
          <w:sz w:val="28"/>
          <w:szCs w:val="28"/>
        </w:rPr>
      </w:pPr>
      <w:r w:rsidRPr="00BC6151">
        <w:rPr>
          <w:sz w:val="28"/>
          <w:szCs w:val="28"/>
        </w:rPr>
        <w:t>Электронно-библиотечная система издательства «ЮРАЙТ» https://www.biblio-online.ru/</w:t>
      </w:r>
    </w:p>
    <w:p w14:paraId="1E135198" w14:textId="77777777" w:rsidR="00BC6151" w:rsidRPr="00BC6151" w:rsidRDefault="00BC6151" w:rsidP="00595283">
      <w:pPr>
        <w:pStyle w:val="a7"/>
        <w:numPr>
          <w:ilvl w:val="0"/>
          <w:numId w:val="50"/>
        </w:numPr>
        <w:tabs>
          <w:tab w:val="left" w:pos="142"/>
          <w:tab w:val="left" w:pos="284"/>
        </w:tabs>
        <w:ind w:left="0" w:firstLine="709"/>
        <w:jc w:val="both"/>
        <w:rPr>
          <w:sz w:val="28"/>
          <w:szCs w:val="28"/>
        </w:rPr>
      </w:pPr>
      <w:r w:rsidRPr="00BC6151">
        <w:rPr>
          <w:sz w:val="28"/>
          <w:szCs w:val="28"/>
        </w:rPr>
        <w:t>Электронно-библиотечная система издательства Проспект http://ebs.prospekt.org/books</w:t>
      </w:r>
    </w:p>
    <w:p w14:paraId="662E04FD" w14:textId="06842507" w:rsidR="00BC6151" w:rsidRPr="00BC6151" w:rsidRDefault="00BC6151" w:rsidP="00595283">
      <w:pPr>
        <w:pStyle w:val="a7"/>
        <w:numPr>
          <w:ilvl w:val="0"/>
          <w:numId w:val="50"/>
        </w:numPr>
        <w:tabs>
          <w:tab w:val="left" w:pos="142"/>
          <w:tab w:val="left" w:pos="284"/>
          <w:tab w:val="left" w:pos="426"/>
        </w:tabs>
        <w:ind w:left="0" w:firstLine="709"/>
        <w:jc w:val="both"/>
        <w:rPr>
          <w:sz w:val="28"/>
          <w:szCs w:val="28"/>
        </w:rPr>
      </w:pPr>
      <w:r w:rsidRPr="00BC6151">
        <w:rPr>
          <w:sz w:val="28"/>
          <w:szCs w:val="28"/>
        </w:rPr>
        <w:t xml:space="preserve">Научная электронная библиотека eLibrary.ru http://elibrary.ru  </w:t>
      </w:r>
    </w:p>
    <w:p w14:paraId="0E8256C6" w14:textId="7DD1DFF2" w:rsidR="00BC6151" w:rsidRPr="00BC6151" w:rsidRDefault="00BC6151" w:rsidP="00595283">
      <w:pPr>
        <w:pStyle w:val="a7"/>
        <w:numPr>
          <w:ilvl w:val="0"/>
          <w:numId w:val="50"/>
        </w:numPr>
        <w:tabs>
          <w:tab w:val="left" w:pos="142"/>
          <w:tab w:val="left" w:pos="284"/>
          <w:tab w:val="left" w:pos="426"/>
        </w:tabs>
        <w:ind w:left="0" w:firstLine="709"/>
        <w:jc w:val="both"/>
        <w:rPr>
          <w:sz w:val="28"/>
          <w:szCs w:val="28"/>
        </w:rPr>
      </w:pPr>
      <w:r>
        <w:rPr>
          <w:sz w:val="28"/>
          <w:szCs w:val="28"/>
        </w:rPr>
        <w:t xml:space="preserve"> </w:t>
      </w:r>
      <w:r w:rsidRPr="00BC6151">
        <w:rPr>
          <w:sz w:val="28"/>
          <w:szCs w:val="28"/>
        </w:rPr>
        <w:t>Национальная электронная библиотека http://нэб.рф/</w:t>
      </w:r>
    </w:p>
    <w:p w14:paraId="39479CE2" w14:textId="177024AB" w:rsidR="00BC6151" w:rsidRPr="00BC6151" w:rsidRDefault="00BC6151" w:rsidP="00595283">
      <w:pPr>
        <w:pStyle w:val="a7"/>
        <w:numPr>
          <w:ilvl w:val="0"/>
          <w:numId w:val="50"/>
        </w:numPr>
        <w:tabs>
          <w:tab w:val="left" w:pos="142"/>
          <w:tab w:val="left" w:pos="284"/>
          <w:tab w:val="left" w:pos="426"/>
        </w:tabs>
        <w:ind w:left="0" w:firstLine="709"/>
        <w:jc w:val="both"/>
        <w:rPr>
          <w:sz w:val="28"/>
          <w:szCs w:val="28"/>
        </w:rPr>
      </w:pPr>
      <w:r>
        <w:rPr>
          <w:sz w:val="28"/>
          <w:szCs w:val="28"/>
        </w:rPr>
        <w:t xml:space="preserve"> </w:t>
      </w:r>
      <w:r w:rsidRPr="00BC6151">
        <w:rPr>
          <w:sz w:val="28"/>
          <w:szCs w:val="28"/>
        </w:rPr>
        <w:t>Электронная библиотека диссертаций Российской государственной библиотеки https://dvs.rsl.ru/</w:t>
      </w:r>
    </w:p>
    <w:p w14:paraId="0B5A515D" w14:textId="205D7A9F" w:rsidR="00BC6151" w:rsidRPr="00BC6151" w:rsidRDefault="00BC6151" w:rsidP="00595283">
      <w:pPr>
        <w:pStyle w:val="a7"/>
        <w:numPr>
          <w:ilvl w:val="0"/>
          <w:numId w:val="50"/>
        </w:numPr>
        <w:tabs>
          <w:tab w:val="left" w:pos="142"/>
          <w:tab w:val="left" w:pos="284"/>
          <w:tab w:val="left" w:pos="426"/>
        </w:tabs>
        <w:ind w:left="0" w:firstLine="709"/>
        <w:jc w:val="both"/>
        <w:rPr>
          <w:sz w:val="28"/>
          <w:szCs w:val="28"/>
        </w:rPr>
      </w:pPr>
      <w:r>
        <w:rPr>
          <w:sz w:val="28"/>
          <w:szCs w:val="28"/>
        </w:rPr>
        <w:t xml:space="preserve"> </w:t>
      </w:r>
      <w:r w:rsidRPr="00BC6151">
        <w:rPr>
          <w:sz w:val="28"/>
          <w:szCs w:val="28"/>
        </w:rPr>
        <w:t xml:space="preserve">Пакет баз данных компании EBSCO </w:t>
      </w:r>
      <w:proofErr w:type="spellStart"/>
      <w:r w:rsidRPr="00BC6151">
        <w:rPr>
          <w:sz w:val="28"/>
          <w:szCs w:val="28"/>
        </w:rPr>
        <w:t>Publishing</w:t>
      </w:r>
      <w:proofErr w:type="spellEnd"/>
      <w:r w:rsidRPr="00BC6151">
        <w:rPr>
          <w:sz w:val="28"/>
          <w:szCs w:val="28"/>
        </w:rPr>
        <w:t xml:space="preserve">, крупнейшего </w:t>
      </w:r>
      <w:proofErr w:type="spellStart"/>
      <w:r w:rsidRPr="00BC6151">
        <w:rPr>
          <w:sz w:val="28"/>
          <w:szCs w:val="28"/>
        </w:rPr>
        <w:t>агрегатора</w:t>
      </w:r>
      <w:proofErr w:type="spellEnd"/>
      <w:r w:rsidRPr="00BC6151">
        <w:rPr>
          <w:sz w:val="28"/>
          <w:szCs w:val="28"/>
        </w:rPr>
        <w:t xml:space="preserve"> научных ресурсов ведущих издательств мира http://search.ebscohost.com</w:t>
      </w:r>
    </w:p>
    <w:p w14:paraId="22F0064C" w14:textId="5712AE2D" w:rsidR="00BC6151" w:rsidRPr="00BC6151" w:rsidRDefault="00BC6151" w:rsidP="00595283">
      <w:pPr>
        <w:pStyle w:val="a7"/>
        <w:numPr>
          <w:ilvl w:val="0"/>
          <w:numId w:val="50"/>
        </w:numPr>
        <w:tabs>
          <w:tab w:val="left" w:pos="142"/>
          <w:tab w:val="left" w:pos="284"/>
          <w:tab w:val="left" w:pos="426"/>
        </w:tabs>
        <w:ind w:left="0" w:firstLine="709"/>
        <w:jc w:val="both"/>
        <w:rPr>
          <w:sz w:val="28"/>
          <w:szCs w:val="28"/>
          <w:lang w:val="en-US"/>
        </w:rPr>
      </w:pPr>
      <w:r w:rsidRPr="00DC3863">
        <w:rPr>
          <w:sz w:val="28"/>
          <w:szCs w:val="28"/>
        </w:rPr>
        <w:t xml:space="preserve"> </w:t>
      </w:r>
      <w:r w:rsidRPr="00BC6151">
        <w:rPr>
          <w:sz w:val="28"/>
          <w:szCs w:val="28"/>
          <w:lang w:val="en-US"/>
        </w:rPr>
        <w:t>JSTOR Arts &amp; Sciences I Collection http://jstor.org</w:t>
      </w:r>
    </w:p>
    <w:p w14:paraId="6D2E5D36" w14:textId="58F4CECD" w:rsidR="00BC6151" w:rsidRPr="00BC6151" w:rsidRDefault="00BC6151" w:rsidP="00595283">
      <w:pPr>
        <w:pStyle w:val="a7"/>
        <w:numPr>
          <w:ilvl w:val="0"/>
          <w:numId w:val="50"/>
        </w:numPr>
        <w:tabs>
          <w:tab w:val="left" w:pos="142"/>
          <w:tab w:val="left" w:pos="284"/>
          <w:tab w:val="left" w:pos="426"/>
        </w:tabs>
        <w:ind w:left="0" w:firstLine="709"/>
        <w:jc w:val="both"/>
        <w:rPr>
          <w:sz w:val="28"/>
          <w:szCs w:val="28"/>
        </w:rPr>
      </w:pPr>
      <w:r w:rsidRPr="00DC3863">
        <w:rPr>
          <w:sz w:val="28"/>
          <w:szCs w:val="28"/>
          <w:lang w:val="en-US"/>
        </w:rPr>
        <w:t xml:space="preserve"> </w:t>
      </w:r>
      <w:r w:rsidRPr="00BC6151">
        <w:rPr>
          <w:sz w:val="28"/>
          <w:szCs w:val="28"/>
        </w:rPr>
        <w:t>Электронная библиотека «Русская история» http://history-lib.ru/</w:t>
      </w:r>
    </w:p>
    <w:p w14:paraId="26BAC506" w14:textId="0CD7ADD7" w:rsidR="00BC6151" w:rsidRPr="00BC6151" w:rsidRDefault="00BC6151" w:rsidP="00595283">
      <w:pPr>
        <w:pStyle w:val="a7"/>
        <w:numPr>
          <w:ilvl w:val="0"/>
          <w:numId w:val="50"/>
        </w:numPr>
        <w:tabs>
          <w:tab w:val="left" w:pos="142"/>
          <w:tab w:val="left" w:pos="284"/>
          <w:tab w:val="left" w:pos="426"/>
        </w:tabs>
        <w:ind w:left="0" w:firstLine="709"/>
        <w:jc w:val="both"/>
        <w:rPr>
          <w:sz w:val="28"/>
          <w:szCs w:val="28"/>
        </w:rPr>
      </w:pPr>
      <w:r>
        <w:rPr>
          <w:sz w:val="28"/>
          <w:szCs w:val="28"/>
        </w:rPr>
        <w:t xml:space="preserve"> </w:t>
      </w:r>
      <w:r w:rsidRPr="00BC6151">
        <w:rPr>
          <w:sz w:val="28"/>
          <w:szCs w:val="28"/>
        </w:rPr>
        <w:t>Электронная библиотека (электронный читальный зал) Президентской библиотеки им. Б.Н. Ельцина https://www.prlib.ru/</w:t>
      </w:r>
    </w:p>
    <w:p w14:paraId="662539F0" w14:textId="1FDA945F" w:rsidR="00BC6151" w:rsidRPr="00BC6151" w:rsidRDefault="00BC6151" w:rsidP="00595283">
      <w:pPr>
        <w:pStyle w:val="a7"/>
        <w:numPr>
          <w:ilvl w:val="0"/>
          <w:numId w:val="50"/>
        </w:numPr>
        <w:tabs>
          <w:tab w:val="left" w:pos="142"/>
          <w:tab w:val="left" w:pos="284"/>
          <w:tab w:val="left" w:pos="426"/>
        </w:tabs>
        <w:ind w:left="0" w:firstLine="709"/>
        <w:jc w:val="both"/>
        <w:rPr>
          <w:sz w:val="28"/>
          <w:szCs w:val="28"/>
        </w:rPr>
      </w:pPr>
      <w:r>
        <w:rPr>
          <w:sz w:val="28"/>
          <w:szCs w:val="28"/>
        </w:rPr>
        <w:t xml:space="preserve"> </w:t>
      </w:r>
      <w:r w:rsidRPr="00BC6151">
        <w:rPr>
          <w:sz w:val="28"/>
          <w:szCs w:val="28"/>
        </w:rPr>
        <w:t>Университетская информационная система РОССИЯ (УИС РОССИЯ) https://uisrussia.msu.ru/</w:t>
      </w:r>
    </w:p>
    <w:p w14:paraId="47079DF6" w14:textId="72B92687" w:rsidR="00C5458E" w:rsidRPr="00C5458E" w:rsidRDefault="00BC6151" w:rsidP="00595283">
      <w:pPr>
        <w:pStyle w:val="a7"/>
        <w:numPr>
          <w:ilvl w:val="0"/>
          <w:numId w:val="50"/>
        </w:numPr>
        <w:tabs>
          <w:tab w:val="left" w:pos="142"/>
          <w:tab w:val="left" w:pos="284"/>
          <w:tab w:val="left" w:pos="426"/>
        </w:tabs>
        <w:ind w:left="0" w:firstLine="709"/>
        <w:jc w:val="both"/>
        <w:rPr>
          <w:sz w:val="28"/>
          <w:szCs w:val="28"/>
        </w:rPr>
      </w:pPr>
      <w:r>
        <w:rPr>
          <w:sz w:val="28"/>
          <w:szCs w:val="28"/>
        </w:rPr>
        <w:t xml:space="preserve"> </w:t>
      </w:r>
      <w:r w:rsidRPr="00BC6151">
        <w:rPr>
          <w:sz w:val="28"/>
          <w:szCs w:val="28"/>
        </w:rPr>
        <w:t xml:space="preserve">Коллекция научных журналов </w:t>
      </w:r>
      <w:proofErr w:type="spellStart"/>
      <w:r w:rsidRPr="00BC6151">
        <w:rPr>
          <w:sz w:val="28"/>
          <w:szCs w:val="28"/>
        </w:rPr>
        <w:t>Oxford</w:t>
      </w:r>
      <w:proofErr w:type="spellEnd"/>
      <w:r w:rsidRPr="00BC6151">
        <w:rPr>
          <w:sz w:val="28"/>
          <w:szCs w:val="28"/>
        </w:rPr>
        <w:t xml:space="preserve"> </w:t>
      </w:r>
      <w:proofErr w:type="spellStart"/>
      <w:r w:rsidRPr="00BC6151">
        <w:rPr>
          <w:sz w:val="28"/>
          <w:szCs w:val="28"/>
        </w:rPr>
        <w:t>University</w:t>
      </w:r>
      <w:proofErr w:type="spellEnd"/>
      <w:r w:rsidRPr="00BC6151">
        <w:rPr>
          <w:sz w:val="28"/>
          <w:szCs w:val="28"/>
        </w:rPr>
        <w:t xml:space="preserve"> </w:t>
      </w:r>
      <w:proofErr w:type="spellStart"/>
      <w:r w:rsidRPr="00BC6151">
        <w:rPr>
          <w:sz w:val="28"/>
          <w:szCs w:val="28"/>
        </w:rPr>
        <w:t>Press</w:t>
      </w:r>
      <w:proofErr w:type="spellEnd"/>
      <w:r w:rsidRPr="00BC6151">
        <w:rPr>
          <w:sz w:val="28"/>
          <w:szCs w:val="28"/>
        </w:rPr>
        <w:t xml:space="preserve"> https://academic.oup.com/journals/</w:t>
      </w:r>
    </w:p>
    <w:p w14:paraId="06E64476" w14:textId="77777777" w:rsidR="00AD3179" w:rsidRPr="00926F97" w:rsidRDefault="00AD3179" w:rsidP="00595283">
      <w:pPr>
        <w:pStyle w:val="a7"/>
        <w:tabs>
          <w:tab w:val="left" w:pos="142"/>
          <w:tab w:val="left" w:pos="851"/>
        </w:tabs>
        <w:ind w:left="0" w:firstLine="709"/>
        <w:jc w:val="both"/>
        <w:rPr>
          <w:sz w:val="20"/>
          <w:szCs w:val="28"/>
        </w:rPr>
      </w:pPr>
    </w:p>
    <w:p w14:paraId="1D1C91C0" w14:textId="6FE9FD16" w:rsidR="00325CC1" w:rsidRPr="00C14003" w:rsidRDefault="00C42567" w:rsidP="00595283">
      <w:pPr>
        <w:pStyle w:val="1"/>
        <w:tabs>
          <w:tab w:val="left" w:pos="142"/>
        </w:tabs>
        <w:spacing w:before="0"/>
        <w:ind w:firstLine="709"/>
        <w:jc w:val="both"/>
        <w:rPr>
          <w:rFonts w:ascii="Times New Roman" w:hAnsi="Times New Roman" w:cs="Times New Roman"/>
          <w:sz w:val="28"/>
          <w:szCs w:val="28"/>
        </w:rPr>
      </w:pPr>
      <w:r>
        <w:rPr>
          <w:rFonts w:ascii="Times New Roman" w:hAnsi="Times New Roman" w:cs="Times New Roman"/>
          <w:sz w:val="28"/>
          <w:szCs w:val="28"/>
        </w:rPr>
        <w:t>9</w:t>
      </w:r>
      <w:r w:rsidR="00325CC1" w:rsidRPr="00C14003">
        <w:rPr>
          <w:rFonts w:ascii="Times New Roman" w:hAnsi="Times New Roman" w:cs="Times New Roman"/>
          <w:sz w:val="28"/>
          <w:szCs w:val="28"/>
        </w:rPr>
        <w:t>. Методические указания для обучающихся по освоению дисциплины</w:t>
      </w:r>
    </w:p>
    <w:p w14:paraId="6C102746" w14:textId="11057CD4" w:rsidR="00325CC1" w:rsidRPr="00C14003" w:rsidRDefault="00C42567" w:rsidP="00595283">
      <w:pPr>
        <w:tabs>
          <w:tab w:val="left" w:pos="142"/>
        </w:tabs>
        <w:ind w:firstLine="709"/>
        <w:jc w:val="both"/>
        <w:rPr>
          <w:b/>
          <w:iCs/>
          <w:sz w:val="28"/>
          <w:szCs w:val="28"/>
        </w:rPr>
      </w:pPr>
      <w:bookmarkStart w:id="4" w:name="_Toc418693432"/>
      <w:r>
        <w:rPr>
          <w:b/>
          <w:iCs/>
          <w:sz w:val="28"/>
          <w:szCs w:val="28"/>
        </w:rPr>
        <w:t>9</w:t>
      </w:r>
      <w:r w:rsidR="00325CC1" w:rsidRPr="00C14003">
        <w:rPr>
          <w:b/>
          <w:iCs/>
          <w:sz w:val="28"/>
          <w:szCs w:val="28"/>
        </w:rPr>
        <w:t>.1. Рекомендации по подготовке к практическим (семинарским) занятиям</w:t>
      </w:r>
    </w:p>
    <w:p w14:paraId="42BF8EEF" w14:textId="77777777" w:rsidR="00325CC1" w:rsidRPr="00C14003" w:rsidRDefault="00325CC1" w:rsidP="00595283">
      <w:pPr>
        <w:widowControl w:val="0"/>
        <w:tabs>
          <w:tab w:val="left" w:pos="142"/>
        </w:tabs>
        <w:autoSpaceDE w:val="0"/>
        <w:autoSpaceDN w:val="0"/>
        <w:adjustRightInd w:val="0"/>
        <w:ind w:firstLine="709"/>
        <w:jc w:val="both"/>
        <w:rPr>
          <w:b/>
          <w:sz w:val="28"/>
          <w:szCs w:val="28"/>
        </w:rPr>
      </w:pPr>
      <w:r w:rsidRPr="00C14003">
        <w:rPr>
          <w:sz w:val="28"/>
          <w:szCs w:val="28"/>
        </w:rPr>
        <w:t>Подготовка к практическому, семинарскому</w:t>
      </w:r>
      <w:r w:rsidRPr="00C14003">
        <w:rPr>
          <w:b/>
          <w:sz w:val="28"/>
          <w:szCs w:val="28"/>
        </w:rPr>
        <w:t xml:space="preserve"> </w:t>
      </w:r>
      <w:r w:rsidRPr="00C14003">
        <w:rPr>
          <w:sz w:val="28"/>
          <w:szCs w:val="28"/>
        </w:rPr>
        <w:t>занятию включает 2 этапа:</w:t>
      </w:r>
    </w:p>
    <w:p w14:paraId="49DB2CE2" w14:textId="77777777" w:rsidR="00325CC1" w:rsidRPr="00C14003" w:rsidRDefault="00325CC1" w:rsidP="00595283">
      <w:pPr>
        <w:widowControl w:val="0"/>
        <w:tabs>
          <w:tab w:val="left" w:pos="142"/>
        </w:tabs>
        <w:autoSpaceDE w:val="0"/>
        <w:autoSpaceDN w:val="0"/>
        <w:adjustRightInd w:val="0"/>
        <w:ind w:firstLine="709"/>
        <w:jc w:val="both"/>
        <w:rPr>
          <w:sz w:val="28"/>
          <w:szCs w:val="28"/>
        </w:rPr>
      </w:pPr>
      <w:r w:rsidRPr="00C14003">
        <w:rPr>
          <w:sz w:val="28"/>
          <w:szCs w:val="28"/>
        </w:rPr>
        <w:t xml:space="preserve">1-й – организационный; </w:t>
      </w:r>
    </w:p>
    <w:p w14:paraId="7855AD92" w14:textId="77777777" w:rsidR="00325CC1" w:rsidRPr="00C14003" w:rsidRDefault="00325CC1" w:rsidP="00595283">
      <w:pPr>
        <w:widowControl w:val="0"/>
        <w:tabs>
          <w:tab w:val="left" w:pos="142"/>
        </w:tabs>
        <w:autoSpaceDE w:val="0"/>
        <w:autoSpaceDN w:val="0"/>
        <w:adjustRightInd w:val="0"/>
        <w:ind w:firstLine="709"/>
        <w:jc w:val="both"/>
        <w:rPr>
          <w:sz w:val="28"/>
          <w:szCs w:val="28"/>
        </w:rPr>
      </w:pPr>
      <w:r w:rsidRPr="00C14003">
        <w:rPr>
          <w:sz w:val="28"/>
          <w:szCs w:val="28"/>
        </w:rPr>
        <w:t>2-й - закрепление и углубление теоретических знаний.</w:t>
      </w:r>
    </w:p>
    <w:p w14:paraId="09F0A138" w14:textId="77777777" w:rsidR="00325CC1" w:rsidRPr="00C14003" w:rsidRDefault="00325CC1" w:rsidP="00595283">
      <w:pPr>
        <w:widowControl w:val="0"/>
        <w:tabs>
          <w:tab w:val="left" w:pos="142"/>
        </w:tabs>
        <w:autoSpaceDE w:val="0"/>
        <w:autoSpaceDN w:val="0"/>
        <w:adjustRightInd w:val="0"/>
        <w:ind w:firstLine="709"/>
        <w:jc w:val="both"/>
        <w:rPr>
          <w:sz w:val="28"/>
          <w:szCs w:val="28"/>
        </w:rPr>
      </w:pPr>
      <w:r w:rsidRPr="00C14003">
        <w:rPr>
          <w:sz w:val="28"/>
          <w:szCs w:val="28"/>
        </w:rPr>
        <w:t>На первом этапе студент планирует свою самостоятельную работу, которая включает:</w:t>
      </w:r>
    </w:p>
    <w:p w14:paraId="6F659976" w14:textId="77777777" w:rsidR="00325CC1" w:rsidRPr="00C14003" w:rsidRDefault="00325CC1" w:rsidP="00595283">
      <w:pPr>
        <w:widowControl w:val="0"/>
        <w:tabs>
          <w:tab w:val="left" w:pos="142"/>
        </w:tabs>
        <w:autoSpaceDE w:val="0"/>
        <w:autoSpaceDN w:val="0"/>
        <w:adjustRightInd w:val="0"/>
        <w:ind w:firstLine="709"/>
        <w:jc w:val="both"/>
        <w:rPr>
          <w:sz w:val="28"/>
          <w:szCs w:val="28"/>
        </w:rPr>
      </w:pPr>
      <w:r w:rsidRPr="00C14003">
        <w:rPr>
          <w:sz w:val="28"/>
          <w:szCs w:val="28"/>
        </w:rPr>
        <w:t>- уяснение задания на самостоятельную работу;</w:t>
      </w:r>
    </w:p>
    <w:p w14:paraId="27BD45F2" w14:textId="77777777" w:rsidR="00325CC1" w:rsidRPr="00C14003" w:rsidRDefault="00325CC1" w:rsidP="00595283">
      <w:pPr>
        <w:widowControl w:val="0"/>
        <w:tabs>
          <w:tab w:val="left" w:pos="142"/>
        </w:tabs>
        <w:autoSpaceDE w:val="0"/>
        <w:autoSpaceDN w:val="0"/>
        <w:adjustRightInd w:val="0"/>
        <w:ind w:firstLine="709"/>
        <w:jc w:val="both"/>
        <w:rPr>
          <w:sz w:val="28"/>
          <w:szCs w:val="28"/>
        </w:rPr>
      </w:pPr>
      <w:r w:rsidRPr="00C14003">
        <w:rPr>
          <w:sz w:val="28"/>
          <w:szCs w:val="28"/>
        </w:rPr>
        <w:t>- подбор рекомендованной литературы;</w:t>
      </w:r>
    </w:p>
    <w:p w14:paraId="233114FB" w14:textId="77777777" w:rsidR="00325CC1" w:rsidRPr="00C14003" w:rsidRDefault="00325CC1" w:rsidP="00595283">
      <w:pPr>
        <w:widowControl w:val="0"/>
        <w:tabs>
          <w:tab w:val="left" w:pos="142"/>
        </w:tabs>
        <w:autoSpaceDE w:val="0"/>
        <w:autoSpaceDN w:val="0"/>
        <w:adjustRightInd w:val="0"/>
        <w:ind w:firstLine="709"/>
        <w:jc w:val="both"/>
        <w:rPr>
          <w:sz w:val="28"/>
          <w:szCs w:val="28"/>
        </w:rPr>
      </w:pPr>
      <w:r w:rsidRPr="00C14003">
        <w:rPr>
          <w:sz w:val="28"/>
          <w:szCs w:val="28"/>
        </w:rPr>
        <w:t>- составление плана работы, в котором определяются основные пункты предстоящей подготовки.</w:t>
      </w:r>
    </w:p>
    <w:p w14:paraId="2CFEA046" w14:textId="77777777" w:rsidR="00325CC1" w:rsidRPr="00C14003" w:rsidRDefault="00325CC1" w:rsidP="00595283">
      <w:pPr>
        <w:widowControl w:val="0"/>
        <w:tabs>
          <w:tab w:val="left" w:pos="142"/>
        </w:tabs>
        <w:autoSpaceDE w:val="0"/>
        <w:autoSpaceDN w:val="0"/>
        <w:adjustRightInd w:val="0"/>
        <w:ind w:firstLine="709"/>
        <w:jc w:val="both"/>
        <w:rPr>
          <w:sz w:val="28"/>
          <w:szCs w:val="28"/>
        </w:rPr>
      </w:pPr>
      <w:r w:rsidRPr="00C14003">
        <w:rPr>
          <w:sz w:val="28"/>
          <w:szCs w:val="28"/>
        </w:rPr>
        <w:t xml:space="preserve">Второй этап включает непосредственную подготовку студента к занятию. </w:t>
      </w:r>
      <w:r w:rsidRPr="00C14003">
        <w:rPr>
          <w:sz w:val="28"/>
          <w:szCs w:val="28"/>
        </w:rPr>
        <w:lastRenderedPageBreak/>
        <w:t>Начинать надо с изучения рекомендованной литературы по курсу «</w:t>
      </w:r>
      <w:r w:rsidR="008C6D59" w:rsidRPr="00C14003">
        <w:rPr>
          <w:sz w:val="28"/>
          <w:szCs w:val="28"/>
        </w:rPr>
        <w:t>Философия</w:t>
      </w:r>
      <w:r w:rsidRPr="00C14003">
        <w:rPr>
          <w:sz w:val="28"/>
          <w:szCs w:val="28"/>
        </w:rPr>
        <w:t>». Необходимо помнить, что на лекции обычно рассматривается не весь материал, а только его часть. Остальная его часть восполняется в процессе самостоятельной работы. В связи с этим работа с рекомендованной литературой обязательна. Особое внимание при этом необходимо обратить на содержание основных положений и выводов, объяснение явлений и фактов, уяснение практического приложения рассматриваемых теоретических вопросов. В процессе этой работы студент должен стремиться понять и запомнить основные положения рассматриваемого материала, примеры, поясняющие его, а также разобраться в иллюстративном материале.</w:t>
      </w:r>
    </w:p>
    <w:p w14:paraId="3F577505" w14:textId="77777777" w:rsidR="00325CC1" w:rsidRPr="00C14003" w:rsidRDefault="00325CC1" w:rsidP="00595283">
      <w:pPr>
        <w:widowControl w:val="0"/>
        <w:tabs>
          <w:tab w:val="left" w:pos="142"/>
        </w:tabs>
        <w:autoSpaceDE w:val="0"/>
        <w:autoSpaceDN w:val="0"/>
        <w:adjustRightInd w:val="0"/>
        <w:ind w:firstLine="709"/>
        <w:jc w:val="both"/>
        <w:rPr>
          <w:sz w:val="28"/>
          <w:szCs w:val="28"/>
        </w:rPr>
      </w:pPr>
      <w:r w:rsidRPr="00C14003">
        <w:rPr>
          <w:sz w:val="28"/>
          <w:szCs w:val="28"/>
        </w:rPr>
        <w:t>Заканчивать подготовку следует составлением плана (конспекта) по изучаемому материалу (вопросу). Это позволяет составить концентрированное, сжатое представление по изучаемым вопросам.</w:t>
      </w:r>
    </w:p>
    <w:p w14:paraId="1931279F" w14:textId="77777777" w:rsidR="00325CC1" w:rsidRPr="00C14003" w:rsidRDefault="00325CC1" w:rsidP="00595283">
      <w:pPr>
        <w:widowControl w:val="0"/>
        <w:tabs>
          <w:tab w:val="left" w:pos="142"/>
        </w:tabs>
        <w:autoSpaceDE w:val="0"/>
        <w:autoSpaceDN w:val="0"/>
        <w:adjustRightInd w:val="0"/>
        <w:ind w:firstLine="709"/>
        <w:jc w:val="both"/>
        <w:rPr>
          <w:sz w:val="28"/>
          <w:szCs w:val="28"/>
        </w:rPr>
      </w:pPr>
      <w:r w:rsidRPr="00C14003">
        <w:rPr>
          <w:sz w:val="28"/>
          <w:szCs w:val="28"/>
        </w:rPr>
        <w:t>При необходимости следует обращаться за консультацией к преподавателю. Идя на консультацию, необходимо хорошо продумать вопросы, которые требуют разъяснения.</w:t>
      </w:r>
    </w:p>
    <w:p w14:paraId="0DC9BA55" w14:textId="77777777" w:rsidR="00325CC1" w:rsidRPr="00C14003" w:rsidRDefault="00325CC1" w:rsidP="00595283">
      <w:pPr>
        <w:widowControl w:val="0"/>
        <w:tabs>
          <w:tab w:val="left" w:pos="142"/>
        </w:tabs>
        <w:autoSpaceDE w:val="0"/>
        <w:autoSpaceDN w:val="0"/>
        <w:adjustRightInd w:val="0"/>
        <w:ind w:firstLine="709"/>
        <w:jc w:val="both"/>
        <w:rPr>
          <w:sz w:val="28"/>
          <w:szCs w:val="28"/>
        </w:rPr>
      </w:pPr>
      <w:r w:rsidRPr="00C14003">
        <w:rPr>
          <w:sz w:val="28"/>
          <w:szCs w:val="28"/>
        </w:rPr>
        <w:t>В процессе подготовки к занятиям рекомендуется взаимное обсуждение материала, во время которого закрепляются знания, а также приобретается практика в изложении и разъяснении полученных знаний, развивается речь. Студенты под руководством преподавателя более глубоко осмысливают теоретические положения по теме занятия, раскрывают и объясняют основные явления и факты. В процессе творческого обсуждения и дискуссий вырабатываются умения и навыки использовать приобретенные знания для решения практических задач.</w:t>
      </w:r>
    </w:p>
    <w:p w14:paraId="0EFE11DE" w14:textId="77777777" w:rsidR="00325CC1" w:rsidRPr="00C14003" w:rsidRDefault="00325CC1" w:rsidP="00595283">
      <w:pPr>
        <w:tabs>
          <w:tab w:val="left" w:pos="142"/>
        </w:tabs>
        <w:spacing w:after="240"/>
        <w:ind w:firstLine="709"/>
        <w:jc w:val="both"/>
        <w:rPr>
          <w:iCs/>
          <w:sz w:val="28"/>
          <w:szCs w:val="28"/>
        </w:rPr>
      </w:pPr>
      <w:r w:rsidRPr="00C14003">
        <w:rPr>
          <w:iCs/>
          <w:sz w:val="28"/>
          <w:szCs w:val="28"/>
        </w:rPr>
        <w:t>Студентам, пропустившим занятия (независимо от причин), не имеющие письменного выполнения заданий или не подготовившиеся практическому занятию, рекомендуется не позже чем в 2-недельный срок явиться на консультацию к преподавателю и отчитаться по теме, изучавшийся на занятии. Студенты, не отчитавшиеся по каждой не проработанной ими на занятиях теме к началу зачетной сессии, упускают возможность получить положенные баллы за работу в соответствующем семестре.</w:t>
      </w:r>
    </w:p>
    <w:p w14:paraId="440033F6" w14:textId="7D4CF1EE" w:rsidR="00325CC1" w:rsidRPr="00C14003" w:rsidRDefault="00C42567" w:rsidP="00595283">
      <w:pPr>
        <w:tabs>
          <w:tab w:val="left" w:pos="142"/>
        </w:tabs>
        <w:ind w:firstLine="709"/>
        <w:jc w:val="both"/>
        <w:rPr>
          <w:b/>
          <w:iCs/>
          <w:sz w:val="28"/>
          <w:szCs w:val="28"/>
        </w:rPr>
      </w:pPr>
      <w:r>
        <w:rPr>
          <w:b/>
          <w:iCs/>
          <w:sz w:val="28"/>
          <w:szCs w:val="28"/>
        </w:rPr>
        <w:t>9</w:t>
      </w:r>
      <w:r w:rsidR="00325CC1" w:rsidRPr="00C14003">
        <w:rPr>
          <w:b/>
          <w:iCs/>
          <w:sz w:val="28"/>
          <w:szCs w:val="28"/>
        </w:rPr>
        <w:t>.2. Методические рекомендации по подготовке доклада</w:t>
      </w:r>
    </w:p>
    <w:p w14:paraId="56D634B0" w14:textId="77777777" w:rsidR="00325CC1" w:rsidRPr="00C14003" w:rsidRDefault="00325CC1" w:rsidP="00595283">
      <w:pPr>
        <w:numPr>
          <w:ilvl w:val="0"/>
          <w:numId w:val="11"/>
        </w:numPr>
        <w:tabs>
          <w:tab w:val="left" w:pos="142"/>
        </w:tabs>
        <w:ind w:left="0" w:firstLine="709"/>
        <w:jc w:val="both"/>
        <w:rPr>
          <w:iCs/>
          <w:sz w:val="28"/>
          <w:szCs w:val="28"/>
        </w:rPr>
      </w:pPr>
      <w:r w:rsidRPr="00C14003">
        <w:rPr>
          <w:iCs/>
          <w:sz w:val="28"/>
          <w:szCs w:val="28"/>
        </w:rPr>
        <w:t xml:space="preserve">перед началом работы по подготовке доклада с преподавателем согласовывается структура доклада, выделяются вопросы, на которые следует обратить особое внимание, по проблемным и дискуссионным теоретическим вопросам согласовать литературу, на основе которой будут </w:t>
      </w:r>
    </w:p>
    <w:p w14:paraId="72B03959" w14:textId="77777777" w:rsidR="00325CC1" w:rsidRPr="00C14003" w:rsidRDefault="00325CC1" w:rsidP="00595283">
      <w:pPr>
        <w:numPr>
          <w:ilvl w:val="0"/>
          <w:numId w:val="11"/>
        </w:numPr>
        <w:tabs>
          <w:tab w:val="left" w:pos="142"/>
        </w:tabs>
        <w:ind w:left="0" w:firstLine="709"/>
        <w:jc w:val="both"/>
        <w:rPr>
          <w:iCs/>
          <w:sz w:val="28"/>
          <w:szCs w:val="28"/>
        </w:rPr>
      </w:pPr>
      <w:r w:rsidRPr="00C14003">
        <w:rPr>
          <w:iCs/>
          <w:sz w:val="28"/>
          <w:szCs w:val="28"/>
        </w:rPr>
        <w:t xml:space="preserve">выстраиваться основные положения доклада, а также обсудить ключевые </w:t>
      </w:r>
    </w:p>
    <w:p w14:paraId="6D94FD5F" w14:textId="77777777" w:rsidR="00325CC1" w:rsidRPr="00C14003" w:rsidRDefault="00325CC1" w:rsidP="00595283">
      <w:pPr>
        <w:numPr>
          <w:ilvl w:val="0"/>
          <w:numId w:val="11"/>
        </w:numPr>
        <w:tabs>
          <w:tab w:val="left" w:pos="142"/>
        </w:tabs>
        <w:ind w:left="0" w:firstLine="709"/>
        <w:jc w:val="both"/>
        <w:rPr>
          <w:iCs/>
          <w:sz w:val="28"/>
          <w:szCs w:val="28"/>
        </w:rPr>
      </w:pPr>
      <w:r w:rsidRPr="00C14003">
        <w:rPr>
          <w:iCs/>
          <w:sz w:val="28"/>
          <w:szCs w:val="28"/>
        </w:rPr>
        <w:t>вопросы, которые следует раскрыть в докладе;</w:t>
      </w:r>
    </w:p>
    <w:p w14:paraId="07C9110A" w14:textId="77777777" w:rsidR="00325CC1" w:rsidRPr="00C14003" w:rsidRDefault="00325CC1" w:rsidP="00595283">
      <w:pPr>
        <w:numPr>
          <w:ilvl w:val="0"/>
          <w:numId w:val="11"/>
        </w:numPr>
        <w:tabs>
          <w:tab w:val="left" w:pos="142"/>
        </w:tabs>
        <w:ind w:left="0" w:firstLine="709"/>
        <w:jc w:val="both"/>
        <w:rPr>
          <w:iCs/>
          <w:sz w:val="28"/>
          <w:szCs w:val="28"/>
        </w:rPr>
      </w:pPr>
      <w:r w:rsidRPr="00C14003">
        <w:rPr>
          <w:iCs/>
          <w:sz w:val="28"/>
          <w:szCs w:val="28"/>
        </w:rPr>
        <w:t>выступить на семинарском занятии с 10-15 минутной презентацией своего доклада, ответить на вопросы студентов группы.</w:t>
      </w:r>
    </w:p>
    <w:p w14:paraId="479F52EC" w14:textId="77777777" w:rsidR="00325CC1" w:rsidRPr="00C14003" w:rsidRDefault="00325CC1" w:rsidP="00595283">
      <w:pPr>
        <w:tabs>
          <w:tab w:val="left" w:pos="142"/>
        </w:tabs>
        <w:ind w:firstLine="709"/>
        <w:jc w:val="both"/>
        <w:rPr>
          <w:iCs/>
          <w:sz w:val="28"/>
          <w:szCs w:val="28"/>
        </w:rPr>
      </w:pPr>
      <w:r w:rsidRPr="00C14003">
        <w:rPr>
          <w:iCs/>
          <w:sz w:val="28"/>
          <w:szCs w:val="28"/>
        </w:rPr>
        <w:t>Общая оценка за доклад учитывает содержание доклада, его презентацию, а также ответы на вопросы.</w:t>
      </w:r>
    </w:p>
    <w:bookmarkEnd w:id="4"/>
    <w:p w14:paraId="463CFA9B" w14:textId="77777777" w:rsidR="00325CC1" w:rsidRPr="00C14003" w:rsidRDefault="00325CC1" w:rsidP="00595283">
      <w:pPr>
        <w:tabs>
          <w:tab w:val="left" w:pos="142"/>
        </w:tabs>
        <w:ind w:firstLine="709"/>
        <w:jc w:val="both"/>
        <w:rPr>
          <w:iCs/>
          <w:sz w:val="28"/>
          <w:szCs w:val="28"/>
        </w:rPr>
      </w:pPr>
      <w:r w:rsidRPr="00C14003">
        <w:rPr>
          <w:iCs/>
          <w:sz w:val="28"/>
          <w:szCs w:val="28"/>
        </w:rPr>
        <w:lastRenderedPageBreak/>
        <w:t>Все презентации по отдельным темам данного курса разрабатываются</w:t>
      </w:r>
    </w:p>
    <w:p w14:paraId="2C66E21A" w14:textId="77777777" w:rsidR="00325CC1" w:rsidRPr="00C14003" w:rsidRDefault="00325CC1" w:rsidP="00595283">
      <w:pPr>
        <w:tabs>
          <w:tab w:val="left" w:pos="142"/>
        </w:tabs>
        <w:ind w:firstLine="709"/>
        <w:jc w:val="both"/>
        <w:rPr>
          <w:iCs/>
          <w:sz w:val="28"/>
          <w:szCs w:val="28"/>
        </w:rPr>
      </w:pPr>
      <w:r w:rsidRPr="00C14003">
        <w:rPr>
          <w:iCs/>
          <w:sz w:val="28"/>
          <w:szCs w:val="28"/>
        </w:rPr>
        <w:t>самостоятельно студентами и представляются на семинарском занятии.</w:t>
      </w:r>
    </w:p>
    <w:p w14:paraId="01FCD877" w14:textId="77777777" w:rsidR="00325CC1" w:rsidRPr="00C14003" w:rsidRDefault="00325CC1" w:rsidP="00595283">
      <w:pPr>
        <w:tabs>
          <w:tab w:val="left" w:pos="142"/>
        </w:tabs>
        <w:ind w:firstLine="709"/>
        <w:jc w:val="both"/>
        <w:rPr>
          <w:iCs/>
          <w:sz w:val="28"/>
          <w:szCs w:val="28"/>
        </w:rPr>
      </w:pPr>
      <w:r w:rsidRPr="00C14003">
        <w:rPr>
          <w:iCs/>
          <w:sz w:val="28"/>
          <w:szCs w:val="28"/>
        </w:rPr>
        <w:t>1. Оптимальное количество слайдов в презентации - 15-20 слайдов</w:t>
      </w:r>
    </w:p>
    <w:p w14:paraId="5C08F89D" w14:textId="77777777" w:rsidR="00325CC1" w:rsidRPr="00C14003" w:rsidRDefault="00325CC1" w:rsidP="00595283">
      <w:pPr>
        <w:tabs>
          <w:tab w:val="left" w:pos="142"/>
        </w:tabs>
        <w:ind w:firstLine="709"/>
        <w:jc w:val="both"/>
        <w:rPr>
          <w:iCs/>
          <w:sz w:val="28"/>
          <w:szCs w:val="28"/>
        </w:rPr>
      </w:pPr>
      <w:r w:rsidRPr="00C14003">
        <w:rPr>
          <w:iCs/>
          <w:sz w:val="28"/>
          <w:szCs w:val="28"/>
        </w:rPr>
        <w:t>2. Оптимальное время презентации - 10-12 минут</w:t>
      </w:r>
    </w:p>
    <w:p w14:paraId="5F367F65" w14:textId="77777777" w:rsidR="00325CC1" w:rsidRPr="00C14003" w:rsidRDefault="00325CC1" w:rsidP="00595283">
      <w:pPr>
        <w:tabs>
          <w:tab w:val="left" w:pos="142"/>
        </w:tabs>
        <w:ind w:firstLine="709"/>
        <w:jc w:val="both"/>
        <w:rPr>
          <w:iCs/>
          <w:sz w:val="28"/>
          <w:szCs w:val="28"/>
        </w:rPr>
      </w:pPr>
      <w:r w:rsidRPr="00C14003">
        <w:rPr>
          <w:iCs/>
          <w:sz w:val="28"/>
          <w:szCs w:val="28"/>
        </w:rPr>
        <w:t>3. Слайды должны легко читаться зрителями дальнего ряда. Фон слайдов не должен затенять текст.</w:t>
      </w:r>
    </w:p>
    <w:p w14:paraId="48C226CC" w14:textId="77777777" w:rsidR="00325CC1" w:rsidRPr="00C14003" w:rsidRDefault="00325CC1" w:rsidP="00595283">
      <w:pPr>
        <w:tabs>
          <w:tab w:val="left" w:pos="142"/>
        </w:tabs>
        <w:ind w:firstLine="709"/>
        <w:jc w:val="both"/>
        <w:rPr>
          <w:iCs/>
          <w:sz w:val="28"/>
          <w:szCs w:val="28"/>
        </w:rPr>
      </w:pPr>
      <w:r w:rsidRPr="00C14003">
        <w:rPr>
          <w:iCs/>
          <w:sz w:val="28"/>
          <w:szCs w:val="28"/>
        </w:rPr>
        <w:t>4.Таблицы, графики, диаграммы выступают яркой иллюстрацией основной идеи слайда. Перегруженность информацией затрудняет восприятие материала.</w:t>
      </w:r>
    </w:p>
    <w:p w14:paraId="5B574988" w14:textId="77777777" w:rsidR="00325CC1" w:rsidRPr="00C14003" w:rsidRDefault="00325CC1" w:rsidP="00595283">
      <w:pPr>
        <w:tabs>
          <w:tab w:val="left" w:pos="142"/>
        </w:tabs>
        <w:ind w:firstLine="709"/>
        <w:jc w:val="both"/>
        <w:rPr>
          <w:iCs/>
          <w:sz w:val="28"/>
          <w:szCs w:val="28"/>
        </w:rPr>
      </w:pPr>
      <w:r w:rsidRPr="00C14003">
        <w:rPr>
          <w:iCs/>
          <w:sz w:val="28"/>
          <w:szCs w:val="28"/>
        </w:rPr>
        <w:t>5. Логика расположения слайдов вытекает из логики представляемого доклада.</w:t>
      </w:r>
    </w:p>
    <w:p w14:paraId="3EACD60D" w14:textId="77777777" w:rsidR="00325CC1" w:rsidRPr="00C14003" w:rsidRDefault="00325CC1" w:rsidP="00595283">
      <w:pPr>
        <w:tabs>
          <w:tab w:val="left" w:pos="142"/>
        </w:tabs>
        <w:ind w:firstLine="709"/>
        <w:jc w:val="both"/>
        <w:rPr>
          <w:iCs/>
          <w:sz w:val="28"/>
          <w:szCs w:val="28"/>
        </w:rPr>
      </w:pPr>
      <w:r w:rsidRPr="00C14003">
        <w:rPr>
          <w:iCs/>
          <w:sz w:val="28"/>
          <w:szCs w:val="28"/>
        </w:rPr>
        <w:t>6. Слайды используются выступающими либо в качестве иллюстрации к устному выступлению, либо в качестве основного объекта внимания, который поясняется комментариями.</w:t>
      </w:r>
    </w:p>
    <w:p w14:paraId="079C7CEE" w14:textId="77777777" w:rsidR="00325CC1" w:rsidRPr="00C14003" w:rsidRDefault="00325CC1" w:rsidP="00595283">
      <w:pPr>
        <w:tabs>
          <w:tab w:val="left" w:pos="142"/>
        </w:tabs>
        <w:ind w:firstLine="709"/>
        <w:jc w:val="both"/>
        <w:rPr>
          <w:sz w:val="28"/>
          <w:szCs w:val="28"/>
        </w:rPr>
      </w:pPr>
      <w:r w:rsidRPr="00C14003">
        <w:rPr>
          <w:sz w:val="28"/>
          <w:szCs w:val="28"/>
        </w:rPr>
        <w:t>7. После демонстрации, выступающий отвечает на вопросы слушателей. В качестве аргументов ответов следует использовать всю подготовленную информацию.</w:t>
      </w:r>
    </w:p>
    <w:p w14:paraId="19715F86" w14:textId="77777777" w:rsidR="00325CC1" w:rsidRPr="00C14003" w:rsidRDefault="00325CC1" w:rsidP="00595283">
      <w:pPr>
        <w:tabs>
          <w:tab w:val="left" w:pos="142"/>
        </w:tabs>
        <w:ind w:firstLine="709"/>
        <w:jc w:val="both"/>
        <w:rPr>
          <w:sz w:val="28"/>
          <w:szCs w:val="28"/>
        </w:rPr>
      </w:pPr>
      <w:r w:rsidRPr="00C14003">
        <w:rPr>
          <w:sz w:val="28"/>
          <w:szCs w:val="28"/>
        </w:rPr>
        <w:t>8. При ответе на вопрос указываются источники информации, способы оценки материала, расчетные формулы. Наиболее убедительными представляются ответы с цифровыми данными</w:t>
      </w:r>
    </w:p>
    <w:p w14:paraId="2D6A5FD6" w14:textId="77777777" w:rsidR="001539C1" w:rsidRPr="00926F97" w:rsidRDefault="001539C1" w:rsidP="00595283">
      <w:pPr>
        <w:tabs>
          <w:tab w:val="left" w:pos="142"/>
        </w:tabs>
        <w:ind w:firstLine="709"/>
        <w:jc w:val="both"/>
        <w:rPr>
          <w:sz w:val="12"/>
          <w:szCs w:val="28"/>
        </w:rPr>
      </w:pPr>
    </w:p>
    <w:p w14:paraId="64EB6B82" w14:textId="7FCC88F1" w:rsidR="001539C1" w:rsidRPr="00C14003" w:rsidRDefault="00C42567" w:rsidP="00595283">
      <w:pPr>
        <w:tabs>
          <w:tab w:val="left" w:pos="142"/>
        </w:tabs>
        <w:ind w:firstLine="709"/>
        <w:jc w:val="both"/>
        <w:rPr>
          <w:b/>
          <w:iCs/>
          <w:sz w:val="28"/>
          <w:szCs w:val="28"/>
        </w:rPr>
      </w:pPr>
      <w:r>
        <w:rPr>
          <w:b/>
          <w:sz w:val="28"/>
          <w:szCs w:val="28"/>
        </w:rPr>
        <w:t>9</w:t>
      </w:r>
      <w:r w:rsidR="001539C1" w:rsidRPr="00C14003">
        <w:rPr>
          <w:b/>
          <w:sz w:val="28"/>
          <w:szCs w:val="28"/>
        </w:rPr>
        <w:t>.3</w:t>
      </w:r>
      <w:r w:rsidR="00D41F2E">
        <w:rPr>
          <w:b/>
          <w:sz w:val="28"/>
          <w:szCs w:val="28"/>
        </w:rPr>
        <w:t>.</w:t>
      </w:r>
      <w:r w:rsidR="001539C1" w:rsidRPr="00C14003">
        <w:rPr>
          <w:b/>
          <w:sz w:val="28"/>
          <w:szCs w:val="28"/>
        </w:rPr>
        <w:t xml:space="preserve"> Рекомендации по написанию эссе</w:t>
      </w:r>
    </w:p>
    <w:p w14:paraId="24366B59" w14:textId="77777777" w:rsidR="00D850EA" w:rsidRPr="00C14003" w:rsidRDefault="00D850EA" w:rsidP="00595283">
      <w:pPr>
        <w:tabs>
          <w:tab w:val="left" w:pos="142"/>
        </w:tabs>
        <w:ind w:firstLine="709"/>
        <w:jc w:val="both"/>
        <w:rPr>
          <w:sz w:val="28"/>
          <w:szCs w:val="28"/>
          <w:shd w:val="clear" w:color="auto" w:fill="FFFFFF"/>
        </w:rPr>
      </w:pPr>
      <w:r w:rsidRPr="00C14003">
        <w:rPr>
          <w:sz w:val="28"/>
          <w:szCs w:val="28"/>
          <w:shd w:val="clear" w:color="auto" w:fill="FFFFFF"/>
        </w:rPr>
        <w:t>Эссе представляет собой контрольное задание по дисциплине «Философия» и является</w:t>
      </w:r>
      <w:r w:rsidRPr="00C14003">
        <w:rPr>
          <w:sz w:val="28"/>
          <w:szCs w:val="28"/>
        </w:rPr>
        <w:t> </w:t>
      </w:r>
      <w:r w:rsidRPr="00C14003">
        <w:rPr>
          <w:sz w:val="28"/>
          <w:szCs w:val="28"/>
          <w:shd w:val="clear" w:color="auto" w:fill="FFFFFF"/>
        </w:rPr>
        <w:t>самостоятельной</w:t>
      </w:r>
      <w:r w:rsidRPr="00C14003">
        <w:rPr>
          <w:sz w:val="28"/>
          <w:szCs w:val="28"/>
        </w:rPr>
        <w:t> </w:t>
      </w:r>
      <w:r w:rsidRPr="00C14003">
        <w:rPr>
          <w:sz w:val="28"/>
          <w:szCs w:val="28"/>
          <w:shd w:val="clear" w:color="auto" w:fill="FFFFFF"/>
        </w:rPr>
        <w:t>и</w:t>
      </w:r>
      <w:r w:rsidRPr="00C14003">
        <w:rPr>
          <w:sz w:val="28"/>
          <w:szCs w:val="28"/>
        </w:rPr>
        <w:t> </w:t>
      </w:r>
      <w:r w:rsidRPr="00C14003">
        <w:rPr>
          <w:sz w:val="28"/>
          <w:szCs w:val="28"/>
          <w:shd w:val="clear" w:color="auto" w:fill="FFFFFF"/>
        </w:rPr>
        <w:t>творческой</w:t>
      </w:r>
      <w:r w:rsidRPr="00C14003">
        <w:rPr>
          <w:sz w:val="28"/>
          <w:szCs w:val="28"/>
        </w:rPr>
        <w:t> </w:t>
      </w:r>
      <w:r w:rsidRPr="00C14003">
        <w:rPr>
          <w:sz w:val="28"/>
          <w:szCs w:val="28"/>
          <w:shd w:val="clear" w:color="auto" w:fill="FFFFFF"/>
        </w:rPr>
        <w:t xml:space="preserve">работой студента на основе </w:t>
      </w:r>
      <w:proofErr w:type="spellStart"/>
      <w:r w:rsidRPr="00C14003">
        <w:rPr>
          <w:sz w:val="28"/>
          <w:szCs w:val="28"/>
          <w:shd w:val="clear" w:color="auto" w:fill="FFFFFF"/>
        </w:rPr>
        <w:t>философскихх</w:t>
      </w:r>
      <w:proofErr w:type="spellEnd"/>
      <w:r w:rsidRPr="00C14003">
        <w:rPr>
          <w:sz w:val="28"/>
          <w:szCs w:val="28"/>
          <w:shd w:val="clear" w:color="auto" w:fill="FFFFFF"/>
        </w:rPr>
        <w:t xml:space="preserve"> знаний, общенаучной, философской и учебной литературы. В эссе студент должен показать следующие умения: нестандартное творческое мышление, грамотное формулирование и логичное изложение собственных мыслей, аргументированное обоснование своей точки зрения, иллюстрация своих идей соответствующими примерами из жизни, систематизация и использование различных источников информации</w:t>
      </w:r>
    </w:p>
    <w:p w14:paraId="56C0F432" w14:textId="77777777" w:rsidR="00D850EA" w:rsidRPr="00C14003" w:rsidRDefault="00D850EA" w:rsidP="00595283">
      <w:pPr>
        <w:tabs>
          <w:tab w:val="left" w:pos="142"/>
        </w:tabs>
        <w:ind w:firstLine="709"/>
        <w:jc w:val="both"/>
        <w:rPr>
          <w:sz w:val="28"/>
          <w:szCs w:val="28"/>
          <w:shd w:val="clear" w:color="auto" w:fill="FFFFFF"/>
        </w:rPr>
      </w:pPr>
      <w:r w:rsidRPr="00C14003">
        <w:rPr>
          <w:sz w:val="28"/>
          <w:szCs w:val="28"/>
          <w:shd w:val="clear" w:color="auto" w:fill="FFFFFF"/>
        </w:rPr>
        <w:t>Эссе студента - это самостоятельная письменная работа на тему, предложенную преподавателем (</w:t>
      </w:r>
      <w:r w:rsidRPr="00C14003">
        <w:rPr>
          <w:b/>
          <w:i/>
          <w:sz w:val="28"/>
          <w:szCs w:val="28"/>
          <w:shd w:val="clear" w:color="auto" w:fill="FFFFFF"/>
        </w:rPr>
        <w:t>тема может быть предложена и студентом, но обязательно должна быть согласована с преподавателем</w:t>
      </w:r>
      <w:r w:rsidRPr="00C14003">
        <w:rPr>
          <w:sz w:val="28"/>
          <w:szCs w:val="28"/>
          <w:shd w:val="clear" w:color="auto" w:fill="FFFFFF"/>
        </w:rPr>
        <w:t xml:space="preserve">). </w:t>
      </w:r>
    </w:p>
    <w:p w14:paraId="43650B37" w14:textId="77777777" w:rsidR="00D850EA" w:rsidRPr="00C14003" w:rsidRDefault="00D850EA" w:rsidP="00595283">
      <w:pPr>
        <w:tabs>
          <w:tab w:val="left" w:pos="142"/>
        </w:tabs>
        <w:ind w:firstLine="709"/>
        <w:jc w:val="both"/>
        <w:rPr>
          <w:sz w:val="28"/>
          <w:szCs w:val="28"/>
          <w:shd w:val="clear" w:color="auto" w:fill="FFFFFF"/>
        </w:rPr>
      </w:pPr>
      <w:r w:rsidRPr="00C14003">
        <w:rPr>
          <w:sz w:val="28"/>
          <w:szCs w:val="28"/>
          <w:shd w:val="clear" w:color="auto" w:fill="FFFFFF"/>
        </w:rPr>
        <w:t xml:space="preserve">Цель эссе состоит в развитии навыков самостоятельного творческого мышления и письменного изложения собственных мыслей. </w:t>
      </w:r>
    </w:p>
    <w:p w14:paraId="166C09C9" w14:textId="77777777" w:rsidR="00D850EA" w:rsidRPr="00C14003" w:rsidRDefault="00D850EA" w:rsidP="00595283">
      <w:pPr>
        <w:tabs>
          <w:tab w:val="left" w:pos="142"/>
        </w:tabs>
        <w:ind w:firstLine="709"/>
        <w:jc w:val="both"/>
        <w:rPr>
          <w:sz w:val="28"/>
          <w:szCs w:val="28"/>
          <w:shd w:val="clear" w:color="auto" w:fill="FFFFFF"/>
        </w:rPr>
      </w:pPr>
      <w:r w:rsidRPr="00C14003">
        <w:rPr>
          <w:sz w:val="28"/>
          <w:szCs w:val="28"/>
          <w:shd w:val="clear" w:color="auto" w:fill="FFFFFF"/>
        </w:rPr>
        <w:t>Построение эссе - это ответ на вопрос или раскрытие темы, которое основано на классической системе доказательств.</w:t>
      </w:r>
    </w:p>
    <w:p w14:paraId="49C01E77" w14:textId="77777777" w:rsidR="00D850EA" w:rsidRPr="00C14003" w:rsidRDefault="00D850EA" w:rsidP="00595283">
      <w:pPr>
        <w:tabs>
          <w:tab w:val="left" w:pos="142"/>
        </w:tabs>
        <w:ind w:firstLine="709"/>
        <w:jc w:val="both"/>
        <w:rPr>
          <w:sz w:val="28"/>
          <w:szCs w:val="28"/>
          <w:shd w:val="clear" w:color="auto" w:fill="FFFFFF"/>
        </w:rPr>
      </w:pPr>
      <w:r w:rsidRPr="00C14003">
        <w:rPr>
          <w:rFonts w:ascii="Arial" w:hAnsi="Arial" w:cs="Arial"/>
          <w:shd w:val="clear" w:color="auto" w:fill="F9F9F9"/>
        </w:rPr>
        <w:t xml:space="preserve">В </w:t>
      </w:r>
      <w:r w:rsidRPr="00C14003">
        <w:rPr>
          <w:sz w:val="28"/>
          <w:szCs w:val="28"/>
          <w:shd w:val="clear" w:color="auto" w:fill="FFFFFF"/>
        </w:rPr>
        <w:t>отличие от реферата, эссе – это:</w:t>
      </w:r>
    </w:p>
    <w:p w14:paraId="6A5D88C7" w14:textId="77777777" w:rsidR="00D850EA" w:rsidRPr="00C14003" w:rsidRDefault="00D850EA" w:rsidP="00595283">
      <w:pPr>
        <w:tabs>
          <w:tab w:val="left" w:pos="142"/>
        </w:tabs>
        <w:ind w:firstLine="709"/>
        <w:jc w:val="both"/>
        <w:rPr>
          <w:sz w:val="28"/>
          <w:szCs w:val="28"/>
          <w:shd w:val="clear" w:color="auto" w:fill="FFFFFF"/>
        </w:rPr>
      </w:pPr>
      <w:r w:rsidRPr="00C14003">
        <w:rPr>
          <w:sz w:val="28"/>
          <w:szCs w:val="28"/>
          <w:shd w:val="clear" w:color="auto" w:fill="FFFFFF"/>
        </w:rPr>
        <w:t xml:space="preserve"> - сочинение небольшого объема (от 7-х – до 10 стр. машинописного текста),</w:t>
      </w:r>
    </w:p>
    <w:p w14:paraId="21553A6C" w14:textId="77777777" w:rsidR="00D850EA" w:rsidRPr="00C14003" w:rsidRDefault="00D850EA" w:rsidP="00595283">
      <w:pPr>
        <w:tabs>
          <w:tab w:val="left" w:pos="142"/>
        </w:tabs>
        <w:ind w:firstLine="709"/>
        <w:jc w:val="both"/>
        <w:rPr>
          <w:sz w:val="28"/>
          <w:szCs w:val="28"/>
          <w:shd w:val="clear" w:color="auto" w:fill="FFFFFF"/>
        </w:rPr>
      </w:pPr>
      <w:r w:rsidRPr="00C14003">
        <w:rPr>
          <w:sz w:val="28"/>
          <w:szCs w:val="28"/>
          <w:shd w:val="clear" w:color="auto" w:fill="FFFFFF"/>
        </w:rPr>
        <w:t xml:space="preserve"> - написанное на конкретную тему (труд, посвященный анализу широкого круга проблем, не может быть выполнен в жанре эссе); </w:t>
      </w:r>
    </w:p>
    <w:p w14:paraId="5DAF0BF0" w14:textId="77777777" w:rsidR="00D850EA" w:rsidRPr="00C14003" w:rsidRDefault="00D850EA" w:rsidP="00595283">
      <w:pPr>
        <w:tabs>
          <w:tab w:val="left" w:pos="142"/>
        </w:tabs>
        <w:ind w:firstLine="709"/>
        <w:jc w:val="both"/>
        <w:rPr>
          <w:sz w:val="28"/>
          <w:szCs w:val="28"/>
          <w:shd w:val="clear" w:color="auto" w:fill="FFFFFF"/>
        </w:rPr>
      </w:pPr>
      <w:r w:rsidRPr="00C14003">
        <w:rPr>
          <w:sz w:val="28"/>
          <w:szCs w:val="28"/>
          <w:shd w:val="clear" w:color="auto" w:fill="FFFFFF"/>
        </w:rPr>
        <w:t xml:space="preserve">- свободной композиции (в студенческом эссе не требуется четкого перечисления глав и параграфов в силу небольшого объема работы); </w:t>
      </w:r>
    </w:p>
    <w:p w14:paraId="1F69D3B3" w14:textId="77777777" w:rsidR="00D850EA" w:rsidRPr="00C14003" w:rsidRDefault="00D850EA" w:rsidP="00595283">
      <w:pPr>
        <w:tabs>
          <w:tab w:val="left" w:pos="142"/>
        </w:tabs>
        <w:ind w:firstLine="709"/>
        <w:jc w:val="both"/>
        <w:rPr>
          <w:sz w:val="28"/>
          <w:szCs w:val="28"/>
          <w:shd w:val="clear" w:color="auto" w:fill="FFFFFF"/>
        </w:rPr>
      </w:pPr>
      <w:r w:rsidRPr="00C14003">
        <w:rPr>
          <w:sz w:val="28"/>
          <w:szCs w:val="28"/>
          <w:shd w:val="clear" w:color="auto" w:fill="FFFFFF"/>
        </w:rPr>
        <w:lastRenderedPageBreak/>
        <w:t xml:space="preserve">- выражающее индивидуальные впечатления и соображения студента по конкретному вопросу; </w:t>
      </w:r>
    </w:p>
    <w:p w14:paraId="39EB47E1" w14:textId="77777777" w:rsidR="00D850EA" w:rsidRPr="00C14003" w:rsidRDefault="00D850EA" w:rsidP="00595283">
      <w:pPr>
        <w:tabs>
          <w:tab w:val="left" w:pos="142"/>
        </w:tabs>
        <w:ind w:firstLine="709"/>
        <w:jc w:val="both"/>
        <w:rPr>
          <w:sz w:val="28"/>
          <w:szCs w:val="28"/>
          <w:shd w:val="clear" w:color="auto" w:fill="FFFFFF"/>
        </w:rPr>
      </w:pPr>
      <w:r w:rsidRPr="00C14003">
        <w:rPr>
          <w:sz w:val="28"/>
          <w:szCs w:val="28"/>
          <w:shd w:val="clear" w:color="auto" w:fill="FFFFFF"/>
        </w:rPr>
        <w:t xml:space="preserve">- эссе не претендует на исчерпывающее раскрытие темы и представляет всего лишь попытку студента передать свои собственные взгляды на проблему и соображения с нею связанные. </w:t>
      </w:r>
    </w:p>
    <w:p w14:paraId="12315204" w14:textId="77777777" w:rsidR="00D850EA" w:rsidRPr="00C14003" w:rsidRDefault="00D850EA" w:rsidP="00595283">
      <w:pPr>
        <w:tabs>
          <w:tab w:val="left" w:pos="142"/>
        </w:tabs>
        <w:ind w:firstLine="709"/>
        <w:jc w:val="both"/>
        <w:rPr>
          <w:b/>
          <w:sz w:val="28"/>
          <w:szCs w:val="28"/>
          <w:shd w:val="clear" w:color="auto" w:fill="FFFFFF"/>
        </w:rPr>
      </w:pPr>
      <w:r w:rsidRPr="00C14003">
        <w:rPr>
          <w:b/>
          <w:sz w:val="28"/>
          <w:szCs w:val="28"/>
          <w:shd w:val="clear" w:color="auto" w:fill="FFFFFF"/>
        </w:rPr>
        <w:t>Основные типы эссе по дисциплине «Философия».</w:t>
      </w:r>
    </w:p>
    <w:p w14:paraId="09241DAD" w14:textId="77777777" w:rsidR="00D850EA" w:rsidRPr="00C14003" w:rsidRDefault="00D850EA" w:rsidP="00595283">
      <w:pPr>
        <w:tabs>
          <w:tab w:val="left" w:pos="142"/>
        </w:tabs>
        <w:ind w:firstLine="709"/>
        <w:jc w:val="both"/>
        <w:rPr>
          <w:sz w:val="28"/>
          <w:szCs w:val="28"/>
          <w:shd w:val="clear" w:color="auto" w:fill="FFFFFF"/>
        </w:rPr>
      </w:pPr>
      <w:r w:rsidRPr="00C14003">
        <w:rPr>
          <w:sz w:val="28"/>
          <w:szCs w:val="28"/>
          <w:shd w:val="clear" w:color="auto" w:fill="FFFFFF"/>
        </w:rPr>
        <w:t xml:space="preserve"> Эссе по философии можно писать: </w:t>
      </w:r>
    </w:p>
    <w:p w14:paraId="49932E7E" w14:textId="77777777" w:rsidR="00D850EA" w:rsidRPr="00C14003" w:rsidRDefault="00D850EA" w:rsidP="00595283">
      <w:pPr>
        <w:tabs>
          <w:tab w:val="left" w:pos="142"/>
        </w:tabs>
        <w:ind w:firstLine="709"/>
        <w:jc w:val="both"/>
        <w:rPr>
          <w:sz w:val="28"/>
          <w:szCs w:val="28"/>
          <w:shd w:val="clear" w:color="auto" w:fill="FFFFFF"/>
        </w:rPr>
      </w:pPr>
      <w:r w:rsidRPr="00C14003">
        <w:rPr>
          <w:sz w:val="28"/>
          <w:szCs w:val="28"/>
          <w:shd w:val="clear" w:color="auto" w:fill="FFFFFF"/>
        </w:rPr>
        <w:t xml:space="preserve">1) как размышление на определенную тему или по поводу высказывания (афоризма) какого-либо философа; </w:t>
      </w:r>
    </w:p>
    <w:p w14:paraId="2E6B7DE7" w14:textId="77777777" w:rsidR="00D850EA" w:rsidRPr="00926F97" w:rsidRDefault="00D850EA" w:rsidP="00595283">
      <w:pPr>
        <w:tabs>
          <w:tab w:val="left" w:pos="142"/>
        </w:tabs>
        <w:ind w:firstLine="709"/>
        <w:jc w:val="both"/>
        <w:rPr>
          <w:b/>
          <w:bCs/>
          <w:i/>
          <w:sz w:val="12"/>
          <w:szCs w:val="28"/>
        </w:rPr>
      </w:pPr>
      <w:r w:rsidRPr="00C14003">
        <w:rPr>
          <w:sz w:val="28"/>
          <w:szCs w:val="28"/>
          <w:shd w:val="clear" w:color="auto" w:fill="FFFFFF"/>
        </w:rPr>
        <w:t>2) как рецензию на прочитанную философскую книгу (или фрагмент текста произведения – главу, параграф и пр.). Каждый из этих видов эссе имеет свою специфику, как в процессе подготовки, так и непосредственно в написании.</w:t>
      </w:r>
      <w:r w:rsidRPr="00C14003">
        <w:rPr>
          <w:rFonts w:ascii="Arial" w:hAnsi="Arial" w:cs="Arial"/>
        </w:rPr>
        <w:br/>
      </w:r>
    </w:p>
    <w:p w14:paraId="6CC9D07F" w14:textId="661699F0" w:rsidR="00D850EA" w:rsidRPr="00C14003" w:rsidRDefault="00926F97" w:rsidP="00595283">
      <w:pPr>
        <w:tabs>
          <w:tab w:val="left" w:pos="142"/>
        </w:tabs>
        <w:ind w:firstLine="709"/>
        <w:jc w:val="center"/>
        <w:rPr>
          <w:i/>
          <w:sz w:val="28"/>
          <w:szCs w:val="28"/>
        </w:rPr>
      </w:pPr>
      <w:r>
        <w:rPr>
          <w:b/>
          <w:bCs/>
          <w:i/>
          <w:sz w:val="28"/>
          <w:szCs w:val="28"/>
        </w:rPr>
        <w:t>Структура эссе</w:t>
      </w:r>
    </w:p>
    <w:p w14:paraId="15508037" w14:textId="77777777" w:rsidR="00D850EA" w:rsidRPr="00C14003" w:rsidRDefault="00D850EA" w:rsidP="00595283">
      <w:pPr>
        <w:pStyle w:val="aa"/>
        <w:numPr>
          <w:ilvl w:val="0"/>
          <w:numId w:val="12"/>
        </w:numPr>
        <w:tabs>
          <w:tab w:val="left" w:pos="142"/>
          <w:tab w:val="left" w:pos="284"/>
        </w:tabs>
        <w:spacing w:before="0" w:beforeAutospacing="0" w:after="0" w:afterAutospacing="0"/>
        <w:ind w:left="0" w:firstLine="709"/>
        <w:jc w:val="both"/>
        <w:rPr>
          <w:sz w:val="28"/>
          <w:szCs w:val="28"/>
        </w:rPr>
      </w:pPr>
      <w:r w:rsidRPr="00C14003">
        <w:rPr>
          <w:sz w:val="28"/>
          <w:szCs w:val="28"/>
        </w:rPr>
        <w:t xml:space="preserve">Работа открывается титульным листом, на котором указывается: </w:t>
      </w:r>
      <w:r w:rsidRPr="00C14003">
        <w:rPr>
          <w:b/>
          <w:sz w:val="28"/>
          <w:szCs w:val="28"/>
        </w:rPr>
        <w:t>название университета</w:t>
      </w:r>
      <w:r w:rsidRPr="00C14003">
        <w:rPr>
          <w:sz w:val="28"/>
          <w:szCs w:val="28"/>
        </w:rPr>
        <w:t xml:space="preserve">; </w:t>
      </w:r>
      <w:r w:rsidRPr="00C14003">
        <w:rPr>
          <w:b/>
          <w:sz w:val="28"/>
          <w:szCs w:val="28"/>
        </w:rPr>
        <w:t>название подразделения</w:t>
      </w:r>
      <w:r w:rsidRPr="00C14003">
        <w:rPr>
          <w:sz w:val="28"/>
          <w:szCs w:val="28"/>
        </w:rPr>
        <w:t xml:space="preserve"> (Управление аспирантуры, докторантуры и научной работы); </w:t>
      </w:r>
      <w:r w:rsidRPr="00C14003">
        <w:rPr>
          <w:b/>
          <w:sz w:val="28"/>
          <w:szCs w:val="28"/>
        </w:rPr>
        <w:t>название кафедры</w:t>
      </w:r>
      <w:r w:rsidRPr="00C14003">
        <w:rPr>
          <w:sz w:val="28"/>
          <w:szCs w:val="28"/>
        </w:rPr>
        <w:t xml:space="preserve">, </w:t>
      </w:r>
      <w:r w:rsidRPr="00C14003">
        <w:rPr>
          <w:b/>
          <w:sz w:val="28"/>
          <w:szCs w:val="28"/>
        </w:rPr>
        <w:t>название темы и учебной дисциплины</w:t>
      </w:r>
      <w:r w:rsidRPr="00C14003">
        <w:rPr>
          <w:sz w:val="28"/>
          <w:szCs w:val="28"/>
        </w:rPr>
        <w:t xml:space="preserve">, по которой пишется реферат; </w:t>
      </w:r>
      <w:r w:rsidRPr="00C14003">
        <w:rPr>
          <w:b/>
          <w:sz w:val="28"/>
          <w:szCs w:val="28"/>
        </w:rPr>
        <w:t>фамилия, имя, отчество автора реферата; фамилия, имя, отчество, ученая степень и звание руководителя; год</w:t>
      </w:r>
      <w:r w:rsidRPr="00C14003">
        <w:rPr>
          <w:sz w:val="28"/>
          <w:szCs w:val="28"/>
        </w:rPr>
        <w:t>.</w:t>
      </w:r>
    </w:p>
    <w:p w14:paraId="4C537CFF" w14:textId="77777777" w:rsidR="00D850EA" w:rsidRPr="00C14003" w:rsidRDefault="00D850EA" w:rsidP="00595283">
      <w:pPr>
        <w:pStyle w:val="aa"/>
        <w:numPr>
          <w:ilvl w:val="0"/>
          <w:numId w:val="12"/>
        </w:numPr>
        <w:tabs>
          <w:tab w:val="left" w:pos="142"/>
          <w:tab w:val="left" w:pos="284"/>
        </w:tabs>
        <w:spacing w:before="0" w:beforeAutospacing="0" w:after="0" w:afterAutospacing="0"/>
        <w:ind w:left="0" w:firstLine="709"/>
        <w:jc w:val="both"/>
        <w:rPr>
          <w:sz w:val="28"/>
          <w:szCs w:val="28"/>
        </w:rPr>
      </w:pPr>
      <w:r w:rsidRPr="00C14003">
        <w:rPr>
          <w:sz w:val="28"/>
          <w:szCs w:val="28"/>
        </w:rPr>
        <w:t xml:space="preserve"> За титульным листом следует </w:t>
      </w:r>
      <w:r w:rsidRPr="00C14003">
        <w:rPr>
          <w:b/>
          <w:i/>
          <w:iCs/>
          <w:sz w:val="28"/>
          <w:szCs w:val="28"/>
        </w:rPr>
        <w:t>Оглавление</w:t>
      </w:r>
      <w:r w:rsidRPr="00C14003">
        <w:rPr>
          <w:b/>
          <w:sz w:val="28"/>
          <w:szCs w:val="28"/>
        </w:rPr>
        <w:t>.</w:t>
      </w:r>
      <w:r w:rsidRPr="00C14003">
        <w:rPr>
          <w:sz w:val="28"/>
          <w:szCs w:val="28"/>
        </w:rPr>
        <w:t xml:space="preserve"> Оглавление - это план эссе, в котором каждому разделу должен соответствовать номер страницы, на которой он находится.</w:t>
      </w:r>
      <w:r w:rsidRPr="00C14003">
        <w:rPr>
          <w:i/>
        </w:rPr>
        <w:t xml:space="preserve"> </w:t>
      </w:r>
    </w:p>
    <w:p w14:paraId="39EF1343" w14:textId="77777777" w:rsidR="00D850EA" w:rsidRPr="00C14003" w:rsidRDefault="00D850EA" w:rsidP="00595283">
      <w:pPr>
        <w:pStyle w:val="aa"/>
        <w:numPr>
          <w:ilvl w:val="0"/>
          <w:numId w:val="12"/>
        </w:numPr>
        <w:tabs>
          <w:tab w:val="left" w:pos="142"/>
          <w:tab w:val="left" w:pos="284"/>
        </w:tabs>
        <w:spacing w:before="0" w:beforeAutospacing="0" w:after="0" w:afterAutospacing="0"/>
        <w:ind w:left="0" w:firstLine="709"/>
        <w:jc w:val="both"/>
        <w:rPr>
          <w:sz w:val="28"/>
          <w:szCs w:val="28"/>
        </w:rPr>
      </w:pPr>
      <w:r w:rsidRPr="00C14003">
        <w:rPr>
          <w:b/>
          <w:i/>
          <w:iCs/>
          <w:sz w:val="28"/>
          <w:szCs w:val="28"/>
        </w:rPr>
        <w:t>Текст</w:t>
      </w:r>
      <w:r w:rsidRPr="00C14003">
        <w:rPr>
          <w:sz w:val="28"/>
          <w:szCs w:val="28"/>
        </w:rPr>
        <w:t xml:space="preserve"> эссе делится на три части: </w:t>
      </w:r>
      <w:r w:rsidRPr="00C14003">
        <w:rPr>
          <w:b/>
          <w:i/>
          <w:iCs/>
          <w:sz w:val="28"/>
          <w:szCs w:val="28"/>
        </w:rPr>
        <w:t>введение, основная часть и заключение</w:t>
      </w:r>
      <w:r w:rsidRPr="00C14003">
        <w:rPr>
          <w:b/>
          <w:sz w:val="28"/>
          <w:szCs w:val="28"/>
        </w:rPr>
        <w:t>.</w:t>
      </w:r>
    </w:p>
    <w:p w14:paraId="23C2B5E7" w14:textId="77777777" w:rsidR="00D850EA" w:rsidRPr="00C14003" w:rsidRDefault="00D850EA" w:rsidP="00595283">
      <w:pPr>
        <w:pStyle w:val="aa"/>
        <w:tabs>
          <w:tab w:val="left" w:pos="142"/>
        </w:tabs>
        <w:spacing w:before="0" w:beforeAutospacing="0" w:after="0" w:afterAutospacing="0"/>
        <w:ind w:firstLine="709"/>
        <w:jc w:val="both"/>
        <w:rPr>
          <w:sz w:val="28"/>
          <w:szCs w:val="28"/>
        </w:rPr>
      </w:pPr>
      <w:r w:rsidRPr="00C14003">
        <w:rPr>
          <w:sz w:val="28"/>
          <w:szCs w:val="28"/>
        </w:rPr>
        <w:t xml:space="preserve">а) </w:t>
      </w:r>
      <w:r w:rsidRPr="00C14003">
        <w:rPr>
          <w:b/>
          <w:i/>
          <w:iCs/>
          <w:sz w:val="28"/>
          <w:szCs w:val="28"/>
          <w:u w:val="single"/>
        </w:rPr>
        <w:t>Введение</w:t>
      </w:r>
      <w:r w:rsidRPr="00C14003">
        <w:rPr>
          <w:sz w:val="28"/>
          <w:szCs w:val="28"/>
        </w:rPr>
        <w:t xml:space="preserve"> - раздел эссе, посвященный постановке проблемы, которая будет рассматриваться и обоснованию выбора темы.</w:t>
      </w:r>
    </w:p>
    <w:p w14:paraId="7FC91A1C" w14:textId="283B05D7" w:rsidR="00D850EA" w:rsidRPr="00C14003" w:rsidRDefault="00D850EA" w:rsidP="00595283">
      <w:pPr>
        <w:pStyle w:val="aa"/>
        <w:tabs>
          <w:tab w:val="left" w:pos="142"/>
        </w:tabs>
        <w:spacing w:before="0" w:beforeAutospacing="0" w:after="0" w:afterAutospacing="0"/>
        <w:ind w:firstLine="709"/>
        <w:jc w:val="both"/>
        <w:rPr>
          <w:sz w:val="28"/>
          <w:szCs w:val="28"/>
        </w:rPr>
      </w:pPr>
      <w:r w:rsidRPr="00C14003">
        <w:rPr>
          <w:sz w:val="28"/>
          <w:szCs w:val="28"/>
        </w:rPr>
        <w:t xml:space="preserve">б) </w:t>
      </w:r>
      <w:r w:rsidRPr="00C14003">
        <w:rPr>
          <w:b/>
          <w:i/>
          <w:iCs/>
          <w:sz w:val="28"/>
          <w:szCs w:val="28"/>
          <w:u w:val="single"/>
        </w:rPr>
        <w:t>Основная часть</w:t>
      </w:r>
      <w:r w:rsidRPr="00C14003">
        <w:rPr>
          <w:i/>
          <w:iCs/>
          <w:sz w:val="28"/>
          <w:szCs w:val="28"/>
        </w:rPr>
        <w:t xml:space="preserve"> - </w:t>
      </w:r>
      <w:r w:rsidRPr="00C14003">
        <w:rPr>
          <w:sz w:val="28"/>
          <w:szCs w:val="28"/>
        </w:rPr>
        <w:t>это звено работы, в котором последовательно раскрывается выбранная тема. При необходимости текст эссе может дополняться иллюстрациями, таблицами, графиками, но ими не следует "перегружать" текст.</w:t>
      </w:r>
    </w:p>
    <w:p w14:paraId="60FB910A" w14:textId="77777777" w:rsidR="00D850EA" w:rsidRPr="00C14003" w:rsidRDefault="00D850EA" w:rsidP="00595283">
      <w:pPr>
        <w:pStyle w:val="aa"/>
        <w:tabs>
          <w:tab w:val="left" w:pos="142"/>
        </w:tabs>
        <w:spacing w:before="0" w:beforeAutospacing="0" w:after="0" w:afterAutospacing="0"/>
        <w:ind w:firstLine="709"/>
        <w:jc w:val="both"/>
        <w:rPr>
          <w:sz w:val="28"/>
          <w:szCs w:val="28"/>
        </w:rPr>
      </w:pPr>
      <w:r w:rsidRPr="00C14003">
        <w:rPr>
          <w:sz w:val="28"/>
          <w:szCs w:val="28"/>
        </w:rPr>
        <w:t>в</w:t>
      </w:r>
      <w:r w:rsidRPr="00C14003">
        <w:rPr>
          <w:b/>
          <w:sz w:val="28"/>
          <w:szCs w:val="28"/>
          <w:u w:val="single"/>
        </w:rPr>
        <w:t xml:space="preserve">) </w:t>
      </w:r>
      <w:r w:rsidRPr="00C14003">
        <w:rPr>
          <w:b/>
          <w:i/>
          <w:iCs/>
          <w:sz w:val="28"/>
          <w:szCs w:val="28"/>
          <w:u w:val="single"/>
        </w:rPr>
        <w:t>Заключение</w:t>
      </w:r>
      <w:r w:rsidRPr="00C14003">
        <w:rPr>
          <w:sz w:val="28"/>
          <w:szCs w:val="28"/>
        </w:rPr>
        <w:t xml:space="preserve"> - данный раздел эссе должен быть представлен в виде выводов, которые готовятся на основе подготовленного текста. Выводы должны быть краткими и четкими. Также в заключении можно обозначить проблемы, которые "высветились" в ходе работы над эссе, но не были раскрыты в работе.</w:t>
      </w:r>
    </w:p>
    <w:p w14:paraId="2DF829FD" w14:textId="77777777" w:rsidR="00D850EA" w:rsidRPr="00C14003" w:rsidRDefault="00D850EA" w:rsidP="00595283">
      <w:pPr>
        <w:pStyle w:val="aa"/>
        <w:tabs>
          <w:tab w:val="left" w:pos="142"/>
        </w:tabs>
        <w:spacing w:before="0" w:beforeAutospacing="0" w:after="0" w:afterAutospacing="0"/>
        <w:ind w:firstLine="709"/>
        <w:jc w:val="both"/>
        <w:rPr>
          <w:i/>
          <w:sz w:val="28"/>
          <w:szCs w:val="28"/>
        </w:rPr>
      </w:pPr>
      <w:r w:rsidRPr="00C14003">
        <w:rPr>
          <w:sz w:val="28"/>
          <w:szCs w:val="28"/>
        </w:rPr>
        <w:t>В тексте</w:t>
      </w:r>
      <w:r w:rsidRPr="00C14003">
        <w:t xml:space="preserve"> </w:t>
      </w:r>
      <w:r w:rsidRPr="00C14003">
        <w:rPr>
          <w:sz w:val="28"/>
          <w:szCs w:val="28"/>
        </w:rPr>
        <w:t>эссе все цитаты, цифровые данные обязательно должны сопровождаться сноской с указанием источника с полными выходными данными. Сноска оформляется внизу страницы</w:t>
      </w:r>
      <w:r w:rsidRPr="00C14003">
        <w:rPr>
          <w:i/>
          <w:sz w:val="28"/>
          <w:szCs w:val="28"/>
        </w:rPr>
        <w:t>.</w:t>
      </w:r>
    </w:p>
    <w:p w14:paraId="246FA455" w14:textId="77777777" w:rsidR="00D850EA" w:rsidRPr="00926F97" w:rsidRDefault="00D850EA" w:rsidP="00595283">
      <w:pPr>
        <w:pStyle w:val="aa"/>
        <w:tabs>
          <w:tab w:val="left" w:pos="142"/>
        </w:tabs>
        <w:spacing w:before="0" w:beforeAutospacing="0" w:after="0" w:afterAutospacing="0"/>
        <w:ind w:firstLine="709"/>
        <w:jc w:val="both"/>
        <w:rPr>
          <w:sz w:val="16"/>
          <w:szCs w:val="28"/>
        </w:rPr>
      </w:pPr>
    </w:p>
    <w:p w14:paraId="6A00070D" w14:textId="13F57C52" w:rsidR="00D850EA" w:rsidRPr="00C14003" w:rsidRDefault="00595283" w:rsidP="00595283">
      <w:pPr>
        <w:pStyle w:val="aa"/>
        <w:tabs>
          <w:tab w:val="left" w:pos="142"/>
        </w:tabs>
        <w:spacing w:before="0" w:beforeAutospacing="0" w:after="0" w:afterAutospacing="0"/>
        <w:ind w:firstLine="709"/>
        <w:jc w:val="both"/>
        <w:rPr>
          <w:sz w:val="28"/>
          <w:szCs w:val="28"/>
        </w:rPr>
      </w:pPr>
      <w:r>
        <w:rPr>
          <w:b/>
          <w:i/>
          <w:iCs/>
          <w:sz w:val="28"/>
          <w:szCs w:val="28"/>
          <w:u w:val="single"/>
        </w:rPr>
        <w:t xml:space="preserve">Список источников </w:t>
      </w:r>
      <w:r w:rsidR="00D850EA" w:rsidRPr="00C14003">
        <w:rPr>
          <w:b/>
          <w:i/>
          <w:iCs/>
          <w:sz w:val="28"/>
          <w:szCs w:val="28"/>
          <w:u w:val="single"/>
        </w:rPr>
        <w:t>и литературы</w:t>
      </w:r>
      <w:r w:rsidR="00D850EA" w:rsidRPr="00C14003">
        <w:rPr>
          <w:sz w:val="28"/>
          <w:szCs w:val="28"/>
        </w:rPr>
        <w:t>. В данном списке называются как те источники, на которые ссылается студент при подготовке эссе, так и все иные, изученные им в связи с его подготовкой. В работе должно быть использовано не менее трех разных источников. Оформление Списка источников и литературы должно соответствовать требованиям библиографических стандартов. Сначала указываются нормативно</w:t>
      </w:r>
      <w:r w:rsidR="00D850EA" w:rsidRPr="00C14003">
        <w:rPr>
          <w:sz w:val="28"/>
          <w:szCs w:val="28"/>
        </w:rPr>
        <w:sym w:font="Symbol" w:char="F02D"/>
      </w:r>
      <w:r w:rsidR="00D850EA" w:rsidRPr="00C14003">
        <w:rPr>
          <w:sz w:val="28"/>
          <w:szCs w:val="28"/>
        </w:rPr>
        <w:t>правовые акты (в порядке их юридической значимости и хронологической последовательности), затем учебно</w:t>
      </w:r>
      <w:r w:rsidR="00D850EA" w:rsidRPr="00C14003">
        <w:rPr>
          <w:sz w:val="28"/>
          <w:szCs w:val="28"/>
        </w:rPr>
        <w:sym w:font="Symbol" w:char="F02D"/>
      </w:r>
      <w:r w:rsidR="00D850EA" w:rsidRPr="00C14003">
        <w:rPr>
          <w:sz w:val="28"/>
          <w:szCs w:val="28"/>
        </w:rPr>
        <w:t xml:space="preserve">научная </w:t>
      </w:r>
      <w:r w:rsidR="00D850EA" w:rsidRPr="00C14003">
        <w:rPr>
          <w:sz w:val="28"/>
          <w:szCs w:val="28"/>
        </w:rPr>
        <w:lastRenderedPageBreak/>
        <w:t>литература и другие источники (например, интернет</w:t>
      </w:r>
      <w:r w:rsidR="00D850EA" w:rsidRPr="00C14003">
        <w:rPr>
          <w:sz w:val="28"/>
          <w:szCs w:val="28"/>
        </w:rPr>
        <w:sym w:font="Symbol" w:char="F02D"/>
      </w:r>
      <w:r w:rsidR="00D850EA" w:rsidRPr="00C14003">
        <w:rPr>
          <w:sz w:val="28"/>
          <w:szCs w:val="28"/>
        </w:rPr>
        <w:t>сайты). Учебно</w:t>
      </w:r>
      <w:r w:rsidR="00D850EA" w:rsidRPr="00C14003">
        <w:rPr>
          <w:sz w:val="28"/>
          <w:szCs w:val="28"/>
        </w:rPr>
        <w:sym w:font="Symbol" w:char="F02D"/>
      </w:r>
      <w:r w:rsidR="00D850EA" w:rsidRPr="00C14003">
        <w:rPr>
          <w:sz w:val="28"/>
          <w:szCs w:val="28"/>
        </w:rPr>
        <w:t>научная литература приводится в алфавитном порядке,  указание при этом количества страниц каждого источника обязательно.</w:t>
      </w:r>
    </w:p>
    <w:p w14:paraId="1BDB0B64" w14:textId="77777777" w:rsidR="00D850EA" w:rsidRPr="00C14003" w:rsidRDefault="00D850EA" w:rsidP="00595283">
      <w:pPr>
        <w:pStyle w:val="aa"/>
        <w:tabs>
          <w:tab w:val="left" w:pos="142"/>
        </w:tabs>
        <w:spacing w:before="0" w:beforeAutospacing="0" w:after="0" w:afterAutospacing="0"/>
        <w:ind w:firstLine="709"/>
        <w:jc w:val="both"/>
        <w:rPr>
          <w:i/>
          <w:sz w:val="28"/>
          <w:szCs w:val="28"/>
        </w:rPr>
      </w:pPr>
      <w:r w:rsidRPr="00C14003">
        <w:rPr>
          <w:b/>
          <w:bCs/>
          <w:i/>
          <w:sz w:val="28"/>
          <w:szCs w:val="28"/>
        </w:rPr>
        <w:t xml:space="preserve">Объем и технические требования, предъявляемые к выполнению эссе. </w:t>
      </w:r>
    </w:p>
    <w:p w14:paraId="3D50B0AD" w14:textId="77777777" w:rsidR="00D850EA" w:rsidRPr="00C14003" w:rsidRDefault="00D850EA" w:rsidP="00595283">
      <w:pPr>
        <w:pStyle w:val="aa"/>
        <w:tabs>
          <w:tab w:val="left" w:pos="142"/>
        </w:tabs>
        <w:spacing w:before="0" w:beforeAutospacing="0" w:after="0" w:afterAutospacing="0"/>
        <w:ind w:firstLine="709"/>
        <w:jc w:val="both"/>
        <w:rPr>
          <w:sz w:val="28"/>
          <w:szCs w:val="28"/>
        </w:rPr>
      </w:pPr>
      <w:r w:rsidRPr="00C14003">
        <w:rPr>
          <w:sz w:val="28"/>
          <w:szCs w:val="28"/>
        </w:rPr>
        <w:t xml:space="preserve">Объем работы должен быть, как правило, не менее 7 и не более 10 страниц. Работа должна выполняться через одинарный интервал 14 шрифтом, размеры оставляемых полей: левое - 25 мм, правое - 15 мм, нижнее - 20 мм, верхнее - 20 мм.  Страницы должны быть пронумерованы. </w:t>
      </w:r>
    </w:p>
    <w:p w14:paraId="5B96C346" w14:textId="77777777" w:rsidR="00D850EA" w:rsidRPr="00C14003" w:rsidRDefault="00D850EA" w:rsidP="00595283">
      <w:pPr>
        <w:pStyle w:val="aa"/>
        <w:tabs>
          <w:tab w:val="left" w:pos="142"/>
        </w:tabs>
        <w:spacing w:before="0" w:beforeAutospacing="0" w:after="0" w:afterAutospacing="0"/>
        <w:ind w:firstLine="709"/>
        <w:jc w:val="both"/>
        <w:rPr>
          <w:sz w:val="28"/>
          <w:szCs w:val="28"/>
        </w:rPr>
      </w:pPr>
      <w:r w:rsidRPr="00C14003">
        <w:rPr>
          <w:sz w:val="28"/>
          <w:szCs w:val="28"/>
        </w:rPr>
        <w:t>При цитировании необходимо соблюдать следующие правила:</w:t>
      </w:r>
    </w:p>
    <w:p w14:paraId="41CE39E2" w14:textId="77777777" w:rsidR="00D850EA" w:rsidRPr="00C14003" w:rsidRDefault="00D850EA" w:rsidP="00595283">
      <w:pPr>
        <w:pStyle w:val="aa"/>
        <w:numPr>
          <w:ilvl w:val="0"/>
          <w:numId w:val="13"/>
        </w:numPr>
        <w:tabs>
          <w:tab w:val="left" w:pos="142"/>
        </w:tabs>
        <w:spacing w:before="0" w:beforeAutospacing="0" w:after="0" w:afterAutospacing="0"/>
        <w:ind w:left="0" w:firstLine="709"/>
        <w:jc w:val="both"/>
        <w:rPr>
          <w:sz w:val="28"/>
          <w:szCs w:val="28"/>
        </w:rPr>
      </w:pPr>
      <w:r w:rsidRPr="00C14003">
        <w:rPr>
          <w:sz w:val="28"/>
          <w:szCs w:val="28"/>
        </w:rPr>
        <w:t>текст цитаты заключается в кавычки и приводится без изменений, без произвольного сокращения цитируемого фрагмента (пропуск слов, предложений или абзацев допускается, если не влечет искажения всего фрагмента, и обозначается многоточием, которое ставится на месте пропуска) и без искажения смысла;</w:t>
      </w:r>
    </w:p>
    <w:p w14:paraId="1F8F6AB2" w14:textId="77777777" w:rsidR="00D850EA" w:rsidRPr="00C14003" w:rsidRDefault="00D850EA" w:rsidP="00595283">
      <w:pPr>
        <w:pStyle w:val="aa"/>
        <w:numPr>
          <w:ilvl w:val="0"/>
          <w:numId w:val="13"/>
        </w:numPr>
        <w:tabs>
          <w:tab w:val="left" w:pos="142"/>
        </w:tabs>
        <w:spacing w:before="0" w:beforeAutospacing="0" w:after="240" w:afterAutospacing="0"/>
        <w:ind w:left="0" w:firstLine="709"/>
        <w:jc w:val="both"/>
        <w:rPr>
          <w:sz w:val="28"/>
          <w:szCs w:val="28"/>
        </w:rPr>
      </w:pPr>
      <w:r w:rsidRPr="00C14003">
        <w:rPr>
          <w:sz w:val="28"/>
          <w:szCs w:val="28"/>
        </w:rPr>
        <w:t>каждая цитата должна сопровождаться ссылкой на источник, библиографическое описание которого должно приводиться в соответствии с требованиями библиографических стандартов.</w:t>
      </w:r>
    </w:p>
    <w:p w14:paraId="05584ED7" w14:textId="16AFCA77" w:rsidR="000E46A1" w:rsidRDefault="000E46A1" w:rsidP="00595283">
      <w:pPr>
        <w:tabs>
          <w:tab w:val="left" w:pos="142"/>
          <w:tab w:val="left" w:pos="1985"/>
        </w:tabs>
        <w:autoSpaceDE w:val="0"/>
        <w:autoSpaceDN w:val="0"/>
        <w:adjustRightInd w:val="0"/>
        <w:ind w:firstLine="709"/>
        <w:jc w:val="both"/>
        <w:rPr>
          <w:b/>
          <w:bCs/>
          <w:sz w:val="28"/>
          <w:szCs w:val="28"/>
        </w:rPr>
      </w:pPr>
      <w:r>
        <w:rPr>
          <w:b/>
          <w:bCs/>
          <w:sz w:val="28"/>
          <w:szCs w:val="28"/>
        </w:rPr>
        <w:t>1</w:t>
      </w:r>
      <w:r w:rsidR="00C42567">
        <w:rPr>
          <w:b/>
          <w:bCs/>
          <w:sz w:val="28"/>
          <w:szCs w:val="28"/>
        </w:rPr>
        <w:t>0</w:t>
      </w:r>
      <w:r>
        <w:rPr>
          <w:b/>
          <w:bCs/>
          <w:sz w:val="28"/>
          <w:szCs w:val="28"/>
        </w:rPr>
        <w:t>.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(при необходимости)</w:t>
      </w:r>
    </w:p>
    <w:p w14:paraId="27D53CCA" w14:textId="77777777" w:rsidR="000E46A1" w:rsidRDefault="000E46A1" w:rsidP="00595283">
      <w:pPr>
        <w:tabs>
          <w:tab w:val="left" w:pos="142"/>
          <w:tab w:val="left" w:pos="1985"/>
        </w:tabs>
        <w:autoSpaceDE w:val="0"/>
        <w:autoSpaceDN w:val="0"/>
        <w:adjustRightInd w:val="0"/>
        <w:ind w:firstLine="709"/>
        <w:jc w:val="both"/>
        <w:rPr>
          <w:sz w:val="28"/>
          <w:szCs w:val="28"/>
        </w:rPr>
      </w:pPr>
      <w:r>
        <w:rPr>
          <w:sz w:val="28"/>
          <w:szCs w:val="28"/>
        </w:rPr>
        <w:t>При    осуществлении    образовательного    процесса    обучающимися и профессорско-преподавательским составом используются: программное обеспечение, информационно-справочные системы, электронные библиотечные системы.</w:t>
      </w:r>
    </w:p>
    <w:p w14:paraId="3A89CB14" w14:textId="1FE91317" w:rsidR="000E46A1" w:rsidRDefault="00C42567" w:rsidP="00595283">
      <w:pPr>
        <w:tabs>
          <w:tab w:val="left" w:pos="0"/>
          <w:tab w:val="left" w:pos="142"/>
        </w:tabs>
        <w:autoSpaceDE w:val="0"/>
        <w:autoSpaceDN w:val="0"/>
        <w:adjustRightInd w:val="0"/>
        <w:ind w:firstLine="709"/>
        <w:jc w:val="both"/>
        <w:rPr>
          <w:b/>
          <w:bCs/>
          <w:sz w:val="28"/>
          <w:szCs w:val="28"/>
        </w:rPr>
      </w:pPr>
      <w:r>
        <w:rPr>
          <w:b/>
          <w:bCs/>
          <w:sz w:val="28"/>
          <w:szCs w:val="28"/>
        </w:rPr>
        <w:t>10</w:t>
      </w:r>
      <w:r w:rsidR="000E46A1">
        <w:rPr>
          <w:b/>
          <w:bCs/>
          <w:sz w:val="28"/>
          <w:szCs w:val="28"/>
        </w:rPr>
        <w:t>.1 Комплект лицензионного программного обеспечения:</w:t>
      </w:r>
    </w:p>
    <w:p w14:paraId="534092DC" w14:textId="77777777" w:rsidR="000E46A1" w:rsidRDefault="000E46A1" w:rsidP="00595283">
      <w:pPr>
        <w:widowControl w:val="0"/>
        <w:numPr>
          <w:ilvl w:val="0"/>
          <w:numId w:val="68"/>
        </w:numPr>
        <w:tabs>
          <w:tab w:val="left" w:pos="142"/>
          <w:tab w:val="left" w:pos="1134"/>
        </w:tabs>
        <w:autoSpaceDE w:val="0"/>
        <w:autoSpaceDN w:val="0"/>
        <w:adjustRightInd w:val="0"/>
        <w:ind w:left="0" w:firstLine="709"/>
        <w:jc w:val="both"/>
        <w:rPr>
          <w:sz w:val="28"/>
          <w:szCs w:val="28"/>
          <w:lang w:val="en-US"/>
        </w:rPr>
      </w:pPr>
      <w:r>
        <w:rPr>
          <w:sz w:val="28"/>
          <w:szCs w:val="28"/>
          <w:lang w:val="en-US"/>
        </w:rPr>
        <w:t xml:space="preserve">Windows Microsoft office </w:t>
      </w:r>
    </w:p>
    <w:p w14:paraId="6F4EDE88" w14:textId="77777777" w:rsidR="000E46A1" w:rsidRDefault="000E46A1" w:rsidP="00595283">
      <w:pPr>
        <w:widowControl w:val="0"/>
        <w:numPr>
          <w:ilvl w:val="0"/>
          <w:numId w:val="68"/>
        </w:numPr>
        <w:tabs>
          <w:tab w:val="left" w:pos="142"/>
          <w:tab w:val="left" w:pos="709"/>
          <w:tab w:val="left" w:pos="1134"/>
        </w:tabs>
        <w:autoSpaceDE w:val="0"/>
        <w:autoSpaceDN w:val="0"/>
        <w:adjustRightInd w:val="0"/>
        <w:ind w:left="0" w:firstLine="709"/>
        <w:rPr>
          <w:sz w:val="28"/>
          <w:szCs w:val="28"/>
        </w:rPr>
      </w:pPr>
      <w:r>
        <w:rPr>
          <w:sz w:val="28"/>
          <w:szCs w:val="28"/>
        </w:rPr>
        <w:t>Антивирусная защита ESET NOD32</w:t>
      </w:r>
    </w:p>
    <w:p w14:paraId="3FBBF4BA" w14:textId="263E1A25" w:rsidR="000E46A1" w:rsidRDefault="000E46A1" w:rsidP="00595283">
      <w:pPr>
        <w:widowControl w:val="0"/>
        <w:tabs>
          <w:tab w:val="left" w:pos="142"/>
        </w:tabs>
        <w:autoSpaceDE w:val="0"/>
        <w:autoSpaceDN w:val="0"/>
        <w:adjustRightInd w:val="0"/>
        <w:ind w:firstLine="709"/>
        <w:jc w:val="both"/>
        <w:rPr>
          <w:bCs/>
          <w:sz w:val="28"/>
          <w:szCs w:val="28"/>
        </w:rPr>
      </w:pPr>
      <w:r>
        <w:rPr>
          <w:b/>
          <w:bCs/>
          <w:sz w:val="28"/>
          <w:szCs w:val="28"/>
        </w:rPr>
        <w:t>1</w:t>
      </w:r>
      <w:r w:rsidR="00C42567">
        <w:rPr>
          <w:b/>
          <w:bCs/>
          <w:sz w:val="28"/>
          <w:szCs w:val="28"/>
        </w:rPr>
        <w:t>0</w:t>
      </w:r>
      <w:r>
        <w:rPr>
          <w:b/>
          <w:bCs/>
          <w:sz w:val="28"/>
          <w:szCs w:val="28"/>
        </w:rPr>
        <w:t>.2</w:t>
      </w:r>
      <w:r>
        <w:rPr>
          <w:bCs/>
          <w:sz w:val="28"/>
          <w:szCs w:val="28"/>
        </w:rPr>
        <w:t xml:space="preserve"> </w:t>
      </w:r>
      <w:r>
        <w:rPr>
          <w:b/>
          <w:sz w:val="28"/>
          <w:szCs w:val="28"/>
        </w:rPr>
        <w:t>Современные профессиональные базы данных и информационные справочные системы:</w:t>
      </w:r>
    </w:p>
    <w:p w14:paraId="28A85E03" w14:textId="77777777" w:rsidR="000E46A1" w:rsidRDefault="000E46A1" w:rsidP="00595283">
      <w:pPr>
        <w:tabs>
          <w:tab w:val="left" w:pos="142"/>
        </w:tabs>
        <w:ind w:firstLine="709"/>
        <w:rPr>
          <w:sz w:val="28"/>
          <w:szCs w:val="28"/>
        </w:rPr>
      </w:pPr>
      <w:r>
        <w:rPr>
          <w:sz w:val="28"/>
          <w:szCs w:val="28"/>
        </w:rPr>
        <w:t xml:space="preserve">- Информационно-правовая система «Консультант Плюс» </w:t>
      </w:r>
    </w:p>
    <w:p w14:paraId="5E2B55C8" w14:textId="77777777" w:rsidR="000E46A1" w:rsidRDefault="000E46A1" w:rsidP="00595283">
      <w:pPr>
        <w:tabs>
          <w:tab w:val="left" w:pos="142"/>
          <w:tab w:val="left" w:pos="1985"/>
        </w:tabs>
        <w:autoSpaceDE w:val="0"/>
        <w:autoSpaceDN w:val="0"/>
        <w:adjustRightInd w:val="0"/>
        <w:ind w:firstLine="709"/>
        <w:jc w:val="both"/>
        <w:rPr>
          <w:sz w:val="28"/>
          <w:szCs w:val="28"/>
        </w:rPr>
      </w:pPr>
      <w:r>
        <w:rPr>
          <w:sz w:val="28"/>
          <w:szCs w:val="28"/>
        </w:rPr>
        <w:t xml:space="preserve">-Электронная энциклопедия: </w:t>
      </w:r>
      <w:hyperlink r:id="rId10" w:history="1">
        <w:r>
          <w:rPr>
            <w:rStyle w:val="ac"/>
            <w:color w:val="0066CC"/>
            <w:sz w:val="28"/>
            <w:szCs w:val="28"/>
          </w:rPr>
          <w:t>http://ru.wikipedia.org/wiki/Wiki</w:t>
        </w:r>
      </w:hyperlink>
    </w:p>
    <w:p w14:paraId="3F86B871" w14:textId="77777777" w:rsidR="000E46A1" w:rsidRDefault="000E46A1" w:rsidP="00595283">
      <w:pPr>
        <w:tabs>
          <w:tab w:val="left" w:pos="142"/>
          <w:tab w:val="left" w:pos="1985"/>
        </w:tabs>
        <w:autoSpaceDE w:val="0"/>
        <w:autoSpaceDN w:val="0"/>
        <w:adjustRightInd w:val="0"/>
        <w:ind w:firstLine="709"/>
        <w:jc w:val="both"/>
        <w:rPr>
          <w:sz w:val="28"/>
          <w:szCs w:val="28"/>
        </w:rPr>
      </w:pPr>
      <w:r>
        <w:rPr>
          <w:sz w:val="28"/>
          <w:szCs w:val="28"/>
        </w:rPr>
        <w:t xml:space="preserve">-Система комплексного раскрытия информации «СКРИН» </w:t>
      </w:r>
      <w:hyperlink r:id="rId11" w:history="1">
        <w:r>
          <w:rPr>
            <w:rStyle w:val="ac"/>
            <w:color w:val="0066CC"/>
            <w:sz w:val="28"/>
            <w:szCs w:val="28"/>
          </w:rPr>
          <w:t>http://www.skrin.ru/</w:t>
        </w:r>
      </w:hyperlink>
    </w:p>
    <w:p w14:paraId="2E5E9846" w14:textId="23BF8CC9" w:rsidR="000E46A1" w:rsidRDefault="00C42567" w:rsidP="00595283">
      <w:pPr>
        <w:tabs>
          <w:tab w:val="left" w:pos="142"/>
          <w:tab w:val="left" w:pos="1985"/>
        </w:tabs>
        <w:autoSpaceDE w:val="0"/>
        <w:autoSpaceDN w:val="0"/>
        <w:adjustRightInd w:val="0"/>
        <w:ind w:firstLine="709"/>
        <w:jc w:val="both"/>
        <w:rPr>
          <w:sz w:val="28"/>
          <w:szCs w:val="28"/>
        </w:rPr>
      </w:pPr>
      <w:r>
        <w:rPr>
          <w:b/>
          <w:sz w:val="28"/>
          <w:szCs w:val="28"/>
        </w:rPr>
        <w:t>10</w:t>
      </w:r>
      <w:r w:rsidR="000E46A1">
        <w:rPr>
          <w:b/>
          <w:sz w:val="28"/>
          <w:szCs w:val="28"/>
        </w:rPr>
        <w:t>.3.Сертифицированные программные и аппаратные средства защиты информации</w:t>
      </w:r>
    </w:p>
    <w:p w14:paraId="7E048B5E" w14:textId="77777777" w:rsidR="000E46A1" w:rsidRDefault="000E46A1" w:rsidP="00595283">
      <w:pPr>
        <w:tabs>
          <w:tab w:val="left" w:pos="142"/>
          <w:tab w:val="left" w:pos="1985"/>
        </w:tabs>
        <w:autoSpaceDE w:val="0"/>
        <w:autoSpaceDN w:val="0"/>
        <w:adjustRightInd w:val="0"/>
        <w:ind w:firstLine="709"/>
        <w:jc w:val="both"/>
        <w:rPr>
          <w:b/>
          <w:bCs/>
          <w:sz w:val="28"/>
          <w:szCs w:val="28"/>
        </w:rPr>
      </w:pPr>
      <w:r>
        <w:rPr>
          <w:sz w:val="28"/>
          <w:szCs w:val="28"/>
        </w:rPr>
        <w:t>Сертифицированные программные и аппаратные средства защиты информации не предусмотрены.</w:t>
      </w:r>
    </w:p>
    <w:p w14:paraId="709045FF" w14:textId="77777777" w:rsidR="007075A8" w:rsidRDefault="007075A8" w:rsidP="00595283">
      <w:pPr>
        <w:tabs>
          <w:tab w:val="left" w:pos="142"/>
          <w:tab w:val="left" w:pos="1985"/>
        </w:tabs>
        <w:autoSpaceDE w:val="0"/>
        <w:autoSpaceDN w:val="0"/>
        <w:adjustRightInd w:val="0"/>
        <w:ind w:firstLine="709"/>
        <w:jc w:val="both"/>
        <w:rPr>
          <w:b/>
          <w:sz w:val="28"/>
          <w:szCs w:val="28"/>
        </w:rPr>
      </w:pPr>
    </w:p>
    <w:p w14:paraId="0F63A277" w14:textId="462D7DB4" w:rsidR="000E46A1" w:rsidRDefault="000E46A1" w:rsidP="00595283">
      <w:pPr>
        <w:tabs>
          <w:tab w:val="left" w:pos="142"/>
          <w:tab w:val="left" w:pos="1985"/>
        </w:tabs>
        <w:autoSpaceDE w:val="0"/>
        <w:autoSpaceDN w:val="0"/>
        <w:adjustRightInd w:val="0"/>
        <w:ind w:firstLine="709"/>
        <w:jc w:val="both"/>
        <w:rPr>
          <w:b/>
          <w:bCs/>
          <w:sz w:val="28"/>
          <w:szCs w:val="28"/>
        </w:rPr>
      </w:pPr>
      <w:r>
        <w:rPr>
          <w:b/>
          <w:sz w:val="28"/>
          <w:szCs w:val="28"/>
        </w:rPr>
        <w:t>1</w:t>
      </w:r>
      <w:r w:rsidR="00C42567">
        <w:rPr>
          <w:b/>
          <w:sz w:val="28"/>
          <w:szCs w:val="28"/>
        </w:rPr>
        <w:t>1</w:t>
      </w:r>
      <w:r>
        <w:rPr>
          <w:b/>
          <w:sz w:val="28"/>
          <w:szCs w:val="28"/>
        </w:rPr>
        <w:t>.</w:t>
      </w:r>
      <w:r w:rsidR="003A4B95">
        <w:rPr>
          <w:b/>
          <w:sz w:val="28"/>
          <w:szCs w:val="28"/>
        </w:rPr>
        <w:t xml:space="preserve"> </w:t>
      </w:r>
      <w:r>
        <w:rPr>
          <w:b/>
          <w:sz w:val="28"/>
          <w:szCs w:val="28"/>
        </w:rPr>
        <w:t>Описание материально-технической базы, необходимой для осуществления образовательного процесса по дисциплине</w:t>
      </w:r>
    </w:p>
    <w:p w14:paraId="7C5C78BB" w14:textId="77777777" w:rsidR="000E46A1" w:rsidRDefault="000E46A1" w:rsidP="00595283">
      <w:pPr>
        <w:tabs>
          <w:tab w:val="left" w:pos="142"/>
          <w:tab w:val="left" w:pos="1985"/>
        </w:tabs>
        <w:autoSpaceDE w:val="0"/>
        <w:autoSpaceDN w:val="0"/>
        <w:adjustRightInd w:val="0"/>
        <w:ind w:firstLine="709"/>
        <w:jc w:val="both"/>
        <w:rPr>
          <w:sz w:val="28"/>
          <w:szCs w:val="28"/>
        </w:rPr>
      </w:pPr>
      <w:r>
        <w:rPr>
          <w:sz w:val="28"/>
          <w:szCs w:val="28"/>
        </w:rPr>
        <w:t>Для осуществления образовательного процесса в рамках дисциплины необходимо наличие специальных помещений.</w:t>
      </w:r>
    </w:p>
    <w:p w14:paraId="0290A568" w14:textId="77777777" w:rsidR="000E46A1" w:rsidRDefault="000E46A1" w:rsidP="00595283">
      <w:pPr>
        <w:tabs>
          <w:tab w:val="left" w:pos="142"/>
          <w:tab w:val="left" w:pos="1985"/>
        </w:tabs>
        <w:autoSpaceDE w:val="0"/>
        <w:autoSpaceDN w:val="0"/>
        <w:adjustRightInd w:val="0"/>
        <w:ind w:firstLine="709"/>
        <w:jc w:val="both"/>
        <w:rPr>
          <w:sz w:val="28"/>
          <w:szCs w:val="28"/>
        </w:rPr>
      </w:pPr>
      <w:r>
        <w:rPr>
          <w:sz w:val="28"/>
          <w:szCs w:val="28"/>
        </w:rPr>
        <w:lastRenderedPageBreak/>
        <w:t>Специальные помещения представляют собой учебные аудитории для проведения лекций, семинарских и практических занятий, выполнения курсовых групповых и индивидуальных консультаций, текущего контроля и промежуточной аттестации, а также помещения для самостоятельной работы и помещения для хранения и профилактического обслуживания учебного оборудования.</w:t>
      </w:r>
    </w:p>
    <w:p w14:paraId="022649D9" w14:textId="77777777" w:rsidR="000E46A1" w:rsidRDefault="000E46A1" w:rsidP="00595283">
      <w:pPr>
        <w:tabs>
          <w:tab w:val="left" w:pos="142"/>
          <w:tab w:val="left" w:pos="1985"/>
        </w:tabs>
        <w:autoSpaceDE w:val="0"/>
        <w:autoSpaceDN w:val="0"/>
        <w:adjustRightInd w:val="0"/>
        <w:ind w:firstLine="709"/>
        <w:jc w:val="both"/>
        <w:rPr>
          <w:sz w:val="28"/>
          <w:szCs w:val="28"/>
        </w:rPr>
      </w:pPr>
      <w:r>
        <w:rPr>
          <w:sz w:val="28"/>
          <w:szCs w:val="28"/>
        </w:rPr>
        <w:t>Проведение лекций и семинаров в рамках дисциплины осуществляется в помещениях:</w:t>
      </w:r>
    </w:p>
    <w:p w14:paraId="11EBACC1" w14:textId="77777777" w:rsidR="000E46A1" w:rsidRDefault="000E46A1" w:rsidP="00595283">
      <w:pPr>
        <w:widowControl w:val="0"/>
        <w:numPr>
          <w:ilvl w:val="0"/>
          <w:numId w:val="69"/>
        </w:numPr>
        <w:tabs>
          <w:tab w:val="left" w:pos="142"/>
          <w:tab w:val="left" w:pos="1069"/>
          <w:tab w:val="left" w:pos="1985"/>
        </w:tabs>
        <w:autoSpaceDE w:val="0"/>
        <w:autoSpaceDN w:val="0"/>
        <w:adjustRightInd w:val="0"/>
        <w:ind w:left="0" w:firstLine="709"/>
        <w:rPr>
          <w:sz w:val="28"/>
          <w:szCs w:val="28"/>
        </w:rPr>
      </w:pPr>
      <w:r>
        <w:rPr>
          <w:sz w:val="28"/>
          <w:szCs w:val="28"/>
        </w:rPr>
        <w:t>оснащенных демонстрационным оборудованием;</w:t>
      </w:r>
    </w:p>
    <w:p w14:paraId="194F24F4" w14:textId="77777777" w:rsidR="000E46A1" w:rsidRDefault="000E46A1" w:rsidP="00595283">
      <w:pPr>
        <w:widowControl w:val="0"/>
        <w:numPr>
          <w:ilvl w:val="0"/>
          <w:numId w:val="69"/>
        </w:numPr>
        <w:tabs>
          <w:tab w:val="left" w:pos="142"/>
          <w:tab w:val="left" w:pos="1069"/>
          <w:tab w:val="left" w:pos="1985"/>
        </w:tabs>
        <w:autoSpaceDE w:val="0"/>
        <w:autoSpaceDN w:val="0"/>
        <w:adjustRightInd w:val="0"/>
        <w:ind w:left="0" w:firstLine="709"/>
        <w:jc w:val="both"/>
        <w:rPr>
          <w:sz w:val="28"/>
          <w:szCs w:val="28"/>
        </w:rPr>
      </w:pPr>
      <w:r>
        <w:rPr>
          <w:sz w:val="28"/>
          <w:szCs w:val="28"/>
        </w:rPr>
        <w:t>оснащенных компьютерной техникой с возможностью подключения к сети «Интернет»;</w:t>
      </w:r>
    </w:p>
    <w:p w14:paraId="0C496361" w14:textId="77777777" w:rsidR="000E46A1" w:rsidRDefault="000E46A1" w:rsidP="00595283">
      <w:pPr>
        <w:widowControl w:val="0"/>
        <w:numPr>
          <w:ilvl w:val="0"/>
          <w:numId w:val="69"/>
        </w:numPr>
        <w:tabs>
          <w:tab w:val="left" w:pos="142"/>
          <w:tab w:val="left" w:pos="1069"/>
        </w:tabs>
        <w:autoSpaceDE w:val="0"/>
        <w:autoSpaceDN w:val="0"/>
        <w:adjustRightInd w:val="0"/>
        <w:ind w:left="0" w:firstLine="709"/>
        <w:jc w:val="both"/>
        <w:rPr>
          <w:sz w:val="28"/>
          <w:szCs w:val="28"/>
        </w:rPr>
      </w:pPr>
      <w:r>
        <w:rPr>
          <w:sz w:val="28"/>
          <w:szCs w:val="28"/>
        </w:rPr>
        <w:t xml:space="preserve">обеспечивающих доступ в электронную информационно-образовательную среду университета. </w:t>
      </w:r>
    </w:p>
    <w:p w14:paraId="29D53DE1" w14:textId="751A2B32" w:rsidR="00D850EA" w:rsidRDefault="000E46A1" w:rsidP="00595283">
      <w:pPr>
        <w:tabs>
          <w:tab w:val="left" w:pos="142"/>
          <w:tab w:val="left" w:pos="1985"/>
        </w:tabs>
        <w:autoSpaceDE w:val="0"/>
        <w:autoSpaceDN w:val="0"/>
        <w:adjustRightInd w:val="0"/>
        <w:ind w:firstLine="709"/>
        <w:jc w:val="both"/>
        <w:rPr>
          <w:sz w:val="28"/>
          <w:szCs w:val="28"/>
        </w:rPr>
      </w:pPr>
      <w:r>
        <w:rPr>
          <w:sz w:val="28"/>
          <w:szCs w:val="28"/>
        </w:rPr>
        <w:t>Специальные помещения должны быть укомплектованы специализированной мебелью и техническими средствами обучения, служащими для представления учебно</w:t>
      </w:r>
      <w:r w:rsidR="00595283">
        <w:rPr>
          <w:sz w:val="28"/>
          <w:szCs w:val="28"/>
        </w:rPr>
        <w:t>й информации большой аудитории.</w:t>
      </w:r>
    </w:p>
    <w:p w14:paraId="1DC81F12" w14:textId="5394B878" w:rsidR="00595283" w:rsidRPr="00595283" w:rsidRDefault="00595283" w:rsidP="00C42567">
      <w:pPr>
        <w:spacing w:after="160" w:line="259" w:lineRule="auto"/>
        <w:rPr>
          <w:sz w:val="28"/>
          <w:szCs w:val="28"/>
        </w:rPr>
      </w:pPr>
    </w:p>
    <w:sectPr w:rsidR="00595283" w:rsidRPr="00595283" w:rsidSect="007075A8">
      <w:footerReference w:type="default" r:id="rId12"/>
      <w:pgSz w:w="11906" w:h="16838"/>
      <w:pgMar w:top="1276" w:right="707" w:bottom="993" w:left="1418"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DA06D2" w14:textId="77777777" w:rsidR="0051628D" w:rsidRDefault="0051628D" w:rsidP="00D850EA">
      <w:r>
        <w:separator/>
      </w:r>
    </w:p>
  </w:endnote>
  <w:endnote w:type="continuationSeparator" w:id="0">
    <w:p w14:paraId="7D6A49DD" w14:textId="77777777" w:rsidR="0051628D" w:rsidRDefault="0051628D" w:rsidP="00D850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Simplified Arabic Fixed">
    <w:charset w:val="00"/>
    <w:family w:val="modern"/>
    <w:pitch w:val="fixed"/>
    <w:sig w:usb0="00002003" w:usb1="00000000" w:usb2="00000000" w:usb3="00000000" w:csb0="00000041"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AvantGardeGothicC-Demi">
    <w:altName w:val="MS Mincho"/>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0368106"/>
      <w:docPartObj>
        <w:docPartGallery w:val="Page Numbers (Bottom of Page)"/>
        <w:docPartUnique/>
      </w:docPartObj>
    </w:sdtPr>
    <w:sdtEndPr/>
    <w:sdtContent>
      <w:p w14:paraId="035A5802" w14:textId="11261410" w:rsidR="005E6FAF" w:rsidRDefault="005E6FAF">
        <w:pPr>
          <w:pStyle w:val="af7"/>
          <w:jc w:val="center"/>
        </w:pPr>
        <w:r>
          <w:fldChar w:fldCharType="begin"/>
        </w:r>
        <w:r>
          <w:instrText>PAGE   \* MERGEFORMAT</w:instrText>
        </w:r>
        <w:r>
          <w:fldChar w:fldCharType="separate"/>
        </w:r>
        <w:r w:rsidR="002214F5">
          <w:rPr>
            <w:noProof/>
          </w:rPr>
          <w:t>6</w:t>
        </w:r>
        <w:r>
          <w:fldChar w:fldCharType="end"/>
        </w:r>
      </w:p>
    </w:sdtContent>
  </w:sdt>
  <w:p w14:paraId="7B2E19A8" w14:textId="77777777" w:rsidR="005E6FAF" w:rsidRDefault="005E6FAF">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2A4028" w14:textId="77777777" w:rsidR="0051628D" w:rsidRDefault="0051628D" w:rsidP="00D850EA">
      <w:r>
        <w:separator/>
      </w:r>
    </w:p>
  </w:footnote>
  <w:footnote w:type="continuationSeparator" w:id="0">
    <w:p w14:paraId="6CA45D67" w14:textId="77777777" w:rsidR="0051628D" w:rsidRDefault="0051628D" w:rsidP="00D850E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C40DA"/>
    <w:multiLevelType w:val="hybridMultilevel"/>
    <w:tmpl w:val="3E5CC11A"/>
    <w:lvl w:ilvl="0" w:tplc="A82AFD7A">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55C3771"/>
    <w:multiLevelType w:val="hybridMultilevel"/>
    <w:tmpl w:val="2F1252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64E152A"/>
    <w:multiLevelType w:val="hybridMultilevel"/>
    <w:tmpl w:val="3324513E"/>
    <w:lvl w:ilvl="0" w:tplc="F7DAFF7E">
      <w:start w:val="1"/>
      <w:numFmt w:val="decimal"/>
      <w:lvlText w:val="%1."/>
      <w:lvlJc w:val="left"/>
      <w:pPr>
        <w:ind w:left="360" w:hanging="360"/>
      </w:pPr>
      <w:rPr>
        <w:rFonts w:ascii="Times New Roman" w:eastAsia="Calibri"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nsid w:val="06650723"/>
    <w:multiLevelType w:val="hybridMultilevel"/>
    <w:tmpl w:val="35DED482"/>
    <w:lvl w:ilvl="0" w:tplc="297A7C08">
      <w:start w:val="1"/>
      <w:numFmt w:val="decimal"/>
      <w:lvlText w:val="%1."/>
      <w:lvlJc w:val="left"/>
      <w:pPr>
        <w:ind w:left="720" w:hanging="360"/>
      </w:pPr>
      <w:rPr>
        <w:b w:val="0"/>
        <w:bCs/>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EB7CCE"/>
    <w:multiLevelType w:val="hybridMultilevel"/>
    <w:tmpl w:val="7EC60166"/>
    <w:lvl w:ilvl="0" w:tplc="82CA28A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0D536D80"/>
    <w:multiLevelType w:val="hybridMultilevel"/>
    <w:tmpl w:val="4BF2F12A"/>
    <w:lvl w:ilvl="0" w:tplc="F7DAFF7E">
      <w:start w:val="1"/>
      <w:numFmt w:val="decimal"/>
      <w:lvlText w:val="%1."/>
      <w:lvlJc w:val="left"/>
      <w:pPr>
        <w:ind w:left="360" w:hanging="360"/>
      </w:pPr>
      <w:rPr>
        <w:rFonts w:ascii="Times New Roman" w:eastAsia="Calibri"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nsid w:val="11F80102"/>
    <w:multiLevelType w:val="hybridMultilevel"/>
    <w:tmpl w:val="9B0CAC24"/>
    <w:lvl w:ilvl="0" w:tplc="CB88A816">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2050720"/>
    <w:multiLevelType w:val="hybridMultilevel"/>
    <w:tmpl w:val="08BC78A4"/>
    <w:lvl w:ilvl="0" w:tplc="CB88A816">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24D3693"/>
    <w:multiLevelType w:val="hybridMultilevel"/>
    <w:tmpl w:val="E8EC35E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132D6642"/>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46D5765"/>
    <w:multiLevelType w:val="hybridMultilevel"/>
    <w:tmpl w:val="4F8E567C"/>
    <w:lvl w:ilvl="0" w:tplc="CB88A816">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5C2625F"/>
    <w:multiLevelType w:val="multilevel"/>
    <w:tmpl w:val="24EAA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72A4ED0"/>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909248D"/>
    <w:multiLevelType w:val="hybridMultilevel"/>
    <w:tmpl w:val="CB04012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BBA66BD"/>
    <w:multiLevelType w:val="hybridMultilevel"/>
    <w:tmpl w:val="723A83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BFC5B7A"/>
    <w:multiLevelType w:val="hybridMultilevel"/>
    <w:tmpl w:val="37BA5818"/>
    <w:lvl w:ilvl="0" w:tplc="A82AFD7A">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1F5D7623"/>
    <w:multiLevelType w:val="hybridMultilevel"/>
    <w:tmpl w:val="DFC2B4A4"/>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7">
    <w:nsid w:val="200478A3"/>
    <w:multiLevelType w:val="hybridMultilevel"/>
    <w:tmpl w:val="B18A69EC"/>
    <w:lvl w:ilvl="0" w:tplc="A82AFD7A">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0B32193"/>
    <w:multiLevelType w:val="hybridMultilevel"/>
    <w:tmpl w:val="EEE096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0D24ABA"/>
    <w:multiLevelType w:val="hybridMultilevel"/>
    <w:tmpl w:val="C6E26190"/>
    <w:lvl w:ilvl="0" w:tplc="CB88A816">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36044CA"/>
    <w:multiLevelType w:val="hybridMultilevel"/>
    <w:tmpl w:val="986AC0BA"/>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1">
    <w:nsid w:val="255851F5"/>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5FD1130"/>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62A4211"/>
    <w:multiLevelType w:val="hybridMultilevel"/>
    <w:tmpl w:val="6C78ADEA"/>
    <w:lvl w:ilvl="0" w:tplc="CB88A816">
      <w:start w:val="1"/>
      <w:numFmt w:val="bullet"/>
      <w:lvlText w:val="­"/>
      <w:lvlJc w:val="left"/>
      <w:pPr>
        <w:tabs>
          <w:tab w:val="num" w:pos="720"/>
        </w:tabs>
        <w:ind w:left="720" w:hanging="360"/>
      </w:pPr>
      <w:rPr>
        <w:rFonts w:ascii="Simplified Arabic Fixed" w:hAnsi="Simplified Arabic Fixed" w:hint="default"/>
      </w:rPr>
    </w:lvl>
    <w:lvl w:ilvl="1" w:tplc="C35E9E60" w:tentative="1">
      <w:start w:val="1"/>
      <w:numFmt w:val="bullet"/>
      <w:lvlText w:val=""/>
      <w:lvlJc w:val="left"/>
      <w:pPr>
        <w:tabs>
          <w:tab w:val="num" w:pos="1440"/>
        </w:tabs>
        <w:ind w:left="1440" w:hanging="360"/>
      </w:pPr>
      <w:rPr>
        <w:rFonts w:ascii="Wingdings 3" w:hAnsi="Wingdings 3" w:hint="default"/>
      </w:rPr>
    </w:lvl>
    <w:lvl w:ilvl="2" w:tplc="776E5402" w:tentative="1">
      <w:start w:val="1"/>
      <w:numFmt w:val="bullet"/>
      <w:lvlText w:val=""/>
      <w:lvlJc w:val="left"/>
      <w:pPr>
        <w:tabs>
          <w:tab w:val="num" w:pos="2160"/>
        </w:tabs>
        <w:ind w:left="2160" w:hanging="360"/>
      </w:pPr>
      <w:rPr>
        <w:rFonts w:ascii="Wingdings 3" w:hAnsi="Wingdings 3" w:hint="default"/>
      </w:rPr>
    </w:lvl>
    <w:lvl w:ilvl="3" w:tplc="5F246F90" w:tentative="1">
      <w:start w:val="1"/>
      <w:numFmt w:val="bullet"/>
      <w:lvlText w:val=""/>
      <w:lvlJc w:val="left"/>
      <w:pPr>
        <w:tabs>
          <w:tab w:val="num" w:pos="2880"/>
        </w:tabs>
        <w:ind w:left="2880" w:hanging="360"/>
      </w:pPr>
      <w:rPr>
        <w:rFonts w:ascii="Wingdings 3" w:hAnsi="Wingdings 3" w:hint="default"/>
      </w:rPr>
    </w:lvl>
    <w:lvl w:ilvl="4" w:tplc="742E6C4A" w:tentative="1">
      <w:start w:val="1"/>
      <w:numFmt w:val="bullet"/>
      <w:lvlText w:val=""/>
      <w:lvlJc w:val="left"/>
      <w:pPr>
        <w:tabs>
          <w:tab w:val="num" w:pos="3600"/>
        </w:tabs>
        <w:ind w:left="3600" w:hanging="360"/>
      </w:pPr>
      <w:rPr>
        <w:rFonts w:ascii="Wingdings 3" w:hAnsi="Wingdings 3" w:hint="default"/>
      </w:rPr>
    </w:lvl>
    <w:lvl w:ilvl="5" w:tplc="AA6A37FA" w:tentative="1">
      <w:start w:val="1"/>
      <w:numFmt w:val="bullet"/>
      <w:lvlText w:val=""/>
      <w:lvlJc w:val="left"/>
      <w:pPr>
        <w:tabs>
          <w:tab w:val="num" w:pos="4320"/>
        </w:tabs>
        <w:ind w:left="4320" w:hanging="360"/>
      </w:pPr>
      <w:rPr>
        <w:rFonts w:ascii="Wingdings 3" w:hAnsi="Wingdings 3" w:hint="default"/>
      </w:rPr>
    </w:lvl>
    <w:lvl w:ilvl="6" w:tplc="CCA0C286" w:tentative="1">
      <w:start w:val="1"/>
      <w:numFmt w:val="bullet"/>
      <w:lvlText w:val=""/>
      <w:lvlJc w:val="left"/>
      <w:pPr>
        <w:tabs>
          <w:tab w:val="num" w:pos="5040"/>
        </w:tabs>
        <w:ind w:left="5040" w:hanging="360"/>
      </w:pPr>
      <w:rPr>
        <w:rFonts w:ascii="Wingdings 3" w:hAnsi="Wingdings 3" w:hint="default"/>
      </w:rPr>
    </w:lvl>
    <w:lvl w:ilvl="7" w:tplc="35FC813C" w:tentative="1">
      <w:start w:val="1"/>
      <w:numFmt w:val="bullet"/>
      <w:lvlText w:val=""/>
      <w:lvlJc w:val="left"/>
      <w:pPr>
        <w:tabs>
          <w:tab w:val="num" w:pos="5760"/>
        </w:tabs>
        <w:ind w:left="5760" w:hanging="360"/>
      </w:pPr>
      <w:rPr>
        <w:rFonts w:ascii="Wingdings 3" w:hAnsi="Wingdings 3" w:hint="default"/>
      </w:rPr>
    </w:lvl>
    <w:lvl w:ilvl="8" w:tplc="78AE0A66" w:tentative="1">
      <w:start w:val="1"/>
      <w:numFmt w:val="bullet"/>
      <w:lvlText w:val=""/>
      <w:lvlJc w:val="left"/>
      <w:pPr>
        <w:tabs>
          <w:tab w:val="num" w:pos="6480"/>
        </w:tabs>
        <w:ind w:left="6480" w:hanging="360"/>
      </w:pPr>
      <w:rPr>
        <w:rFonts w:ascii="Wingdings 3" w:hAnsi="Wingdings 3" w:hint="default"/>
      </w:rPr>
    </w:lvl>
  </w:abstractNum>
  <w:abstractNum w:abstractNumId="24">
    <w:nsid w:val="2774537E"/>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AF11BA2"/>
    <w:multiLevelType w:val="hybridMultilevel"/>
    <w:tmpl w:val="9C70DCD6"/>
    <w:lvl w:ilvl="0" w:tplc="A82AFD7A">
      <w:start w:val="1"/>
      <w:numFmt w:val="bullet"/>
      <w:lvlText w:val=""/>
      <w:lvlJc w:val="left"/>
      <w:pPr>
        <w:ind w:left="381" w:hanging="360"/>
      </w:pPr>
      <w:rPr>
        <w:rFonts w:ascii="Symbol" w:hAnsi="Symbol" w:hint="default"/>
      </w:rPr>
    </w:lvl>
    <w:lvl w:ilvl="1" w:tplc="04190003" w:tentative="1">
      <w:start w:val="1"/>
      <w:numFmt w:val="bullet"/>
      <w:lvlText w:val="o"/>
      <w:lvlJc w:val="left"/>
      <w:pPr>
        <w:ind w:left="1101" w:hanging="360"/>
      </w:pPr>
      <w:rPr>
        <w:rFonts w:ascii="Courier New" w:hAnsi="Courier New" w:cs="Courier New" w:hint="default"/>
      </w:rPr>
    </w:lvl>
    <w:lvl w:ilvl="2" w:tplc="04190005" w:tentative="1">
      <w:start w:val="1"/>
      <w:numFmt w:val="bullet"/>
      <w:lvlText w:val=""/>
      <w:lvlJc w:val="left"/>
      <w:pPr>
        <w:ind w:left="1821" w:hanging="360"/>
      </w:pPr>
      <w:rPr>
        <w:rFonts w:ascii="Wingdings" w:hAnsi="Wingdings" w:hint="default"/>
      </w:rPr>
    </w:lvl>
    <w:lvl w:ilvl="3" w:tplc="04190001" w:tentative="1">
      <w:start w:val="1"/>
      <w:numFmt w:val="bullet"/>
      <w:lvlText w:val=""/>
      <w:lvlJc w:val="left"/>
      <w:pPr>
        <w:ind w:left="2541" w:hanging="360"/>
      </w:pPr>
      <w:rPr>
        <w:rFonts w:ascii="Symbol" w:hAnsi="Symbol" w:hint="default"/>
      </w:rPr>
    </w:lvl>
    <w:lvl w:ilvl="4" w:tplc="04190003" w:tentative="1">
      <w:start w:val="1"/>
      <w:numFmt w:val="bullet"/>
      <w:lvlText w:val="o"/>
      <w:lvlJc w:val="left"/>
      <w:pPr>
        <w:ind w:left="3261" w:hanging="360"/>
      </w:pPr>
      <w:rPr>
        <w:rFonts w:ascii="Courier New" w:hAnsi="Courier New" w:cs="Courier New" w:hint="default"/>
      </w:rPr>
    </w:lvl>
    <w:lvl w:ilvl="5" w:tplc="04190005" w:tentative="1">
      <w:start w:val="1"/>
      <w:numFmt w:val="bullet"/>
      <w:lvlText w:val=""/>
      <w:lvlJc w:val="left"/>
      <w:pPr>
        <w:ind w:left="3981" w:hanging="360"/>
      </w:pPr>
      <w:rPr>
        <w:rFonts w:ascii="Wingdings" w:hAnsi="Wingdings" w:hint="default"/>
      </w:rPr>
    </w:lvl>
    <w:lvl w:ilvl="6" w:tplc="04190001" w:tentative="1">
      <w:start w:val="1"/>
      <w:numFmt w:val="bullet"/>
      <w:lvlText w:val=""/>
      <w:lvlJc w:val="left"/>
      <w:pPr>
        <w:ind w:left="4701" w:hanging="360"/>
      </w:pPr>
      <w:rPr>
        <w:rFonts w:ascii="Symbol" w:hAnsi="Symbol" w:hint="default"/>
      </w:rPr>
    </w:lvl>
    <w:lvl w:ilvl="7" w:tplc="04190003" w:tentative="1">
      <w:start w:val="1"/>
      <w:numFmt w:val="bullet"/>
      <w:lvlText w:val="o"/>
      <w:lvlJc w:val="left"/>
      <w:pPr>
        <w:ind w:left="5421" w:hanging="360"/>
      </w:pPr>
      <w:rPr>
        <w:rFonts w:ascii="Courier New" w:hAnsi="Courier New" w:cs="Courier New" w:hint="default"/>
      </w:rPr>
    </w:lvl>
    <w:lvl w:ilvl="8" w:tplc="04190005" w:tentative="1">
      <w:start w:val="1"/>
      <w:numFmt w:val="bullet"/>
      <w:lvlText w:val=""/>
      <w:lvlJc w:val="left"/>
      <w:pPr>
        <w:ind w:left="6141" w:hanging="360"/>
      </w:pPr>
      <w:rPr>
        <w:rFonts w:ascii="Wingdings" w:hAnsi="Wingdings" w:hint="default"/>
      </w:rPr>
    </w:lvl>
  </w:abstractNum>
  <w:abstractNum w:abstractNumId="26">
    <w:nsid w:val="2B0C2198"/>
    <w:multiLevelType w:val="hybridMultilevel"/>
    <w:tmpl w:val="FB5CA4E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nsid w:val="2EA40D81"/>
    <w:multiLevelType w:val="hybridMultilevel"/>
    <w:tmpl w:val="6862EA56"/>
    <w:lvl w:ilvl="0" w:tplc="A82AFD7A">
      <w:start w:val="1"/>
      <w:numFmt w:val="bullet"/>
      <w:lvlText w:val=""/>
      <w:lvlJc w:val="left"/>
      <w:pPr>
        <w:ind w:left="360"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28">
    <w:nsid w:val="2F8C393C"/>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FCD162F"/>
    <w:multiLevelType w:val="hybridMultilevel"/>
    <w:tmpl w:val="909E6A8C"/>
    <w:lvl w:ilvl="0" w:tplc="CB88A816">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10848D6"/>
    <w:multiLevelType w:val="hybridMultilevel"/>
    <w:tmpl w:val="3A8444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31B65DA0"/>
    <w:multiLevelType w:val="hybridMultilevel"/>
    <w:tmpl w:val="EE7E003A"/>
    <w:lvl w:ilvl="0" w:tplc="CB88A816">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4695863"/>
    <w:multiLevelType w:val="singleLevel"/>
    <w:tmpl w:val="0419000F"/>
    <w:lvl w:ilvl="0">
      <w:start w:val="6"/>
      <w:numFmt w:val="decimal"/>
      <w:lvlText w:val="%1."/>
      <w:lvlJc w:val="left"/>
      <w:pPr>
        <w:tabs>
          <w:tab w:val="num" w:pos="360"/>
        </w:tabs>
        <w:ind w:left="360" w:hanging="360"/>
      </w:pPr>
    </w:lvl>
  </w:abstractNum>
  <w:abstractNum w:abstractNumId="33">
    <w:nsid w:val="357C136D"/>
    <w:multiLevelType w:val="hybridMultilevel"/>
    <w:tmpl w:val="FEE89D8A"/>
    <w:lvl w:ilvl="0" w:tplc="361EA15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35B06147"/>
    <w:multiLevelType w:val="hybridMultilevel"/>
    <w:tmpl w:val="55F4C5BC"/>
    <w:lvl w:ilvl="0" w:tplc="A82AFD7A">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nsid w:val="3648377C"/>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B056BB0"/>
    <w:multiLevelType w:val="singleLevel"/>
    <w:tmpl w:val="82CE9C8E"/>
    <w:lvl w:ilvl="0">
      <w:start w:val="1"/>
      <w:numFmt w:val="bullet"/>
      <w:pStyle w:val="a"/>
      <w:lvlText w:val=""/>
      <w:lvlJc w:val="left"/>
      <w:pPr>
        <w:tabs>
          <w:tab w:val="num" w:pos="454"/>
        </w:tabs>
        <w:ind w:left="454" w:hanging="397"/>
      </w:pPr>
      <w:rPr>
        <w:rFonts w:ascii="Symbol" w:hAnsi="Symbol" w:hint="default"/>
        <w:sz w:val="28"/>
      </w:rPr>
    </w:lvl>
  </w:abstractNum>
  <w:abstractNum w:abstractNumId="37">
    <w:nsid w:val="3B8F135A"/>
    <w:multiLevelType w:val="hybridMultilevel"/>
    <w:tmpl w:val="0A9421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3FB12806"/>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43FF4DB7"/>
    <w:multiLevelType w:val="hybridMultilevel"/>
    <w:tmpl w:val="4462CAB4"/>
    <w:lvl w:ilvl="0" w:tplc="F7DAFF7E">
      <w:start w:val="1"/>
      <w:numFmt w:val="decimal"/>
      <w:lvlText w:val="%1."/>
      <w:lvlJc w:val="left"/>
      <w:pPr>
        <w:ind w:left="360" w:hanging="360"/>
      </w:pPr>
      <w:rPr>
        <w:rFonts w:ascii="Times New Roman" w:eastAsia="Calibri"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nsid w:val="44AF1E44"/>
    <w:multiLevelType w:val="hybridMultilevel"/>
    <w:tmpl w:val="2A22AB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603173C"/>
    <w:multiLevelType w:val="hybridMultilevel"/>
    <w:tmpl w:val="7B04D97A"/>
    <w:lvl w:ilvl="0" w:tplc="D80E29EA">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2">
    <w:nsid w:val="4CCC7B9D"/>
    <w:multiLevelType w:val="hybridMultilevel"/>
    <w:tmpl w:val="1838817C"/>
    <w:lvl w:ilvl="0" w:tplc="53147B48">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3">
    <w:nsid w:val="4E5A2AF7"/>
    <w:multiLevelType w:val="hybridMultilevel"/>
    <w:tmpl w:val="E17C0298"/>
    <w:lvl w:ilvl="0" w:tplc="82CA28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4F123B82"/>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4FC8655F"/>
    <w:multiLevelType w:val="hybridMultilevel"/>
    <w:tmpl w:val="2DF2EC96"/>
    <w:lvl w:ilvl="0" w:tplc="CB88A816">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52A00B1A"/>
    <w:multiLevelType w:val="hybridMultilevel"/>
    <w:tmpl w:val="29B2F4A0"/>
    <w:lvl w:ilvl="0" w:tplc="D1BCD0E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7">
    <w:nsid w:val="54591B54"/>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546F6876"/>
    <w:multiLevelType w:val="hybridMultilevel"/>
    <w:tmpl w:val="A148F88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54E639F3"/>
    <w:multiLevelType w:val="hybridMultilevel"/>
    <w:tmpl w:val="B7D4F65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55B548C2"/>
    <w:multiLevelType w:val="hybridMultilevel"/>
    <w:tmpl w:val="D4A43EAE"/>
    <w:lvl w:ilvl="0" w:tplc="CB88A816">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563A46FE"/>
    <w:multiLevelType w:val="hybridMultilevel"/>
    <w:tmpl w:val="BB56897A"/>
    <w:lvl w:ilvl="0" w:tplc="B1BAB434">
      <w:start w:val="3"/>
      <w:numFmt w:val="decimal"/>
      <w:lvlText w:val="%1."/>
      <w:lvlJc w:val="left"/>
      <w:pPr>
        <w:ind w:left="360" w:hanging="360"/>
      </w:pPr>
      <w:rPr>
        <w:rFonts w:ascii="Times New Roman" w:eastAsia="Calibri"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2">
    <w:nsid w:val="57325028"/>
    <w:multiLevelType w:val="hybridMultilevel"/>
    <w:tmpl w:val="A8E8469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3">
    <w:nsid w:val="5A397867"/>
    <w:multiLevelType w:val="hybridMultilevel"/>
    <w:tmpl w:val="92707A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5AC206A5"/>
    <w:multiLevelType w:val="hybridMultilevel"/>
    <w:tmpl w:val="4D9CE0A6"/>
    <w:lvl w:ilvl="0" w:tplc="CB88A816">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5D6B1DDC"/>
    <w:multiLevelType w:val="hybridMultilevel"/>
    <w:tmpl w:val="703069E6"/>
    <w:lvl w:ilvl="0" w:tplc="D44AAC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6">
    <w:nsid w:val="60DE74CA"/>
    <w:multiLevelType w:val="hybridMultilevel"/>
    <w:tmpl w:val="8850D432"/>
    <w:lvl w:ilvl="0" w:tplc="CB88A816">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614C649D"/>
    <w:multiLevelType w:val="hybridMultilevel"/>
    <w:tmpl w:val="5CEAEC02"/>
    <w:lvl w:ilvl="0" w:tplc="A82AFD7A">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8">
    <w:nsid w:val="62650BBB"/>
    <w:multiLevelType w:val="hybridMultilevel"/>
    <w:tmpl w:val="2258E642"/>
    <w:lvl w:ilvl="0" w:tplc="EE9C6B98">
      <w:start w:val="1"/>
      <w:numFmt w:val="decimal"/>
      <w:lvlText w:val="%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4845937"/>
    <w:multiLevelType w:val="hybridMultilevel"/>
    <w:tmpl w:val="9768E140"/>
    <w:lvl w:ilvl="0" w:tplc="82CA28A2">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0">
    <w:nsid w:val="64A735C7"/>
    <w:multiLevelType w:val="hybridMultilevel"/>
    <w:tmpl w:val="8B5005EC"/>
    <w:lvl w:ilvl="0" w:tplc="CB88A816">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6A1B6407"/>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6EC07DB8"/>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6ECD7B69"/>
    <w:multiLevelType w:val="multilevel"/>
    <w:tmpl w:val="5756005E"/>
    <w:lvl w:ilvl="0">
      <w:start w:val="1"/>
      <w:numFmt w:val="decimal"/>
      <w:lvlText w:val="%1."/>
      <w:lvlJc w:val="left"/>
      <w:pPr>
        <w:tabs>
          <w:tab w:val="num" w:pos="0"/>
        </w:tabs>
        <w:ind w:left="0" w:firstLine="0"/>
      </w:pPr>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effect w:val="none"/>
        <w:lang w:val="ru-RU" w:eastAsia="ru-RU" w:bidi="ru-RU"/>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64">
    <w:nsid w:val="6FD51E48"/>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70890660"/>
    <w:multiLevelType w:val="hybridMultilevel"/>
    <w:tmpl w:val="6DD04BD8"/>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66">
    <w:nsid w:val="72920CE5"/>
    <w:multiLevelType w:val="hybridMultilevel"/>
    <w:tmpl w:val="46D2389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775D7CCB"/>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794648F6"/>
    <w:multiLevelType w:val="hybridMultilevel"/>
    <w:tmpl w:val="25E66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7DB262B3"/>
    <w:multiLevelType w:val="hybridMultilevel"/>
    <w:tmpl w:val="4036D3B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7F0A72C5"/>
    <w:multiLevelType w:val="multilevel"/>
    <w:tmpl w:val="83DAA632"/>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6"/>
  </w:num>
  <w:num w:numId="2">
    <w:abstractNumId w:val="4"/>
  </w:num>
  <w:num w:numId="3">
    <w:abstractNumId w:val="59"/>
  </w:num>
  <w:num w:numId="4">
    <w:abstractNumId w:val="17"/>
  </w:num>
  <w:num w:numId="5">
    <w:abstractNumId w:val="57"/>
  </w:num>
  <w:num w:numId="6">
    <w:abstractNumId w:val="25"/>
  </w:num>
  <w:num w:numId="7">
    <w:abstractNumId w:val="30"/>
  </w:num>
  <w:num w:numId="8">
    <w:abstractNumId w:val="26"/>
  </w:num>
  <w:num w:numId="9">
    <w:abstractNumId w:val="69"/>
  </w:num>
  <w:num w:numId="10">
    <w:abstractNumId w:val="23"/>
  </w:num>
  <w:num w:numId="11">
    <w:abstractNumId w:val="43"/>
  </w:num>
  <w:num w:numId="12">
    <w:abstractNumId w:val="41"/>
  </w:num>
  <w:num w:numId="13">
    <w:abstractNumId w:val="49"/>
  </w:num>
  <w:num w:numId="14">
    <w:abstractNumId w:val="11"/>
  </w:num>
  <w:num w:numId="15">
    <w:abstractNumId w:val="65"/>
  </w:num>
  <w:num w:numId="16">
    <w:abstractNumId w:val="0"/>
  </w:num>
  <w:num w:numId="17">
    <w:abstractNumId w:val="27"/>
  </w:num>
  <w:num w:numId="18">
    <w:abstractNumId w:val="15"/>
  </w:num>
  <w:num w:numId="19">
    <w:abstractNumId w:val="34"/>
  </w:num>
  <w:num w:numId="20">
    <w:abstractNumId w:val="8"/>
  </w:num>
  <w:num w:numId="21">
    <w:abstractNumId w:val="31"/>
  </w:num>
  <w:num w:numId="22">
    <w:abstractNumId w:val="56"/>
  </w:num>
  <w:num w:numId="23">
    <w:abstractNumId w:val="54"/>
  </w:num>
  <w:num w:numId="24">
    <w:abstractNumId w:val="60"/>
  </w:num>
  <w:num w:numId="25">
    <w:abstractNumId w:val="10"/>
  </w:num>
  <w:num w:numId="26">
    <w:abstractNumId w:val="7"/>
  </w:num>
  <w:num w:numId="27">
    <w:abstractNumId w:val="6"/>
  </w:num>
  <w:num w:numId="28">
    <w:abstractNumId w:val="29"/>
  </w:num>
  <w:num w:numId="29">
    <w:abstractNumId w:val="19"/>
  </w:num>
  <w:num w:numId="30">
    <w:abstractNumId w:val="45"/>
  </w:num>
  <w:num w:numId="31">
    <w:abstractNumId w:val="50"/>
  </w:num>
  <w:num w:numId="32">
    <w:abstractNumId w:val="33"/>
  </w:num>
  <w:num w:numId="33">
    <w:abstractNumId w:val="58"/>
  </w:num>
  <w:num w:numId="34">
    <w:abstractNumId w:val="9"/>
  </w:num>
  <w:num w:numId="35">
    <w:abstractNumId w:val="47"/>
  </w:num>
  <w:num w:numId="36">
    <w:abstractNumId w:val="67"/>
  </w:num>
  <w:num w:numId="37">
    <w:abstractNumId w:val="22"/>
  </w:num>
  <w:num w:numId="38">
    <w:abstractNumId w:val="44"/>
  </w:num>
  <w:num w:numId="39">
    <w:abstractNumId w:val="12"/>
  </w:num>
  <w:num w:numId="40">
    <w:abstractNumId w:val="21"/>
  </w:num>
  <w:num w:numId="41">
    <w:abstractNumId w:val="68"/>
  </w:num>
  <w:num w:numId="42">
    <w:abstractNumId w:val="28"/>
  </w:num>
  <w:num w:numId="43">
    <w:abstractNumId w:val="38"/>
  </w:num>
  <w:num w:numId="44">
    <w:abstractNumId w:val="64"/>
  </w:num>
  <w:num w:numId="45">
    <w:abstractNumId w:val="35"/>
  </w:num>
  <w:num w:numId="46">
    <w:abstractNumId w:val="24"/>
  </w:num>
  <w:num w:numId="47">
    <w:abstractNumId w:val="61"/>
  </w:num>
  <w:num w:numId="48">
    <w:abstractNumId w:val="62"/>
  </w:num>
  <w:num w:numId="49">
    <w:abstractNumId w:val="70"/>
  </w:num>
  <w:num w:numId="50">
    <w:abstractNumId w:val="39"/>
  </w:num>
  <w:num w:numId="51">
    <w:abstractNumId w:val="51"/>
  </w:num>
  <w:num w:numId="52">
    <w:abstractNumId w:val="3"/>
  </w:num>
  <w:num w:numId="53">
    <w:abstractNumId w:val="53"/>
  </w:num>
  <w:num w:numId="54">
    <w:abstractNumId w:val="37"/>
  </w:num>
  <w:num w:numId="55">
    <w:abstractNumId w:val="13"/>
  </w:num>
  <w:num w:numId="56">
    <w:abstractNumId w:val="1"/>
  </w:num>
  <w:num w:numId="57">
    <w:abstractNumId w:val="14"/>
  </w:num>
  <w:num w:numId="58">
    <w:abstractNumId w:val="40"/>
  </w:num>
  <w:num w:numId="59">
    <w:abstractNumId w:val="5"/>
  </w:num>
  <w:num w:numId="60">
    <w:abstractNumId w:val="2"/>
  </w:num>
  <w:num w:numId="61">
    <w:abstractNumId w:val="42"/>
  </w:num>
  <w:num w:numId="62">
    <w:abstractNumId w:val="32"/>
    <w:lvlOverride w:ilvl="0">
      <w:startOverride w:val="6"/>
    </w:lvlOverride>
  </w:num>
  <w:num w:numId="63">
    <w:abstractNumId w:val="48"/>
  </w:num>
  <w:num w:numId="64">
    <w:abstractNumId w:val="55"/>
  </w:num>
  <w:num w:numId="65">
    <w:abstractNumId w:val="16"/>
  </w:num>
  <w:num w:numId="66">
    <w:abstractNumId w:val="20"/>
  </w:num>
  <w:num w:numId="67">
    <w:abstractNumId w:val="18"/>
  </w:num>
  <w:num w:numId="6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6"/>
  </w:num>
  <w:num w:numId="70">
    <w:abstractNumId w:val="63"/>
    <w:lvlOverride w:ilvl="0">
      <w:startOverride w:val="1"/>
    </w:lvlOverride>
    <w:lvlOverride w:ilvl="1"/>
    <w:lvlOverride w:ilvl="2"/>
    <w:lvlOverride w:ilvl="3"/>
    <w:lvlOverride w:ilvl="4"/>
    <w:lvlOverride w:ilvl="5"/>
    <w:lvlOverride w:ilvl="6"/>
    <w:lvlOverride w:ilvl="7"/>
    <w:lvlOverride w:ilvl="8"/>
  </w:num>
  <w:num w:numId="71">
    <w:abstractNumId w:val="52"/>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2D7E"/>
    <w:rsid w:val="00007955"/>
    <w:rsid w:val="00012FD9"/>
    <w:rsid w:val="00021A87"/>
    <w:rsid w:val="00026C6F"/>
    <w:rsid w:val="00030597"/>
    <w:rsid w:val="00033852"/>
    <w:rsid w:val="00035393"/>
    <w:rsid w:val="000422CD"/>
    <w:rsid w:val="000504A3"/>
    <w:rsid w:val="00052C5E"/>
    <w:rsid w:val="000619EE"/>
    <w:rsid w:val="00064DF3"/>
    <w:rsid w:val="00067411"/>
    <w:rsid w:val="000715EA"/>
    <w:rsid w:val="00072AC9"/>
    <w:rsid w:val="00072FEE"/>
    <w:rsid w:val="000804D6"/>
    <w:rsid w:val="000868BF"/>
    <w:rsid w:val="0008701F"/>
    <w:rsid w:val="00087A45"/>
    <w:rsid w:val="00093D55"/>
    <w:rsid w:val="0009471E"/>
    <w:rsid w:val="000968F8"/>
    <w:rsid w:val="000A193A"/>
    <w:rsid w:val="000A4BB6"/>
    <w:rsid w:val="000A519B"/>
    <w:rsid w:val="000B0717"/>
    <w:rsid w:val="000B387B"/>
    <w:rsid w:val="000C3123"/>
    <w:rsid w:val="000D0735"/>
    <w:rsid w:val="000D4414"/>
    <w:rsid w:val="000D590E"/>
    <w:rsid w:val="000D5C89"/>
    <w:rsid w:val="000D6AEE"/>
    <w:rsid w:val="000D6B62"/>
    <w:rsid w:val="000D77C9"/>
    <w:rsid w:val="000E28E8"/>
    <w:rsid w:val="000E46A1"/>
    <w:rsid w:val="000F1A76"/>
    <w:rsid w:val="000F73DA"/>
    <w:rsid w:val="001022E4"/>
    <w:rsid w:val="0011399E"/>
    <w:rsid w:val="00115305"/>
    <w:rsid w:val="001304E0"/>
    <w:rsid w:val="00131352"/>
    <w:rsid w:val="00131EF4"/>
    <w:rsid w:val="00133304"/>
    <w:rsid w:val="00137301"/>
    <w:rsid w:val="00141A98"/>
    <w:rsid w:val="001455F6"/>
    <w:rsid w:val="00150F13"/>
    <w:rsid w:val="001539C1"/>
    <w:rsid w:val="001563F7"/>
    <w:rsid w:val="001601B7"/>
    <w:rsid w:val="00161B80"/>
    <w:rsid w:val="001626E9"/>
    <w:rsid w:val="001635CB"/>
    <w:rsid w:val="00171EE0"/>
    <w:rsid w:val="0017237E"/>
    <w:rsid w:val="00174BFC"/>
    <w:rsid w:val="00177ECB"/>
    <w:rsid w:val="00182750"/>
    <w:rsid w:val="00185F12"/>
    <w:rsid w:val="001921B8"/>
    <w:rsid w:val="00194264"/>
    <w:rsid w:val="001962F2"/>
    <w:rsid w:val="001976A4"/>
    <w:rsid w:val="001A229C"/>
    <w:rsid w:val="001B04D6"/>
    <w:rsid w:val="001B46F7"/>
    <w:rsid w:val="001B6178"/>
    <w:rsid w:val="001B61C8"/>
    <w:rsid w:val="001D161A"/>
    <w:rsid w:val="001D7CDE"/>
    <w:rsid w:val="001E0953"/>
    <w:rsid w:val="001E31A3"/>
    <w:rsid w:val="001E60D3"/>
    <w:rsid w:val="001E749B"/>
    <w:rsid w:val="001E7BB2"/>
    <w:rsid w:val="001F258C"/>
    <w:rsid w:val="001F2E9B"/>
    <w:rsid w:val="001F3D96"/>
    <w:rsid w:val="001F4C7C"/>
    <w:rsid w:val="002001C2"/>
    <w:rsid w:val="002035DD"/>
    <w:rsid w:val="0020628A"/>
    <w:rsid w:val="0021541A"/>
    <w:rsid w:val="00215BEB"/>
    <w:rsid w:val="0021659D"/>
    <w:rsid w:val="00216684"/>
    <w:rsid w:val="00216889"/>
    <w:rsid w:val="002214F5"/>
    <w:rsid w:val="00225205"/>
    <w:rsid w:val="002257C7"/>
    <w:rsid w:val="00227DC6"/>
    <w:rsid w:val="002305AA"/>
    <w:rsid w:val="002312AC"/>
    <w:rsid w:val="00234255"/>
    <w:rsid w:val="00235A9B"/>
    <w:rsid w:val="00240B3D"/>
    <w:rsid w:val="002445A8"/>
    <w:rsid w:val="002471CB"/>
    <w:rsid w:val="00247820"/>
    <w:rsid w:val="00250038"/>
    <w:rsid w:val="002506AB"/>
    <w:rsid w:val="002521EE"/>
    <w:rsid w:val="002540CB"/>
    <w:rsid w:val="00257D2D"/>
    <w:rsid w:val="0026142F"/>
    <w:rsid w:val="002614FC"/>
    <w:rsid w:val="0026206B"/>
    <w:rsid w:val="00262BDD"/>
    <w:rsid w:val="00265AF4"/>
    <w:rsid w:val="0026624B"/>
    <w:rsid w:val="00273C01"/>
    <w:rsid w:val="00276A0C"/>
    <w:rsid w:val="00282C56"/>
    <w:rsid w:val="00294166"/>
    <w:rsid w:val="00296F8A"/>
    <w:rsid w:val="002A2FF3"/>
    <w:rsid w:val="002A38CC"/>
    <w:rsid w:val="002B12B4"/>
    <w:rsid w:val="002B13D8"/>
    <w:rsid w:val="002B4AFF"/>
    <w:rsid w:val="002B7A5A"/>
    <w:rsid w:val="002C0991"/>
    <w:rsid w:val="002D3575"/>
    <w:rsid w:val="002E2C01"/>
    <w:rsid w:val="002E3909"/>
    <w:rsid w:val="002E4AE5"/>
    <w:rsid w:val="002E67D4"/>
    <w:rsid w:val="002F1CA0"/>
    <w:rsid w:val="002F24A7"/>
    <w:rsid w:val="002F544A"/>
    <w:rsid w:val="00301484"/>
    <w:rsid w:val="00301A42"/>
    <w:rsid w:val="00311F11"/>
    <w:rsid w:val="0031281E"/>
    <w:rsid w:val="0031761C"/>
    <w:rsid w:val="00320030"/>
    <w:rsid w:val="0032574F"/>
    <w:rsid w:val="00325CC1"/>
    <w:rsid w:val="00337FAA"/>
    <w:rsid w:val="00340745"/>
    <w:rsid w:val="0034423A"/>
    <w:rsid w:val="00344279"/>
    <w:rsid w:val="00350B59"/>
    <w:rsid w:val="00351932"/>
    <w:rsid w:val="00351C00"/>
    <w:rsid w:val="0036321A"/>
    <w:rsid w:val="00364243"/>
    <w:rsid w:val="00364E35"/>
    <w:rsid w:val="00377FF3"/>
    <w:rsid w:val="003801E5"/>
    <w:rsid w:val="00383DDA"/>
    <w:rsid w:val="003853D3"/>
    <w:rsid w:val="00386087"/>
    <w:rsid w:val="00390909"/>
    <w:rsid w:val="00393C47"/>
    <w:rsid w:val="003942EA"/>
    <w:rsid w:val="00394CCC"/>
    <w:rsid w:val="00395FF6"/>
    <w:rsid w:val="003A4B95"/>
    <w:rsid w:val="003A6928"/>
    <w:rsid w:val="003B3C2A"/>
    <w:rsid w:val="003C4A42"/>
    <w:rsid w:val="003C6B5D"/>
    <w:rsid w:val="003D12AC"/>
    <w:rsid w:val="003D1E0C"/>
    <w:rsid w:val="003D2E99"/>
    <w:rsid w:val="003D3A4F"/>
    <w:rsid w:val="003D3F1F"/>
    <w:rsid w:val="003E06AF"/>
    <w:rsid w:val="003E497B"/>
    <w:rsid w:val="003E578A"/>
    <w:rsid w:val="003F6F6C"/>
    <w:rsid w:val="0040345F"/>
    <w:rsid w:val="00406D1B"/>
    <w:rsid w:val="004178C2"/>
    <w:rsid w:val="0042216C"/>
    <w:rsid w:val="00426D6B"/>
    <w:rsid w:val="00430023"/>
    <w:rsid w:val="00436ACB"/>
    <w:rsid w:val="00437167"/>
    <w:rsid w:val="00442337"/>
    <w:rsid w:val="0044606D"/>
    <w:rsid w:val="00447646"/>
    <w:rsid w:val="004509F8"/>
    <w:rsid w:val="004510BB"/>
    <w:rsid w:val="004557E8"/>
    <w:rsid w:val="00456431"/>
    <w:rsid w:val="00456CD3"/>
    <w:rsid w:val="004671A1"/>
    <w:rsid w:val="0047149F"/>
    <w:rsid w:val="0047200E"/>
    <w:rsid w:val="00473524"/>
    <w:rsid w:val="00473715"/>
    <w:rsid w:val="00474536"/>
    <w:rsid w:val="00474AAA"/>
    <w:rsid w:val="004763A3"/>
    <w:rsid w:val="00480C13"/>
    <w:rsid w:val="004858E1"/>
    <w:rsid w:val="00485B92"/>
    <w:rsid w:val="00486ACD"/>
    <w:rsid w:val="0049105C"/>
    <w:rsid w:val="004911EB"/>
    <w:rsid w:val="004A0943"/>
    <w:rsid w:val="004A45B9"/>
    <w:rsid w:val="004A563F"/>
    <w:rsid w:val="004A57C9"/>
    <w:rsid w:val="004A6289"/>
    <w:rsid w:val="004A74D4"/>
    <w:rsid w:val="004B3A49"/>
    <w:rsid w:val="004B43E6"/>
    <w:rsid w:val="004B449B"/>
    <w:rsid w:val="004B685B"/>
    <w:rsid w:val="004C32C0"/>
    <w:rsid w:val="004C4448"/>
    <w:rsid w:val="004D3A0E"/>
    <w:rsid w:val="004E4918"/>
    <w:rsid w:val="004F1199"/>
    <w:rsid w:val="004F4E92"/>
    <w:rsid w:val="004F686F"/>
    <w:rsid w:val="00501B08"/>
    <w:rsid w:val="00504195"/>
    <w:rsid w:val="00504EAF"/>
    <w:rsid w:val="00510ACE"/>
    <w:rsid w:val="005154AE"/>
    <w:rsid w:val="0051628D"/>
    <w:rsid w:val="00516BDF"/>
    <w:rsid w:val="00521148"/>
    <w:rsid w:val="00521E38"/>
    <w:rsid w:val="00536E5D"/>
    <w:rsid w:val="00543ACD"/>
    <w:rsid w:val="00552804"/>
    <w:rsid w:val="005536E1"/>
    <w:rsid w:val="00553EA2"/>
    <w:rsid w:val="00555254"/>
    <w:rsid w:val="00560BB2"/>
    <w:rsid w:val="0056318B"/>
    <w:rsid w:val="00563B78"/>
    <w:rsid w:val="00565D99"/>
    <w:rsid w:val="00566C61"/>
    <w:rsid w:val="005706A8"/>
    <w:rsid w:val="005738D9"/>
    <w:rsid w:val="0058057E"/>
    <w:rsid w:val="005832C0"/>
    <w:rsid w:val="0058417A"/>
    <w:rsid w:val="005900BD"/>
    <w:rsid w:val="005902A2"/>
    <w:rsid w:val="0059258F"/>
    <w:rsid w:val="005943E2"/>
    <w:rsid w:val="00595283"/>
    <w:rsid w:val="005A3190"/>
    <w:rsid w:val="005A65CB"/>
    <w:rsid w:val="005B308B"/>
    <w:rsid w:val="005B5ECE"/>
    <w:rsid w:val="005C2956"/>
    <w:rsid w:val="005D064B"/>
    <w:rsid w:val="005E10AA"/>
    <w:rsid w:val="005E4771"/>
    <w:rsid w:val="005E4A95"/>
    <w:rsid w:val="005E521E"/>
    <w:rsid w:val="005E6FAF"/>
    <w:rsid w:val="00601E82"/>
    <w:rsid w:val="00602236"/>
    <w:rsid w:val="00605BFA"/>
    <w:rsid w:val="006075E9"/>
    <w:rsid w:val="0061171E"/>
    <w:rsid w:val="00615CCC"/>
    <w:rsid w:val="00616CC8"/>
    <w:rsid w:val="00622B35"/>
    <w:rsid w:val="00624BA1"/>
    <w:rsid w:val="00626C19"/>
    <w:rsid w:val="00632339"/>
    <w:rsid w:val="00634EB8"/>
    <w:rsid w:val="006366F6"/>
    <w:rsid w:val="00637EEA"/>
    <w:rsid w:val="0064436C"/>
    <w:rsid w:val="00652CE8"/>
    <w:rsid w:val="00655043"/>
    <w:rsid w:val="00656033"/>
    <w:rsid w:val="006622C4"/>
    <w:rsid w:val="00663088"/>
    <w:rsid w:val="006666D5"/>
    <w:rsid w:val="00670C57"/>
    <w:rsid w:val="00676B28"/>
    <w:rsid w:val="0068746B"/>
    <w:rsid w:val="00694280"/>
    <w:rsid w:val="0069736D"/>
    <w:rsid w:val="006A0B89"/>
    <w:rsid w:val="006B5208"/>
    <w:rsid w:val="006C0502"/>
    <w:rsid w:val="006C3742"/>
    <w:rsid w:val="006D0048"/>
    <w:rsid w:val="006D123E"/>
    <w:rsid w:val="006D2CDE"/>
    <w:rsid w:val="006D451F"/>
    <w:rsid w:val="006D690C"/>
    <w:rsid w:val="006E2E5B"/>
    <w:rsid w:val="006F132D"/>
    <w:rsid w:val="006F3DAB"/>
    <w:rsid w:val="006F58D8"/>
    <w:rsid w:val="00703A30"/>
    <w:rsid w:val="0070717B"/>
    <w:rsid w:val="007075A8"/>
    <w:rsid w:val="007127E8"/>
    <w:rsid w:val="00721469"/>
    <w:rsid w:val="00721D11"/>
    <w:rsid w:val="00721DE9"/>
    <w:rsid w:val="0072417F"/>
    <w:rsid w:val="0073611A"/>
    <w:rsid w:val="007518D8"/>
    <w:rsid w:val="00751BA2"/>
    <w:rsid w:val="00752426"/>
    <w:rsid w:val="00756D75"/>
    <w:rsid w:val="007625B6"/>
    <w:rsid w:val="00767B58"/>
    <w:rsid w:val="00767FDE"/>
    <w:rsid w:val="007846E5"/>
    <w:rsid w:val="00785579"/>
    <w:rsid w:val="00787C1E"/>
    <w:rsid w:val="007934E1"/>
    <w:rsid w:val="0079600D"/>
    <w:rsid w:val="007965F0"/>
    <w:rsid w:val="00796A05"/>
    <w:rsid w:val="007A0D7E"/>
    <w:rsid w:val="007A2B3C"/>
    <w:rsid w:val="007A2B4C"/>
    <w:rsid w:val="007A620B"/>
    <w:rsid w:val="007A63AD"/>
    <w:rsid w:val="007A6517"/>
    <w:rsid w:val="007B2822"/>
    <w:rsid w:val="007B34AC"/>
    <w:rsid w:val="007B64AF"/>
    <w:rsid w:val="007B74FA"/>
    <w:rsid w:val="007B79BC"/>
    <w:rsid w:val="007B7CF9"/>
    <w:rsid w:val="007C0165"/>
    <w:rsid w:val="007E1361"/>
    <w:rsid w:val="007E432E"/>
    <w:rsid w:val="007F11FF"/>
    <w:rsid w:val="007F2B57"/>
    <w:rsid w:val="007F653D"/>
    <w:rsid w:val="00802957"/>
    <w:rsid w:val="008039DE"/>
    <w:rsid w:val="008048A7"/>
    <w:rsid w:val="00814CE9"/>
    <w:rsid w:val="00817131"/>
    <w:rsid w:val="00821489"/>
    <w:rsid w:val="0082437A"/>
    <w:rsid w:val="008269FC"/>
    <w:rsid w:val="0083051F"/>
    <w:rsid w:val="00832466"/>
    <w:rsid w:val="00832639"/>
    <w:rsid w:val="00840BA1"/>
    <w:rsid w:val="00843A65"/>
    <w:rsid w:val="00852166"/>
    <w:rsid w:val="00853B95"/>
    <w:rsid w:val="008542E8"/>
    <w:rsid w:val="00862DCC"/>
    <w:rsid w:val="00876D5C"/>
    <w:rsid w:val="00880E0D"/>
    <w:rsid w:val="00880E75"/>
    <w:rsid w:val="0088292B"/>
    <w:rsid w:val="0088519E"/>
    <w:rsid w:val="00890D95"/>
    <w:rsid w:val="008917AC"/>
    <w:rsid w:val="00894042"/>
    <w:rsid w:val="008942E7"/>
    <w:rsid w:val="00894B1C"/>
    <w:rsid w:val="008A2929"/>
    <w:rsid w:val="008B093B"/>
    <w:rsid w:val="008B14FB"/>
    <w:rsid w:val="008B1DEC"/>
    <w:rsid w:val="008B448D"/>
    <w:rsid w:val="008C3081"/>
    <w:rsid w:val="008C436C"/>
    <w:rsid w:val="008C5E84"/>
    <w:rsid w:val="008C6D59"/>
    <w:rsid w:val="008D6FB1"/>
    <w:rsid w:val="008D7023"/>
    <w:rsid w:val="008D7DC9"/>
    <w:rsid w:val="008E2983"/>
    <w:rsid w:val="008F2285"/>
    <w:rsid w:val="00903B89"/>
    <w:rsid w:val="00904D16"/>
    <w:rsid w:val="00907363"/>
    <w:rsid w:val="00916BE9"/>
    <w:rsid w:val="0092325C"/>
    <w:rsid w:val="0092337C"/>
    <w:rsid w:val="00925686"/>
    <w:rsid w:val="00926F97"/>
    <w:rsid w:val="00932584"/>
    <w:rsid w:val="00937D41"/>
    <w:rsid w:val="00940D8E"/>
    <w:rsid w:val="00963310"/>
    <w:rsid w:val="0096539A"/>
    <w:rsid w:val="00967BAB"/>
    <w:rsid w:val="009868DB"/>
    <w:rsid w:val="009901BC"/>
    <w:rsid w:val="009905BC"/>
    <w:rsid w:val="009949C1"/>
    <w:rsid w:val="009957CF"/>
    <w:rsid w:val="009A4556"/>
    <w:rsid w:val="009A7C35"/>
    <w:rsid w:val="009B57F9"/>
    <w:rsid w:val="009C1E02"/>
    <w:rsid w:val="009C24E4"/>
    <w:rsid w:val="009C380F"/>
    <w:rsid w:val="009D0DA7"/>
    <w:rsid w:val="009D2B41"/>
    <w:rsid w:val="009D2D7E"/>
    <w:rsid w:val="009D5E4B"/>
    <w:rsid w:val="009E29B3"/>
    <w:rsid w:val="009E2F6E"/>
    <w:rsid w:val="009E3B83"/>
    <w:rsid w:val="009E6637"/>
    <w:rsid w:val="00A00E6F"/>
    <w:rsid w:val="00A040EF"/>
    <w:rsid w:val="00A122E9"/>
    <w:rsid w:val="00A13DF5"/>
    <w:rsid w:val="00A147B6"/>
    <w:rsid w:val="00A14C85"/>
    <w:rsid w:val="00A161D0"/>
    <w:rsid w:val="00A20DA2"/>
    <w:rsid w:val="00A2288A"/>
    <w:rsid w:val="00A30155"/>
    <w:rsid w:val="00A306B1"/>
    <w:rsid w:val="00A30A0C"/>
    <w:rsid w:val="00A32538"/>
    <w:rsid w:val="00A33391"/>
    <w:rsid w:val="00A35547"/>
    <w:rsid w:val="00A37155"/>
    <w:rsid w:val="00A42F4E"/>
    <w:rsid w:val="00A43778"/>
    <w:rsid w:val="00A45491"/>
    <w:rsid w:val="00A52106"/>
    <w:rsid w:val="00A54732"/>
    <w:rsid w:val="00A56BF4"/>
    <w:rsid w:val="00A57CBC"/>
    <w:rsid w:val="00A6098F"/>
    <w:rsid w:val="00A638D5"/>
    <w:rsid w:val="00A70111"/>
    <w:rsid w:val="00A80B66"/>
    <w:rsid w:val="00A822CB"/>
    <w:rsid w:val="00A82621"/>
    <w:rsid w:val="00A86F42"/>
    <w:rsid w:val="00A97938"/>
    <w:rsid w:val="00AA0118"/>
    <w:rsid w:val="00AA2F22"/>
    <w:rsid w:val="00AA3DA5"/>
    <w:rsid w:val="00AA3F1C"/>
    <w:rsid w:val="00AA4127"/>
    <w:rsid w:val="00AA4D6D"/>
    <w:rsid w:val="00AA7C17"/>
    <w:rsid w:val="00AA7F12"/>
    <w:rsid w:val="00AA7F71"/>
    <w:rsid w:val="00AB04E9"/>
    <w:rsid w:val="00AB2E06"/>
    <w:rsid w:val="00AB361E"/>
    <w:rsid w:val="00AB5125"/>
    <w:rsid w:val="00AB5511"/>
    <w:rsid w:val="00AC0ABD"/>
    <w:rsid w:val="00AC283A"/>
    <w:rsid w:val="00AC57FE"/>
    <w:rsid w:val="00AC5E16"/>
    <w:rsid w:val="00AC7744"/>
    <w:rsid w:val="00AD3179"/>
    <w:rsid w:val="00AD3738"/>
    <w:rsid w:val="00AD576A"/>
    <w:rsid w:val="00AE4770"/>
    <w:rsid w:val="00AE7D2F"/>
    <w:rsid w:val="00AF0458"/>
    <w:rsid w:val="00AF5493"/>
    <w:rsid w:val="00B132D9"/>
    <w:rsid w:val="00B14A0F"/>
    <w:rsid w:val="00B2308E"/>
    <w:rsid w:val="00B31C48"/>
    <w:rsid w:val="00B32E40"/>
    <w:rsid w:val="00B43223"/>
    <w:rsid w:val="00B45A24"/>
    <w:rsid w:val="00B5336A"/>
    <w:rsid w:val="00B54200"/>
    <w:rsid w:val="00B54683"/>
    <w:rsid w:val="00B56BF2"/>
    <w:rsid w:val="00B60208"/>
    <w:rsid w:val="00B62631"/>
    <w:rsid w:val="00B63E73"/>
    <w:rsid w:val="00B66D60"/>
    <w:rsid w:val="00B67B12"/>
    <w:rsid w:val="00B70E2A"/>
    <w:rsid w:val="00B7212D"/>
    <w:rsid w:val="00B72C7A"/>
    <w:rsid w:val="00B74B58"/>
    <w:rsid w:val="00B81557"/>
    <w:rsid w:val="00B82B2E"/>
    <w:rsid w:val="00B93EB2"/>
    <w:rsid w:val="00B96A8B"/>
    <w:rsid w:val="00B97A41"/>
    <w:rsid w:val="00BA5B0E"/>
    <w:rsid w:val="00BC0D95"/>
    <w:rsid w:val="00BC3171"/>
    <w:rsid w:val="00BC59D1"/>
    <w:rsid w:val="00BC6151"/>
    <w:rsid w:val="00BD0783"/>
    <w:rsid w:val="00BD12E0"/>
    <w:rsid w:val="00BD4DD8"/>
    <w:rsid w:val="00BD4F53"/>
    <w:rsid w:val="00BE096C"/>
    <w:rsid w:val="00BE2A6D"/>
    <w:rsid w:val="00BE5A78"/>
    <w:rsid w:val="00BE799B"/>
    <w:rsid w:val="00BF2AA1"/>
    <w:rsid w:val="00BF478C"/>
    <w:rsid w:val="00C01E78"/>
    <w:rsid w:val="00C05FD4"/>
    <w:rsid w:val="00C0731E"/>
    <w:rsid w:val="00C108CC"/>
    <w:rsid w:val="00C1227E"/>
    <w:rsid w:val="00C14003"/>
    <w:rsid w:val="00C17A82"/>
    <w:rsid w:val="00C2066E"/>
    <w:rsid w:val="00C210F1"/>
    <w:rsid w:val="00C212B2"/>
    <w:rsid w:val="00C27B8A"/>
    <w:rsid w:val="00C318A9"/>
    <w:rsid w:val="00C364A7"/>
    <w:rsid w:val="00C41818"/>
    <w:rsid w:val="00C42567"/>
    <w:rsid w:val="00C4629D"/>
    <w:rsid w:val="00C5102C"/>
    <w:rsid w:val="00C5458E"/>
    <w:rsid w:val="00C61B78"/>
    <w:rsid w:val="00C75030"/>
    <w:rsid w:val="00C8006F"/>
    <w:rsid w:val="00C81949"/>
    <w:rsid w:val="00C82B08"/>
    <w:rsid w:val="00C83380"/>
    <w:rsid w:val="00C86536"/>
    <w:rsid w:val="00C9161A"/>
    <w:rsid w:val="00C9432E"/>
    <w:rsid w:val="00C94F41"/>
    <w:rsid w:val="00CA0747"/>
    <w:rsid w:val="00CA2F6B"/>
    <w:rsid w:val="00CB27EB"/>
    <w:rsid w:val="00CB3272"/>
    <w:rsid w:val="00CB41B9"/>
    <w:rsid w:val="00CC2237"/>
    <w:rsid w:val="00CC26A3"/>
    <w:rsid w:val="00CC3AA8"/>
    <w:rsid w:val="00CC48FC"/>
    <w:rsid w:val="00CD1A2A"/>
    <w:rsid w:val="00CD2BB8"/>
    <w:rsid w:val="00CD5157"/>
    <w:rsid w:val="00CE64C3"/>
    <w:rsid w:val="00CE7282"/>
    <w:rsid w:val="00CF4446"/>
    <w:rsid w:val="00D02105"/>
    <w:rsid w:val="00D0226A"/>
    <w:rsid w:val="00D02FD8"/>
    <w:rsid w:val="00D04657"/>
    <w:rsid w:val="00D06B32"/>
    <w:rsid w:val="00D16297"/>
    <w:rsid w:val="00D24D90"/>
    <w:rsid w:val="00D25FEA"/>
    <w:rsid w:val="00D33778"/>
    <w:rsid w:val="00D34554"/>
    <w:rsid w:val="00D35EF1"/>
    <w:rsid w:val="00D41F2E"/>
    <w:rsid w:val="00D46115"/>
    <w:rsid w:val="00D475E8"/>
    <w:rsid w:val="00D60AB9"/>
    <w:rsid w:val="00D616B0"/>
    <w:rsid w:val="00D64894"/>
    <w:rsid w:val="00D73341"/>
    <w:rsid w:val="00D77963"/>
    <w:rsid w:val="00D850EA"/>
    <w:rsid w:val="00D918BE"/>
    <w:rsid w:val="00D9776B"/>
    <w:rsid w:val="00DA10E1"/>
    <w:rsid w:val="00DA4E19"/>
    <w:rsid w:val="00DA627D"/>
    <w:rsid w:val="00DB198E"/>
    <w:rsid w:val="00DB349E"/>
    <w:rsid w:val="00DB401F"/>
    <w:rsid w:val="00DB4FB0"/>
    <w:rsid w:val="00DB5005"/>
    <w:rsid w:val="00DB5EAD"/>
    <w:rsid w:val="00DC3863"/>
    <w:rsid w:val="00DD154D"/>
    <w:rsid w:val="00DD1A5F"/>
    <w:rsid w:val="00DD1BD4"/>
    <w:rsid w:val="00DD51D9"/>
    <w:rsid w:val="00DE0430"/>
    <w:rsid w:val="00DE08D7"/>
    <w:rsid w:val="00DE0B69"/>
    <w:rsid w:val="00DE2830"/>
    <w:rsid w:val="00DE6023"/>
    <w:rsid w:val="00DF1C03"/>
    <w:rsid w:val="00E01E77"/>
    <w:rsid w:val="00E03624"/>
    <w:rsid w:val="00E05BC3"/>
    <w:rsid w:val="00E07C7E"/>
    <w:rsid w:val="00E140D5"/>
    <w:rsid w:val="00E1517A"/>
    <w:rsid w:val="00E172B3"/>
    <w:rsid w:val="00E217A7"/>
    <w:rsid w:val="00E22B6D"/>
    <w:rsid w:val="00E267AC"/>
    <w:rsid w:val="00E31578"/>
    <w:rsid w:val="00E40D77"/>
    <w:rsid w:val="00E4454E"/>
    <w:rsid w:val="00E51350"/>
    <w:rsid w:val="00E517C8"/>
    <w:rsid w:val="00E529A9"/>
    <w:rsid w:val="00E52F50"/>
    <w:rsid w:val="00E55736"/>
    <w:rsid w:val="00E63C58"/>
    <w:rsid w:val="00E652CF"/>
    <w:rsid w:val="00E67C47"/>
    <w:rsid w:val="00E743F2"/>
    <w:rsid w:val="00E74410"/>
    <w:rsid w:val="00E77309"/>
    <w:rsid w:val="00E8025A"/>
    <w:rsid w:val="00E908D8"/>
    <w:rsid w:val="00E926EC"/>
    <w:rsid w:val="00E935E5"/>
    <w:rsid w:val="00E96794"/>
    <w:rsid w:val="00EA0447"/>
    <w:rsid w:val="00EA41FC"/>
    <w:rsid w:val="00EA5080"/>
    <w:rsid w:val="00EA690F"/>
    <w:rsid w:val="00EA6AF4"/>
    <w:rsid w:val="00EB0FBC"/>
    <w:rsid w:val="00EC5A5D"/>
    <w:rsid w:val="00EC5D99"/>
    <w:rsid w:val="00EC6A0D"/>
    <w:rsid w:val="00ED014F"/>
    <w:rsid w:val="00EE0BDC"/>
    <w:rsid w:val="00EE0FFF"/>
    <w:rsid w:val="00EE103F"/>
    <w:rsid w:val="00EE11E1"/>
    <w:rsid w:val="00EE433D"/>
    <w:rsid w:val="00EE7471"/>
    <w:rsid w:val="00EF460E"/>
    <w:rsid w:val="00F00B03"/>
    <w:rsid w:val="00F031AF"/>
    <w:rsid w:val="00F0377B"/>
    <w:rsid w:val="00F04375"/>
    <w:rsid w:val="00F21B47"/>
    <w:rsid w:val="00F22014"/>
    <w:rsid w:val="00F252A5"/>
    <w:rsid w:val="00F34B24"/>
    <w:rsid w:val="00F374E4"/>
    <w:rsid w:val="00F43A54"/>
    <w:rsid w:val="00F46AB4"/>
    <w:rsid w:val="00F52C5F"/>
    <w:rsid w:val="00F57B32"/>
    <w:rsid w:val="00F61119"/>
    <w:rsid w:val="00F64ECA"/>
    <w:rsid w:val="00F65C22"/>
    <w:rsid w:val="00F663EF"/>
    <w:rsid w:val="00F70410"/>
    <w:rsid w:val="00F72756"/>
    <w:rsid w:val="00F72C77"/>
    <w:rsid w:val="00F82145"/>
    <w:rsid w:val="00F868F4"/>
    <w:rsid w:val="00F902FD"/>
    <w:rsid w:val="00F91B52"/>
    <w:rsid w:val="00F96E04"/>
    <w:rsid w:val="00FA0298"/>
    <w:rsid w:val="00FA1905"/>
    <w:rsid w:val="00FA1C0C"/>
    <w:rsid w:val="00FA4A3F"/>
    <w:rsid w:val="00FB0A0D"/>
    <w:rsid w:val="00FB46C7"/>
    <w:rsid w:val="00FB5A19"/>
    <w:rsid w:val="00FB5AEE"/>
    <w:rsid w:val="00FC079A"/>
    <w:rsid w:val="00FC07E3"/>
    <w:rsid w:val="00FC146C"/>
    <w:rsid w:val="00FD1679"/>
    <w:rsid w:val="00FD360B"/>
    <w:rsid w:val="00FD473B"/>
    <w:rsid w:val="00FD730E"/>
    <w:rsid w:val="00FE2320"/>
    <w:rsid w:val="00FE2EED"/>
    <w:rsid w:val="00FF59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29DA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endnote text"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C24E4"/>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5E4771"/>
    <w:pPr>
      <w:keepNext/>
      <w:spacing w:before="240" w:after="60"/>
      <w:outlineLvl w:val="0"/>
    </w:pPr>
    <w:rPr>
      <w:rFonts w:ascii="Arial" w:hAnsi="Arial" w:cs="Arial"/>
      <w:b/>
      <w:bCs/>
      <w:kern w:val="32"/>
      <w:sz w:val="32"/>
      <w:szCs w:val="32"/>
    </w:rPr>
  </w:style>
  <w:style w:type="paragraph" w:styleId="2">
    <w:name w:val="heading 2"/>
    <w:basedOn w:val="a0"/>
    <w:next w:val="a0"/>
    <w:link w:val="20"/>
    <w:uiPriority w:val="9"/>
    <w:semiHidden/>
    <w:unhideWhenUsed/>
    <w:qFormat/>
    <w:rsid w:val="00D850EA"/>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5">
    <w:name w:val="heading 5"/>
    <w:basedOn w:val="a0"/>
    <w:next w:val="a0"/>
    <w:link w:val="50"/>
    <w:uiPriority w:val="9"/>
    <w:semiHidden/>
    <w:unhideWhenUsed/>
    <w:qFormat/>
    <w:rsid w:val="00D850EA"/>
    <w:pPr>
      <w:keepNext/>
      <w:keepLines/>
      <w:spacing w:before="40"/>
      <w:outlineLvl w:val="4"/>
    </w:pPr>
    <w:rPr>
      <w:rFonts w:asciiTheme="majorHAnsi" w:eastAsiaTheme="majorEastAsia" w:hAnsiTheme="majorHAnsi" w:cstheme="majorBidi"/>
      <w:color w:val="2E74B5" w:themeColor="accent1" w:themeShade="BF"/>
    </w:rPr>
  </w:style>
  <w:style w:type="paragraph" w:styleId="6">
    <w:name w:val="heading 6"/>
    <w:basedOn w:val="a0"/>
    <w:next w:val="a0"/>
    <w:link w:val="60"/>
    <w:uiPriority w:val="9"/>
    <w:semiHidden/>
    <w:unhideWhenUsed/>
    <w:qFormat/>
    <w:rsid w:val="00D850EA"/>
    <w:pPr>
      <w:keepNext/>
      <w:keepLines/>
      <w:spacing w:before="40"/>
      <w:outlineLvl w:val="5"/>
    </w:pPr>
    <w:rPr>
      <w:rFonts w:asciiTheme="majorHAnsi" w:eastAsiaTheme="majorEastAsia" w:hAnsiTheme="majorHAnsi" w:cstheme="majorBidi"/>
      <w:color w:val="1F4D78" w:themeColor="accent1" w:themeShade="7F"/>
    </w:rPr>
  </w:style>
  <w:style w:type="paragraph" w:styleId="7">
    <w:name w:val="heading 7"/>
    <w:basedOn w:val="a0"/>
    <w:next w:val="a0"/>
    <w:link w:val="70"/>
    <w:uiPriority w:val="9"/>
    <w:semiHidden/>
    <w:unhideWhenUsed/>
    <w:qFormat/>
    <w:rsid w:val="00D850EA"/>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5E4771"/>
    <w:rPr>
      <w:rFonts w:ascii="Arial" w:eastAsia="Times New Roman" w:hAnsi="Arial" w:cs="Arial"/>
      <w:b/>
      <w:bCs/>
      <w:kern w:val="32"/>
      <w:sz w:val="32"/>
      <w:szCs w:val="32"/>
      <w:lang w:eastAsia="ru-RU"/>
    </w:rPr>
  </w:style>
  <w:style w:type="character" w:customStyle="1" w:styleId="21">
    <w:name w:val="Основной текст 2 Знак"/>
    <w:aliases w:val="Знак1 Знак"/>
    <w:link w:val="22"/>
    <w:locked/>
    <w:rsid w:val="005E4771"/>
    <w:rPr>
      <w:sz w:val="24"/>
      <w:szCs w:val="24"/>
      <w:lang w:eastAsia="ru-RU"/>
    </w:rPr>
  </w:style>
  <w:style w:type="paragraph" w:styleId="22">
    <w:name w:val="Body Text 2"/>
    <w:aliases w:val="Знак1"/>
    <w:basedOn w:val="a0"/>
    <w:link w:val="21"/>
    <w:rsid w:val="005E4771"/>
    <w:pPr>
      <w:spacing w:after="120" w:line="480" w:lineRule="auto"/>
    </w:pPr>
    <w:rPr>
      <w:rFonts w:asciiTheme="minorHAnsi" w:eastAsiaTheme="minorHAnsi" w:hAnsiTheme="minorHAnsi" w:cstheme="minorBidi"/>
    </w:rPr>
  </w:style>
  <w:style w:type="character" w:customStyle="1" w:styleId="210">
    <w:name w:val="Основной текст 2 Знак1"/>
    <w:basedOn w:val="a1"/>
    <w:uiPriority w:val="99"/>
    <w:semiHidden/>
    <w:rsid w:val="005E4771"/>
    <w:rPr>
      <w:rFonts w:ascii="Times New Roman" w:eastAsia="Times New Roman" w:hAnsi="Times New Roman" w:cs="Times New Roman"/>
      <w:sz w:val="24"/>
      <w:szCs w:val="24"/>
      <w:lang w:eastAsia="ru-RU"/>
    </w:rPr>
  </w:style>
  <w:style w:type="paragraph" w:styleId="a4">
    <w:name w:val="Title"/>
    <w:aliases w:val="Заголовок"/>
    <w:basedOn w:val="a0"/>
    <w:link w:val="11"/>
    <w:qFormat/>
    <w:rsid w:val="005E4771"/>
    <w:pPr>
      <w:jc w:val="center"/>
    </w:pPr>
    <w:rPr>
      <w:sz w:val="28"/>
      <w:szCs w:val="20"/>
      <w:lang w:val="x-none" w:eastAsia="x-none"/>
    </w:rPr>
  </w:style>
  <w:style w:type="character" w:customStyle="1" w:styleId="a5">
    <w:name w:val="Название Знак"/>
    <w:basedOn w:val="a1"/>
    <w:uiPriority w:val="10"/>
    <w:rsid w:val="005E4771"/>
    <w:rPr>
      <w:rFonts w:asciiTheme="majorHAnsi" w:eastAsiaTheme="majorEastAsia" w:hAnsiTheme="majorHAnsi" w:cstheme="majorBidi"/>
      <w:spacing w:val="-10"/>
      <w:kern w:val="28"/>
      <w:sz w:val="56"/>
      <w:szCs w:val="56"/>
      <w:lang w:eastAsia="ru-RU"/>
    </w:rPr>
  </w:style>
  <w:style w:type="character" w:customStyle="1" w:styleId="11">
    <w:name w:val="Название Знак1"/>
    <w:aliases w:val="Заголовок Знак"/>
    <w:link w:val="a4"/>
    <w:qFormat/>
    <w:rsid w:val="005E4771"/>
    <w:rPr>
      <w:rFonts w:ascii="Times New Roman" w:eastAsia="Times New Roman" w:hAnsi="Times New Roman" w:cs="Times New Roman"/>
      <w:sz w:val="28"/>
      <w:szCs w:val="20"/>
      <w:lang w:val="x-none" w:eastAsia="x-none"/>
    </w:rPr>
  </w:style>
  <w:style w:type="character" w:styleId="a6">
    <w:name w:val="Strong"/>
    <w:basedOn w:val="a1"/>
    <w:uiPriority w:val="22"/>
    <w:qFormat/>
    <w:rsid w:val="005E4771"/>
    <w:rPr>
      <w:b/>
      <w:bCs/>
    </w:rPr>
  </w:style>
  <w:style w:type="paragraph" w:styleId="12">
    <w:name w:val="toc 1"/>
    <w:basedOn w:val="a0"/>
    <w:next w:val="a0"/>
    <w:autoRedefine/>
    <w:uiPriority w:val="39"/>
    <w:qFormat/>
    <w:rsid w:val="004A6289"/>
    <w:pPr>
      <w:tabs>
        <w:tab w:val="right" w:leader="dot" w:pos="9345"/>
      </w:tabs>
      <w:jc w:val="both"/>
    </w:pPr>
    <w:rPr>
      <w:b/>
      <w:bCs/>
      <w:iCs/>
      <w:noProof/>
      <w:kern w:val="32"/>
      <w:sz w:val="28"/>
      <w:szCs w:val="28"/>
    </w:rPr>
  </w:style>
  <w:style w:type="paragraph" w:customStyle="1" w:styleId="Default">
    <w:name w:val="Default"/>
    <w:rsid w:val="008C5E8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
    <w:name w:val="список с точками"/>
    <w:basedOn w:val="a0"/>
    <w:rsid w:val="00EA5080"/>
    <w:pPr>
      <w:numPr>
        <w:numId w:val="1"/>
      </w:numPr>
      <w:tabs>
        <w:tab w:val="num" w:pos="756"/>
      </w:tabs>
      <w:spacing w:line="312" w:lineRule="auto"/>
      <w:ind w:left="756"/>
      <w:jc w:val="both"/>
    </w:pPr>
  </w:style>
  <w:style w:type="paragraph" w:styleId="3">
    <w:name w:val="Body Text Indent 3"/>
    <w:basedOn w:val="a0"/>
    <w:link w:val="30"/>
    <w:rsid w:val="00EA5080"/>
    <w:pPr>
      <w:spacing w:after="120"/>
      <w:ind w:left="283"/>
    </w:pPr>
    <w:rPr>
      <w:sz w:val="16"/>
      <w:szCs w:val="16"/>
      <w:lang w:val="x-none" w:eastAsia="x-none"/>
    </w:rPr>
  </w:style>
  <w:style w:type="character" w:customStyle="1" w:styleId="30">
    <w:name w:val="Основной текст с отступом 3 Знак"/>
    <w:basedOn w:val="a1"/>
    <w:link w:val="3"/>
    <w:rsid w:val="00EA5080"/>
    <w:rPr>
      <w:rFonts w:ascii="Times New Roman" w:eastAsia="Times New Roman" w:hAnsi="Times New Roman" w:cs="Times New Roman"/>
      <w:sz w:val="16"/>
      <w:szCs w:val="16"/>
      <w:lang w:val="x-none" w:eastAsia="x-none"/>
    </w:rPr>
  </w:style>
  <w:style w:type="paragraph" w:styleId="a7">
    <w:name w:val="List Paragraph"/>
    <w:aliases w:val="ПАРАГРАФ,2 Спс точк"/>
    <w:basedOn w:val="a0"/>
    <w:link w:val="a8"/>
    <w:uiPriority w:val="1"/>
    <w:qFormat/>
    <w:rsid w:val="00E63C58"/>
    <w:pPr>
      <w:ind w:left="720"/>
      <w:contextualSpacing/>
    </w:pPr>
  </w:style>
  <w:style w:type="table" w:styleId="a9">
    <w:name w:val="Table Grid"/>
    <w:basedOn w:val="a2"/>
    <w:uiPriority w:val="39"/>
    <w:rsid w:val="0089404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1">
    <w:name w:val="Body Text 3"/>
    <w:basedOn w:val="a0"/>
    <w:link w:val="32"/>
    <w:rsid w:val="00E01E77"/>
    <w:pPr>
      <w:spacing w:after="120"/>
    </w:pPr>
    <w:rPr>
      <w:sz w:val="16"/>
      <w:szCs w:val="16"/>
    </w:rPr>
  </w:style>
  <w:style w:type="character" w:customStyle="1" w:styleId="32">
    <w:name w:val="Основной текст 3 Знак"/>
    <w:basedOn w:val="a1"/>
    <w:link w:val="31"/>
    <w:rsid w:val="00E01E77"/>
    <w:rPr>
      <w:rFonts w:ascii="Times New Roman" w:eastAsia="Times New Roman" w:hAnsi="Times New Roman" w:cs="Times New Roman"/>
      <w:sz w:val="16"/>
      <w:szCs w:val="16"/>
      <w:lang w:eastAsia="ru-RU"/>
    </w:rPr>
  </w:style>
  <w:style w:type="character" w:customStyle="1" w:styleId="FontStyle51">
    <w:name w:val="Font Style51"/>
    <w:uiPriority w:val="99"/>
    <w:rsid w:val="009D0DA7"/>
    <w:rPr>
      <w:rFonts w:ascii="Times New Roman" w:hAnsi="Times New Roman" w:cs="Times New Roman"/>
      <w:sz w:val="18"/>
      <w:szCs w:val="18"/>
    </w:rPr>
  </w:style>
  <w:style w:type="paragraph" w:customStyle="1" w:styleId="Style2">
    <w:name w:val="Style2"/>
    <w:basedOn w:val="a0"/>
    <w:uiPriority w:val="99"/>
    <w:rsid w:val="00814CE9"/>
    <w:pPr>
      <w:widowControl w:val="0"/>
      <w:autoSpaceDE w:val="0"/>
      <w:autoSpaceDN w:val="0"/>
      <w:adjustRightInd w:val="0"/>
      <w:spacing w:line="227" w:lineRule="exact"/>
      <w:ind w:firstLine="470"/>
      <w:jc w:val="both"/>
    </w:pPr>
  </w:style>
  <w:style w:type="paragraph" w:customStyle="1" w:styleId="Style19">
    <w:name w:val="Style19"/>
    <w:basedOn w:val="a0"/>
    <w:uiPriority w:val="99"/>
    <w:rsid w:val="00177ECB"/>
    <w:pPr>
      <w:widowControl w:val="0"/>
      <w:autoSpaceDE w:val="0"/>
      <w:autoSpaceDN w:val="0"/>
      <w:adjustRightInd w:val="0"/>
      <w:jc w:val="center"/>
    </w:pPr>
  </w:style>
  <w:style w:type="paragraph" w:customStyle="1" w:styleId="Style21">
    <w:name w:val="Style21"/>
    <w:basedOn w:val="a0"/>
    <w:uiPriority w:val="99"/>
    <w:rsid w:val="00177ECB"/>
    <w:pPr>
      <w:widowControl w:val="0"/>
      <w:autoSpaceDE w:val="0"/>
      <w:autoSpaceDN w:val="0"/>
      <w:adjustRightInd w:val="0"/>
      <w:spacing w:line="223" w:lineRule="exact"/>
      <w:jc w:val="both"/>
    </w:pPr>
  </w:style>
  <w:style w:type="paragraph" w:customStyle="1" w:styleId="Style22">
    <w:name w:val="Style22"/>
    <w:basedOn w:val="a0"/>
    <w:uiPriority w:val="99"/>
    <w:rsid w:val="00194264"/>
    <w:pPr>
      <w:widowControl w:val="0"/>
      <w:autoSpaceDE w:val="0"/>
      <w:autoSpaceDN w:val="0"/>
      <w:adjustRightInd w:val="0"/>
      <w:spacing w:line="216" w:lineRule="exact"/>
      <w:ind w:hanging="1613"/>
    </w:pPr>
  </w:style>
  <w:style w:type="paragraph" w:customStyle="1" w:styleId="Style23">
    <w:name w:val="Style23"/>
    <w:basedOn w:val="a0"/>
    <w:uiPriority w:val="99"/>
    <w:rsid w:val="00194264"/>
    <w:pPr>
      <w:widowControl w:val="0"/>
      <w:autoSpaceDE w:val="0"/>
      <w:autoSpaceDN w:val="0"/>
      <w:adjustRightInd w:val="0"/>
      <w:spacing w:line="221" w:lineRule="exact"/>
      <w:ind w:firstLine="480"/>
    </w:pPr>
  </w:style>
  <w:style w:type="character" w:customStyle="1" w:styleId="FontStyle48">
    <w:name w:val="Font Style48"/>
    <w:uiPriority w:val="99"/>
    <w:rsid w:val="00194264"/>
    <w:rPr>
      <w:rFonts w:ascii="Times New Roman" w:hAnsi="Times New Roman" w:cs="Times New Roman"/>
      <w:sz w:val="16"/>
      <w:szCs w:val="16"/>
    </w:rPr>
  </w:style>
  <w:style w:type="paragraph" w:customStyle="1" w:styleId="Style25">
    <w:name w:val="Style25"/>
    <w:basedOn w:val="a0"/>
    <w:uiPriority w:val="99"/>
    <w:rsid w:val="00194264"/>
    <w:pPr>
      <w:widowControl w:val="0"/>
      <w:autoSpaceDE w:val="0"/>
      <w:autoSpaceDN w:val="0"/>
      <w:adjustRightInd w:val="0"/>
      <w:spacing w:line="221" w:lineRule="exact"/>
      <w:ind w:hanging="1435"/>
    </w:pPr>
  </w:style>
  <w:style w:type="character" w:customStyle="1" w:styleId="FontStyle46">
    <w:name w:val="Font Style46"/>
    <w:uiPriority w:val="99"/>
    <w:rsid w:val="00194264"/>
    <w:rPr>
      <w:rFonts w:ascii="Times New Roman" w:hAnsi="Times New Roman" w:cs="Times New Roman"/>
      <w:b/>
      <w:bCs/>
      <w:sz w:val="18"/>
      <w:szCs w:val="18"/>
    </w:rPr>
  </w:style>
  <w:style w:type="paragraph" w:customStyle="1" w:styleId="Style32">
    <w:name w:val="Style32"/>
    <w:basedOn w:val="a0"/>
    <w:uiPriority w:val="99"/>
    <w:rsid w:val="00296F8A"/>
    <w:pPr>
      <w:widowControl w:val="0"/>
      <w:autoSpaceDE w:val="0"/>
      <w:autoSpaceDN w:val="0"/>
      <w:adjustRightInd w:val="0"/>
      <w:spacing w:line="206" w:lineRule="exact"/>
      <w:ind w:hanging="1704"/>
    </w:pPr>
  </w:style>
  <w:style w:type="paragraph" w:customStyle="1" w:styleId="Style34">
    <w:name w:val="Style34"/>
    <w:basedOn w:val="a0"/>
    <w:uiPriority w:val="99"/>
    <w:rsid w:val="00296F8A"/>
    <w:pPr>
      <w:widowControl w:val="0"/>
      <w:autoSpaceDE w:val="0"/>
      <w:autoSpaceDN w:val="0"/>
      <w:adjustRightInd w:val="0"/>
      <w:spacing w:line="221" w:lineRule="exact"/>
      <w:ind w:firstLine="466"/>
    </w:pPr>
  </w:style>
  <w:style w:type="character" w:customStyle="1" w:styleId="FontStyle47">
    <w:name w:val="Font Style47"/>
    <w:uiPriority w:val="99"/>
    <w:rsid w:val="00296F8A"/>
    <w:rPr>
      <w:rFonts w:ascii="Times New Roman" w:hAnsi="Times New Roman" w:cs="Times New Roman"/>
      <w:sz w:val="12"/>
      <w:szCs w:val="12"/>
    </w:rPr>
  </w:style>
  <w:style w:type="paragraph" w:customStyle="1" w:styleId="Style28">
    <w:name w:val="Style28"/>
    <w:basedOn w:val="a0"/>
    <w:uiPriority w:val="99"/>
    <w:rsid w:val="00296F8A"/>
    <w:pPr>
      <w:widowControl w:val="0"/>
      <w:autoSpaceDE w:val="0"/>
      <w:autoSpaceDN w:val="0"/>
      <w:adjustRightInd w:val="0"/>
      <w:spacing w:line="216" w:lineRule="exact"/>
      <w:jc w:val="both"/>
    </w:pPr>
  </w:style>
  <w:style w:type="paragraph" w:customStyle="1" w:styleId="Style10">
    <w:name w:val="Style10"/>
    <w:basedOn w:val="a0"/>
    <w:uiPriority w:val="99"/>
    <w:rsid w:val="00296F8A"/>
    <w:pPr>
      <w:widowControl w:val="0"/>
      <w:autoSpaceDE w:val="0"/>
      <w:autoSpaceDN w:val="0"/>
      <w:adjustRightInd w:val="0"/>
    </w:pPr>
  </w:style>
  <w:style w:type="paragraph" w:customStyle="1" w:styleId="Style39">
    <w:name w:val="Style39"/>
    <w:basedOn w:val="a0"/>
    <w:uiPriority w:val="99"/>
    <w:rsid w:val="009E6637"/>
    <w:pPr>
      <w:widowControl w:val="0"/>
      <w:autoSpaceDE w:val="0"/>
      <w:autoSpaceDN w:val="0"/>
      <w:adjustRightInd w:val="0"/>
      <w:spacing w:line="226" w:lineRule="exact"/>
      <w:ind w:firstLine="600"/>
      <w:jc w:val="both"/>
    </w:pPr>
  </w:style>
  <w:style w:type="paragraph" w:customStyle="1" w:styleId="Style36">
    <w:name w:val="Style36"/>
    <w:basedOn w:val="a0"/>
    <w:uiPriority w:val="99"/>
    <w:rsid w:val="00064DF3"/>
    <w:pPr>
      <w:widowControl w:val="0"/>
      <w:autoSpaceDE w:val="0"/>
      <w:autoSpaceDN w:val="0"/>
      <w:adjustRightInd w:val="0"/>
      <w:jc w:val="right"/>
    </w:pPr>
  </w:style>
  <w:style w:type="paragraph" w:customStyle="1" w:styleId="Style15">
    <w:name w:val="Style15"/>
    <w:basedOn w:val="a0"/>
    <w:uiPriority w:val="99"/>
    <w:rsid w:val="00FB46C7"/>
    <w:pPr>
      <w:widowControl w:val="0"/>
      <w:autoSpaceDE w:val="0"/>
      <w:autoSpaceDN w:val="0"/>
      <w:adjustRightInd w:val="0"/>
      <w:spacing w:line="221" w:lineRule="exact"/>
      <w:ind w:hanging="1675"/>
    </w:pPr>
  </w:style>
  <w:style w:type="paragraph" w:customStyle="1" w:styleId="Style14">
    <w:name w:val="Style14"/>
    <w:basedOn w:val="a0"/>
    <w:uiPriority w:val="99"/>
    <w:rsid w:val="009901BC"/>
    <w:pPr>
      <w:widowControl w:val="0"/>
      <w:autoSpaceDE w:val="0"/>
      <w:autoSpaceDN w:val="0"/>
      <w:adjustRightInd w:val="0"/>
      <w:spacing w:line="211" w:lineRule="exact"/>
      <w:ind w:hanging="1805"/>
    </w:pPr>
  </w:style>
  <w:style w:type="character" w:customStyle="1" w:styleId="apple-converted-space">
    <w:name w:val="apple-converted-space"/>
    <w:rsid w:val="00B97A41"/>
  </w:style>
  <w:style w:type="paragraph" w:styleId="aa">
    <w:name w:val="Normal (Web)"/>
    <w:basedOn w:val="a0"/>
    <w:uiPriority w:val="99"/>
    <w:unhideWhenUsed/>
    <w:rsid w:val="00B97A41"/>
    <w:pPr>
      <w:spacing w:before="100" w:beforeAutospacing="1" w:after="100" w:afterAutospacing="1"/>
    </w:pPr>
  </w:style>
  <w:style w:type="character" w:customStyle="1" w:styleId="hl">
    <w:name w:val="hl"/>
    <w:basedOn w:val="a1"/>
    <w:rsid w:val="00B97A41"/>
  </w:style>
  <w:style w:type="character" w:customStyle="1" w:styleId="a8">
    <w:name w:val="Абзац списка Знак"/>
    <w:aliases w:val="ПАРАГРАФ Знак,2 Спс точк Знак"/>
    <w:link w:val="a7"/>
    <w:uiPriority w:val="1"/>
    <w:qFormat/>
    <w:rsid w:val="00B97A41"/>
    <w:rPr>
      <w:rFonts w:ascii="Times New Roman" w:eastAsia="Times New Roman" w:hAnsi="Times New Roman" w:cs="Times New Roman"/>
      <w:sz w:val="24"/>
      <w:szCs w:val="24"/>
      <w:lang w:eastAsia="ru-RU"/>
    </w:rPr>
  </w:style>
  <w:style w:type="paragraph" w:customStyle="1" w:styleId="ab">
    <w:name w:val="Знак Знак"/>
    <w:basedOn w:val="a0"/>
    <w:rsid w:val="00A82621"/>
    <w:pPr>
      <w:spacing w:after="160" w:line="240" w:lineRule="exact"/>
    </w:pPr>
    <w:rPr>
      <w:rFonts w:ascii="Verdana" w:hAnsi="Verdana" w:cs="Verdana"/>
      <w:noProof/>
      <w:sz w:val="20"/>
      <w:szCs w:val="20"/>
      <w:lang w:val="en-US" w:eastAsia="en-US"/>
    </w:rPr>
  </w:style>
  <w:style w:type="character" w:styleId="ac">
    <w:name w:val="Hyperlink"/>
    <w:uiPriority w:val="99"/>
    <w:rsid w:val="00FA4A3F"/>
    <w:rPr>
      <w:color w:val="0000FF"/>
      <w:u w:val="single"/>
    </w:rPr>
  </w:style>
  <w:style w:type="paragraph" w:styleId="ad">
    <w:name w:val="footnote text"/>
    <w:aliases w:val="Текст сноски Знак1 Знак Знак,Текст сноски Знак Знак Знак Знак,Текст сноски Знак1 Знак Знак Знак Знак,Текст сноски Знак Знак1 Знак Знак Знак Знак,Знак Знак Знак1 Знак Знак Знак Знак1,Текст сноски Знак1 Знак,Моя сноска Знак,Текст сноски Знак1"/>
    <w:basedOn w:val="a0"/>
    <w:link w:val="ae"/>
    <w:unhideWhenUsed/>
    <w:rsid w:val="00AB5125"/>
    <w:rPr>
      <w:rFonts w:asciiTheme="minorHAnsi" w:eastAsiaTheme="minorHAnsi" w:hAnsiTheme="minorHAnsi" w:cstheme="minorBidi"/>
      <w:sz w:val="20"/>
      <w:szCs w:val="20"/>
      <w:lang w:eastAsia="en-US"/>
    </w:rPr>
  </w:style>
  <w:style w:type="character" w:customStyle="1" w:styleId="ae">
    <w:name w:val="Текст сноски Знак"/>
    <w:aliases w:val="Текст сноски Знак1 Знак Знак Знак,Текст сноски Знак Знак Знак Знак Знак,Текст сноски Знак1 Знак Знак Знак Знак Знак,Текст сноски Знак Знак1 Знак Знак Знак Знак Знак,Знак Знак Знак1 Знак Знак Знак Знак1 Знак,Моя сноска Знак Знак"/>
    <w:basedOn w:val="a1"/>
    <w:link w:val="ad"/>
    <w:rsid w:val="00AB5125"/>
    <w:rPr>
      <w:sz w:val="20"/>
      <w:szCs w:val="20"/>
    </w:rPr>
  </w:style>
  <w:style w:type="paragraph" w:customStyle="1" w:styleId="Style1">
    <w:name w:val="Style1"/>
    <w:basedOn w:val="a0"/>
    <w:uiPriority w:val="99"/>
    <w:rsid w:val="00AB5125"/>
    <w:pPr>
      <w:widowControl w:val="0"/>
      <w:autoSpaceDE w:val="0"/>
      <w:autoSpaceDN w:val="0"/>
      <w:adjustRightInd w:val="0"/>
      <w:spacing w:line="453" w:lineRule="exact"/>
      <w:jc w:val="center"/>
    </w:pPr>
  </w:style>
  <w:style w:type="character" w:customStyle="1" w:styleId="20">
    <w:name w:val="Заголовок 2 Знак"/>
    <w:basedOn w:val="a1"/>
    <w:link w:val="2"/>
    <w:uiPriority w:val="9"/>
    <w:semiHidden/>
    <w:rsid w:val="00D850EA"/>
    <w:rPr>
      <w:rFonts w:asciiTheme="majorHAnsi" w:eastAsiaTheme="majorEastAsia" w:hAnsiTheme="majorHAnsi" w:cstheme="majorBidi"/>
      <w:color w:val="2E74B5" w:themeColor="accent1" w:themeShade="BF"/>
      <w:sz w:val="26"/>
      <w:szCs w:val="26"/>
      <w:lang w:eastAsia="ru-RU"/>
    </w:rPr>
  </w:style>
  <w:style w:type="character" w:customStyle="1" w:styleId="50">
    <w:name w:val="Заголовок 5 Знак"/>
    <w:basedOn w:val="a1"/>
    <w:link w:val="5"/>
    <w:uiPriority w:val="9"/>
    <w:semiHidden/>
    <w:rsid w:val="00D850EA"/>
    <w:rPr>
      <w:rFonts w:asciiTheme="majorHAnsi" w:eastAsiaTheme="majorEastAsia" w:hAnsiTheme="majorHAnsi" w:cstheme="majorBidi"/>
      <w:color w:val="2E74B5" w:themeColor="accent1" w:themeShade="BF"/>
      <w:sz w:val="24"/>
      <w:szCs w:val="24"/>
      <w:lang w:eastAsia="ru-RU"/>
    </w:rPr>
  </w:style>
  <w:style w:type="character" w:customStyle="1" w:styleId="60">
    <w:name w:val="Заголовок 6 Знак"/>
    <w:basedOn w:val="a1"/>
    <w:link w:val="6"/>
    <w:uiPriority w:val="9"/>
    <w:semiHidden/>
    <w:rsid w:val="00D850EA"/>
    <w:rPr>
      <w:rFonts w:asciiTheme="majorHAnsi" w:eastAsiaTheme="majorEastAsia" w:hAnsiTheme="majorHAnsi" w:cstheme="majorBidi"/>
      <w:color w:val="1F4D78" w:themeColor="accent1" w:themeShade="7F"/>
      <w:sz w:val="24"/>
      <w:szCs w:val="24"/>
      <w:lang w:eastAsia="ru-RU"/>
    </w:rPr>
  </w:style>
  <w:style w:type="character" w:customStyle="1" w:styleId="70">
    <w:name w:val="Заголовок 7 Знак"/>
    <w:basedOn w:val="a1"/>
    <w:link w:val="7"/>
    <w:uiPriority w:val="9"/>
    <w:semiHidden/>
    <w:rsid w:val="00D850EA"/>
    <w:rPr>
      <w:rFonts w:asciiTheme="majorHAnsi" w:eastAsiaTheme="majorEastAsia" w:hAnsiTheme="majorHAnsi" w:cstheme="majorBidi"/>
      <w:i/>
      <w:iCs/>
      <w:color w:val="1F4D78" w:themeColor="accent1" w:themeShade="7F"/>
      <w:sz w:val="24"/>
      <w:szCs w:val="24"/>
      <w:lang w:eastAsia="ru-RU"/>
    </w:rPr>
  </w:style>
  <w:style w:type="paragraph" w:styleId="af">
    <w:name w:val="Body Text Indent"/>
    <w:basedOn w:val="a0"/>
    <w:link w:val="af0"/>
    <w:uiPriority w:val="99"/>
    <w:semiHidden/>
    <w:unhideWhenUsed/>
    <w:rsid w:val="00D850EA"/>
    <w:pPr>
      <w:spacing w:after="120"/>
      <w:ind w:left="283"/>
    </w:pPr>
  </w:style>
  <w:style w:type="character" w:customStyle="1" w:styleId="af0">
    <w:name w:val="Основной текст с отступом Знак"/>
    <w:basedOn w:val="a1"/>
    <w:link w:val="af"/>
    <w:uiPriority w:val="99"/>
    <w:semiHidden/>
    <w:rsid w:val="00D850EA"/>
    <w:rPr>
      <w:rFonts w:ascii="Times New Roman" w:eastAsia="Times New Roman" w:hAnsi="Times New Roman" w:cs="Times New Roman"/>
      <w:sz w:val="24"/>
      <w:szCs w:val="24"/>
      <w:lang w:eastAsia="ru-RU"/>
    </w:rPr>
  </w:style>
  <w:style w:type="paragraph" w:styleId="af1">
    <w:name w:val="endnote text"/>
    <w:basedOn w:val="a0"/>
    <w:link w:val="af2"/>
    <w:semiHidden/>
    <w:rsid w:val="00D850EA"/>
    <w:rPr>
      <w:sz w:val="20"/>
      <w:szCs w:val="20"/>
    </w:rPr>
  </w:style>
  <w:style w:type="character" w:customStyle="1" w:styleId="af2">
    <w:name w:val="Текст концевой сноски Знак"/>
    <w:basedOn w:val="a1"/>
    <w:link w:val="af1"/>
    <w:semiHidden/>
    <w:rsid w:val="00D850EA"/>
    <w:rPr>
      <w:rFonts w:ascii="Times New Roman" w:eastAsia="Times New Roman" w:hAnsi="Times New Roman" w:cs="Times New Roman"/>
      <w:sz w:val="20"/>
      <w:szCs w:val="20"/>
      <w:lang w:eastAsia="ru-RU"/>
    </w:rPr>
  </w:style>
  <w:style w:type="paragraph" w:styleId="af3">
    <w:name w:val="Balloon Text"/>
    <w:basedOn w:val="a0"/>
    <w:link w:val="af4"/>
    <w:uiPriority w:val="99"/>
    <w:semiHidden/>
    <w:unhideWhenUsed/>
    <w:rsid w:val="001976A4"/>
    <w:rPr>
      <w:rFonts w:ascii="Segoe UI" w:hAnsi="Segoe UI" w:cs="Segoe UI"/>
      <w:sz w:val="18"/>
      <w:szCs w:val="18"/>
    </w:rPr>
  </w:style>
  <w:style w:type="character" w:customStyle="1" w:styleId="af4">
    <w:name w:val="Текст выноски Знак"/>
    <w:basedOn w:val="a1"/>
    <w:link w:val="af3"/>
    <w:uiPriority w:val="99"/>
    <w:semiHidden/>
    <w:rsid w:val="001976A4"/>
    <w:rPr>
      <w:rFonts w:ascii="Segoe UI" w:eastAsia="Times New Roman" w:hAnsi="Segoe UI" w:cs="Segoe UI"/>
      <w:sz w:val="18"/>
      <w:szCs w:val="18"/>
      <w:lang w:eastAsia="ru-RU"/>
    </w:rPr>
  </w:style>
  <w:style w:type="paragraph" w:styleId="af5">
    <w:name w:val="header"/>
    <w:basedOn w:val="a0"/>
    <w:link w:val="af6"/>
    <w:uiPriority w:val="99"/>
    <w:unhideWhenUsed/>
    <w:rsid w:val="008B093B"/>
    <w:pPr>
      <w:tabs>
        <w:tab w:val="center" w:pos="4677"/>
        <w:tab w:val="right" w:pos="9355"/>
      </w:tabs>
    </w:pPr>
  </w:style>
  <w:style w:type="character" w:customStyle="1" w:styleId="af6">
    <w:name w:val="Верхний колонтитул Знак"/>
    <w:basedOn w:val="a1"/>
    <w:link w:val="af5"/>
    <w:uiPriority w:val="99"/>
    <w:rsid w:val="008B093B"/>
    <w:rPr>
      <w:rFonts w:ascii="Times New Roman" w:eastAsia="Times New Roman" w:hAnsi="Times New Roman" w:cs="Times New Roman"/>
      <w:sz w:val="24"/>
      <w:szCs w:val="24"/>
      <w:lang w:eastAsia="ru-RU"/>
    </w:rPr>
  </w:style>
  <w:style w:type="paragraph" w:styleId="af7">
    <w:name w:val="footer"/>
    <w:basedOn w:val="a0"/>
    <w:link w:val="af8"/>
    <w:uiPriority w:val="99"/>
    <w:unhideWhenUsed/>
    <w:rsid w:val="008B093B"/>
    <w:pPr>
      <w:tabs>
        <w:tab w:val="center" w:pos="4677"/>
        <w:tab w:val="right" w:pos="9355"/>
      </w:tabs>
    </w:pPr>
  </w:style>
  <w:style w:type="character" w:customStyle="1" w:styleId="af8">
    <w:name w:val="Нижний колонтитул Знак"/>
    <w:basedOn w:val="a1"/>
    <w:link w:val="af7"/>
    <w:uiPriority w:val="99"/>
    <w:rsid w:val="008B093B"/>
    <w:rPr>
      <w:rFonts w:ascii="Times New Roman" w:eastAsia="Times New Roman" w:hAnsi="Times New Roman" w:cs="Times New Roman"/>
      <w:sz w:val="24"/>
      <w:szCs w:val="24"/>
      <w:lang w:eastAsia="ru-RU"/>
    </w:rPr>
  </w:style>
  <w:style w:type="character" w:customStyle="1" w:styleId="apple-tab-span">
    <w:name w:val="apple-tab-span"/>
    <w:basedOn w:val="a1"/>
    <w:rsid w:val="00141A98"/>
  </w:style>
  <w:style w:type="paragraph" w:customStyle="1" w:styleId="Style6">
    <w:name w:val="Style6"/>
    <w:basedOn w:val="a0"/>
    <w:uiPriority w:val="99"/>
    <w:rsid w:val="00B14A0F"/>
    <w:pPr>
      <w:widowControl w:val="0"/>
      <w:autoSpaceDE w:val="0"/>
      <w:autoSpaceDN w:val="0"/>
      <w:adjustRightInd w:val="0"/>
      <w:spacing w:line="322" w:lineRule="exact"/>
      <w:jc w:val="center"/>
    </w:pPr>
    <w:rPr>
      <w:rFonts w:eastAsiaTheme="minorEastAsia"/>
    </w:rPr>
  </w:style>
  <w:style w:type="character" w:styleId="af9">
    <w:name w:val="footnote reference"/>
    <w:rsid w:val="002B13D8"/>
    <w:rPr>
      <w:vertAlign w:val="superscript"/>
    </w:rPr>
  </w:style>
  <w:style w:type="paragraph" w:styleId="afa">
    <w:name w:val="Body Text"/>
    <w:basedOn w:val="a0"/>
    <w:link w:val="afb"/>
    <w:uiPriority w:val="99"/>
    <w:semiHidden/>
    <w:unhideWhenUsed/>
    <w:rsid w:val="00853B95"/>
    <w:pPr>
      <w:spacing w:after="120"/>
    </w:pPr>
  </w:style>
  <w:style w:type="character" w:customStyle="1" w:styleId="afb">
    <w:name w:val="Основной текст Знак"/>
    <w:basedOn w:val="a1"/>
    <w:link w:val="afa"/>
    <w:uiPriority w:val="99"/>
    <w:semiHidden/>
    <w:rsid w:val="00853B95"/>
    <w:rPr>
      <w:rFonts w:ascii="Times New Roman" w:eastAsia="Times New Roman" w:hAnsi="Times New Roman" w:cs="Times New Roman"/>
      <w:sz w:val="24"/>
      <w:szCs w:val="24"/>
      <w:lang w:eastAsia="ru-RU"/>
    </w:rPr>
  </w:style>
  <w:style w:type="table" w:customStyle="1" w:styleId="13">
    <w:name w:val="Сетка таблицы1"/>
    <w:basedOn w:val="a2"/>
    <w:next w:val="a9"/>
    <w:uiPriority w:val="59"/>
    <w:rsid w:val="001F4C7C"/>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
    <w:basedOn w:val="a2"/>
    <w:next w:val="a9"/>
    <w:uiPriority w:val="59"/>
    <w:rsid w:val="00EA6AF4"/>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Сетка таблицы3"/>
    <w:basedOn w:val="a2"/>
    <w:next w:val="a9"/>
    <w:uiPriority w:val="59"/>
    <w:rsid w:val="00F91B52"/>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2"/>
    <w:uiPriority w:val="39"/>
    <w:rsid w:val="00CF4446"/>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c">
    <w:name w:val="annotation reference"/>
    <w:basedOn w:val="a1"/>
    <w:uiPriority w:val="99"/>
    <w:semiHidden/>
    <w:unhideWhenUsed/>
    <w:rsid w:val="00E03624"/>
    <w:rPr>
      <w:sz w:val="16"/>
      <w:szCs w:val="16"/>
    </w:rPr>
  </w:style>
  <w:style w:type="paragraph" w:styleId="afd">
    <w:name w:val="annotation text"/>
    <w:basedOn w:val="a0"/>
    <w:link w:val="afe"/>
    <w:uiPriority w:val="99"/>
    <w:semiHidden/>
    <w:unhideWhenUsed/>
    <w:rsid w:val="00E03624"/>
    <w:rPr>
      <w:sz w:val="20"/>
      <w:szCs w:val="20"/>
    </w:rPr>
  </w:style>
  <w:style w:type="character" w:customStyle="1" w:styleId="afe">
    <w:name w:val="Текст примечания Знак"/>
    <w:basedOn w:val="a1"/>
    <w:link w:val="afd"/>
    <w:uiPriority w:val="99"/>
    <w:semiHidden/>
    <w:rsid w:val="00E03624"/>
    <w:rPr>
      <w:rFonts w:ascii="Times New Roman" w:eastAsia="Times New Roman" w:hAnsi="Times New Roman" w:cs="Times New Roman"/>
      <w:sz w:val="20"/>
      <w:szCs w:val="20"/>
      <w:lang w:eastAsia="ru-RU"/>
    </w:rPr>
  </w:style>
  <w:style w:type="paragraph" w:styleId="aff">
    <w:name w:val="annotation subject"/>
    <w:basedOn w:val="afd"/>
    <w:next w:val="afd"/>
    <w:link w:val="aff0"/>
    <w:uiPriority w:val="99"/>
    <w:semiHidden/>
    <w:unhideWhenUsed/>
    <w:rsid w:val="00E03624"/>
    <w:rPr>
      <w:b/>
      <w:bCs/>
    </w:rPr>
  </w:style>
  <w:style w:type="character" w:customStyle="1" w:styleId="aff0">
    <w:name w:val="Тема примечания Знак"/>
    <w:basedOn w:val="afe"/>
    <w:link w:val="aff"/>
    <w:uiPriority w:val="99"/>
    <w:semiHidden/>
    <w:rsid w:val="00E03624"/>
    <w:rPr>
      <w:rFonts w:ascii="Times New Roman" w:eastAsia="Times New Roman" w:hAnsi="Times New Roman" w:cs="Times New Roman"/>
      <w:b/>
      <w:bCs/>
      <w:sz w:val="20"/>
      <w:szCs w:val="20"/>
      <w:lang w:eastAsia="ru-RU"/>
    </w:rPr>
  </w:style>
  <w:style w:type="character" w:customStyle="1" w:styleId="FontStyle85">
    <w:name w:val="Font Style85"/>
    <w:basedOn w:val="a1"/>
    <w:uiPriority w:val="99"/>
    <w:rsid w:val="00282C56"/>
    <w:rPr>
      <w:rFonts w:ascii="Times New Roman" w:hAnsi="Times New Roman" w:cs="Times New Roman" w:hint="default"/>
      <w:b/>
      <w:bCs/>
      <w:sz w:val="34"/>
      <w:szCs w:val="34"/>
    </w:rPr>
  </w:style>
  <w:style w:type="character" w:customStyle="1" w:styleId="FontStyle110">
    <w:name w:val="Font Style110"/>
    <w:basedOn w:val="a1"/>
    <w:uiPriority w:val="99"/>
    <w:rsid w:val="00282C56"/>
    <w:rPr>
      <w:rFonts w:ascii="Times New Roman" w:hAnsi="Times New Roman" w:cs="Times New Roman" w:hint="default"/>
      <w:sz w:val="26"/>
      <w:szCs w:val="26"/>
    </w:rPr>
  </w:style>
  <w:style w:type="character" w:customStyle="1" w:styleId="FontStyle78">
    <w:name w:val="Font Style78"/>
    <w:uiPriority w:val="99"/>
    <w:qFormat/>
    <w:rsid w:val="00282C56"/>
    <w:rPr>
      <w:rFonts w:ascii="Times New Roman" w:hAnsi="Times New Roman" w:cs="Times New Roman" w:hint="default"/>
      <w:b/>
      <w:bCs/>
      <w:sz w:val="26"/>
      <w:szCs w:val="26"/>
    </w:rPr>
  </w:style>
  <w:style w:type="paragraph" w:customStyle="1" w:styleId="Style20">
    <w:name w:val="Style20"/>
    <w:basedOn w:val="a0"/>
    <w:uiPriority w:val="99"/>
    <w:qFormat/>
    <w:rsid w:val="00282C56"/>
    <w:pPr>
      <w:widowControl w:val="0"/>
      <w:autoSpaceDE w:val="0"/>
      <w:autoSpaceDN w:val="0"/>
      <w:adjustRightInd w:val="0"/>
    </w:pPr>
  </w:style>
  <w:style w:type="paragraph" w:customStyle="1" w:styleId="Style7">
    <w:name w:val="Style7"/>
    <w:basedOn w:val="a0"/>
    <w:uiPriority w:val="99"/>
    <w:rsid w:val="00282C56"/>
    <w:pPr>
      <w:widowControl w:val="0"/>
      <w:autoSpaceDE w:val="0"/>
      <w:autoSpaceDN w:val="0"/>
      <w:adjustRightInd w:val="0"/>
      <w:spacing w:line="326" w:lineRule="exact"/>
      <w:jc w:val="center"/>
    </w:pPr>
    <w:rPr>
      <w:rFonts w:eastAsiaTheme="minorEastAsia"/>
    </w:rPr>
  </w:style>
  <w:style w:type="paragraph" w:customStyle="1" w:styleId="Style13">
    <w:name w:val="Style13"/>
    <w:basedOn w:val="a0"/>
    <w:uiPriority w:val="99"/>
    <w:rsid w:val="00282C56"/>
    <w:pPr>
      <w:widowControl w:val="0"/>
      <w:autoSpaceDE w:val="0"/>
      <w:autoSpaceDN w:val="0"/>
      <w:adjustRightInd w:val="0"/>
      <w:jc w:val="both"/>
    </w:pPr>
    <w:rPr>
      <w:rFonts w:hAnsi="Calibri"/>
      <w:sz w:val="20"/>
      <w:szCs w:val="20"/>
    </w:rPr>
  </w:style>
  <w:style w:type="character" w:customStyle="1" w:styleId="FontStyle77">
    <w:name w:val="Font Style77"/>
    <w:uiPriority w:val="99"/>
    <w:rsid w:val="00282C56"/>
    <w:rPr>
      <w:rFonts w:ascii="Times New Roman" w:hAnsi="Times New Roman" w:cs="Times New Roman"/>
      <w:sz w:val="26"/>
      <w:szCs w:val="26"/>
    </w:rPr>
  </w:style>
  <w:style w:type="character" w:customStyle="1" w:styleId="FontStyle75">
    <w:name w:val="Font Style75"/>
    <w:qFormat/>
    <w:rsid w:val="00282C56"/>
    <w:rPr>
      <w:rFonts w:ascii="Times New Roman" w:hAnsi="Times New Roman" w:cs="Times New Roman" w:hint="default"/>
      <w:i/>
      <w:iCs/>
      <w:sz w:val="26"/>
      <w:szCs w:val="26"/>
    </w:rPr>
  </w:style>
  <w:style w:type="paragraph" w:customStyle="1" w:styleId="24">
    <w:name w:val="Основной текст (2)"/>
    <w:basedOn w:val="a0"/>
    <w:link w:val="25"/>
    <w:qFormat/>
    <w:rsid w:val="00B60208"/>
    <w:pPr>
      <w:shd w:val="clear" w:color="auto" w:fill="FFFFFF"/>
      <w:suppressAutoHyphens/>
      <w:spacing w:after="60" w:line="317" w:lineRule="exact"/>
      <w:ind w:hanging="700"/>
      <w:jc w:val="center"/>
    </w:pPr>
    <w:rPr>
      <w:b/>
      <w:bCs/>
      <w:sz w:val="26"/>
      <w:szCs w:val="26"/>
    </w:rPr>
  </w:style>
  <w:style w:type="character" w:customStyle="1" w:styleId="25">
    <w:name w:val="Основной текст (2)_"/>
    <w:basedOn w:val="a1"/>
    <w:link w:val="24"/>
    <w:qFormat/>
    <w:locked/>
    <w:rsid w:val="00B60208"/>
    <w:rPr>
      <w:rFonts w:ascii="Times New Roman" w:eastAsia="Times New Roman" w:hAnsi="Times New Roman" w:cs="Times New Roman"/>
      <w:b/>
      <w:bCs/>
      <w:sz w:val="26"/>
      <w:szCs w:val="26"/>
      <w:shd w:val="clear" w:color="auto" w:fill="FFFFFF"/>
      <w:lang w:eastAsia="ru-RU"/>
    </w:rPr>
  </w:style>
  <w:style w:type="paragraph" w:customStyle="1" w:styleId="Style26">
    <w:name w:val="Style26"/>
    <w:basedOn w:val="a0"/>
    <w:uiPriority w:val="99"/>
    <w:rsid w:val="00B60208"/>
    <w:pPr>
      <w:widowControl w:val="0"/>
      <w:autoSpaceDE w:val="0"/>
      <w:autoSpaceDN w:val="0"/>
      <w:adjustRightInd w:val="0"/>
      <w:spacing w:line="278" w:lineRule="exact"/>
      <w:ind w:firstLine="715"/>
      <w:jc w:val="both"/>
    </w:pPr>
    <w:rPr>
      <w:rFonts w:eastAsiaTheme="minorEastAsia"/>
    </w:rPr>
  </w:style>
  <w:style w:type="character" w:customStyle="1" w:styleId="FontStyle101">
    <w:name w:val="Font Style101"/>
    <w:basedOn w:val="a1"/>
    <w:uiPriority w:val="99"/>
    <w:rsid w:val="00B60208"/>
    <w:rPr>
      <w:rFonts w:ascii="Times New Roman" w:hAnsi="Times New Roman" w:cs="Times New Roman" w:hint="default"/>
      <w:b/>
      <w:bCs/>
      <w:sz w:val="22"/>
      <w:szCs w:val="22"/>
    </w:rPr>
  </w:style>
  <w:style w:type="character" w:customStyle="1" w:styleId="FontStyle102">
    <w:name w:val="Font Style102"/>
    <w:basedOn w:val="a1"/>
    <w:uiPriority w:val="99"/>
    <w:rsid w:val="00B60208"/>
    <w:rPr>
      <w:rFonts w:ascii="Times New Roman" w:hAnsi="Times New Roman" w:cs="Times New Roman" w:hint="default"/>
      <w:sz w:val="22"/>
      <w:szCs w:val="22"/>
    </w:rPr>
  </w:style>
  <w:style w:type="character" w:customStyle="1" w:styleId="211pt">
    <w:name w:val="Основной текст (2) + 11 pt"/>
    <w:basedOn w:val="25"/>
    <w:qFormat/>
    <w:rsid w:val="00916BE9"/>
    <w:rPr>
      <w:rFonts w:ascii="Times New Roman" w:eastAsia="Times New Roman" w:hAnsi="Times New Roman" w:cs="Times New Roman"/>
      <w:b/>
      <w:bCs/>
      <w:color w:val="000000"/>
      <w:spacing w:val="0"/>
      <w:w w:val="100"/>
      <w:kern w:val="0"/>
      <w:sz w:val="22"/>
      <w:szCs w:val="22"/>
      <w:shd w:val="clear" w:color="auto" w:fill="FFFFFF"/>
      <w:lang w:val="ru-RU" w:eastAsia="ru-RU" w:bidi="ru-RU"/>
    </w:rPr>
  </w:style>
  <w:style w:type="paragraph" w:styleId="aff1">
    <w:name w:val="No Spacing"/>
    <w:uiPriority w:val="1"/>
    <w:qFormat/>
    <w:rsid w:val="00787C1E"/>
    <w:pPr>
      <w:spacing w:after="0" w:line="240" w:lineRule="auto"/>
    </w:pPr>
    <w:rPr>
      <w:rFonts w:ascii="Calibri" w:eastAsia="Calibri" w:hAnsi="Calibri" w:cs="Times New Roman"/>
    </w:rPr>
  </w:style>
  <w:style w:type="character" w:styleId="aff2">
    <w:name w:val="Emphasis"/>
    <w:uiPriority w:val="20"/>
    <w:qFormat/>
    <w:rsid w:val="00787C1E"/>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endnote text"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C24E4"/>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5E4771"/>
    <w:pPr>
      <w:keepNext/>
      <w:spacing w:before="240" w:after="60"/>
      <w:outlineLvl w:val="0"/>
    </w:pPr>
    <w:rPr>
      <w:rFonts w:ascii="Arial" w:hAnsi="Arial" w:cs="Arial"/>
      <w:b/>
      <w:bCs/>
      <w:kern w:val="32"/>
      <w:sz w:val="32"/>
      <w:szCs w:val="32"/>
    </w:rPr>
  </w:style>
  <w:style w:type="paragraph" w:styleId="2">
    <w:name w:val="heading 2"/>
    <w:basedOn w:val="a0"/>
    <w:next w:val="a0"/>
    <w:link w:val="20"/>
    <w:uiPriority w:val="9"/>
    <w:semiHidden/>
    <w:unhideWhenUsed/>
    <w:qFormat/>
    <w:rsid w:val="00D850EA"/>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5">
    <w:name w:val="heading 5"/>
    <w:basedOn w:val="a0"/>
    <w:next w:val="a0"/>
    <w:link w:val="50"/>
    <w:uiPriority w:val="9"/>
    <w:semiHidden/>
    <w:unhideWhenUsed/>
    <w:qFormat/>
    <w:rsid w:val="00D850EA"/>
    <w:pPr>
      <w:keepNext/>
      <w:keepLines/>
      <w:spacing w:before="40"/>
      <w:outlineLvl w:val="4"/>
    </w:pPr>
    <w:rPr>
      <w:rFonts w:asciiTheme="majorHAnsi" w:eastAsiaTheme="majorEastAsia" w:hAnsiTheme="majorHAnsi" w:cstheme="majorBidi"/>
      <w:color w:val="2E74B5" w:themeColor="accent1" w:themeShade="BF"/>
    </w:rPr>
  </w:style>
  <w:style w:type="paragraph" w:styleId="6">
    <w:name w:val="heading 6"/>
    <w:basedOn w:val="a0"/>
    <w:next w:val="a0"/>
    <w:link w:val="60"/>
    <w:uiPriority w:val="9"/>
    <w:semiHidden/>
    <w:unhideWhenUsed/>
    <w:qFormat/>
    <w:rsid w:val="00D850EA"/>
    <w:pPr>
      <w:keepNext/>
      <w:keepLines/>
      <w:spacing w:before="40"/>
      <w:outlineLvl w:val="5"/>
    </w:pPr>
    <w:rPr>
      <w:rFonts w:asciiTheme="majorHAnsi" w:eastAsiaTheme="majorEastAsia" w:hAnsiTheme="majorHAnsi" w:cstheme="majorBidi"/>
      <w:color w:val="1F4D78" w:themeColor="accent1" w:themeShade="7F"/>
    </w:rPr>
  </w:style>
  <w:style w:type="paragraph" w:styleId="7">
    <w:name w:val="heading 7"/>
    <w:basedOn w:val="a0"/>
    <w:next w:val="a0"/>
    <w:link w:val="70"/>
    <w:uiPriority w:val="9"/>
    <w:semiHidden/>
    <w:unhideWhenUsed/>
    <w:qFormat/>
    <w:rsid w:val="00D850EA"/>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5E4771"/>
    <w:rPr>
      <w:rFonts w:ascii="Arial" w:eastAsia="Times New Roman" w:hAnsi="Arial" w:cs="Arial"/>
      <w:b/>
      <w:bCs/>
      <w:kern w:val="32"/>
      <w:sz w:val="32"/>
      <w:szCs w:val="32"/>
      <w:lang w:eastAsia="ru-RU"/>
    </w:rPr>
  </w:style>
  <w:style w:type="character" w:customStyle="1" w:styleId="21">
    <w:name w:val="Основной текст 2 Знак"/>
    <w:aliases w:val="Знак1 Знак"/>
    <w:link w:val="22"/>
    <w:locked/>
    <w:rsid w:val="005E4771"/>
    <w:rPr>
      <w:sz w:val="24"/>
      <w:szCs w:val="24"/>
      <w:lang w:eastAsia="ru-RU"/>
    </w:rPr>
  </w:style>
  <w:style w:type="paragraph" w:styleId="22">
    <w:name w:val="Body Text 2"/>
    <w:aliases w:val="Знак1"/>
    <w:basedOn w:val="a0"/>
    <w:link w:val="21"/>
    <w:rsid w:val="005E4771"/>
    <w:pPr>
      <w:spacing w:after="120" w:line="480" w:lineRule="auto"/>
    </w:pPr>
    <w:rPr>
      <w:rFonts w:asciiTheme="minorHAnsi" w:eastAsiaTheme="minorHAnsi" w:hAnsiTheme="minorHAnsi" w:cstheme="minorBidi"/>
    </w:rPr>
  </w:style>
  <w:style w:type="character" w:customStyle="1" w:styleId="210">
    <w:name w:val="Основной текст 2 Знак1"/>
    <w:basedOn w:val="a1"/>
    <w:uiPriority w:val="99"/>
    <w:semiHidden/>
    <w:rsid w:val="005E4771"/>
    <w:rPr>
      <w:rFonts w:ascii="Times New Roman" w:eastAsia="Times New Roman" w:hAnsi="Times New Roman" w:cs="Times New Roman"/>
      <w:sz w:val="24"/>
      <w:szCs w:val="24"/>
      <w:lang w:eastAsia="ru-RU"/>
    </w:rPr>
  </w:style>
  <w:style w:type="paragraph" w:styleId="a4">
    <w:name w:val="Title"/>
    <w:aliases w:val="Заголовок"/>
    <w:basedOn w:val="a0"/>
    <w:link w:val="11"/>
    <w:qFormat/>
    <w:rsid w:val="005E4771"/>
    <w:pPr>
      <w:jc w:val="center"/>
    </w:pPr>
    <w:rPr>
      <w:sz w:val="28"/>
      <w:szCs w:val="20"/>
      <w:lang w:val="x-none" w:eastAsia="x-none"/>
    </w:rPr>
  </w:style>
  <w:style w:type="character" w:customStyle="1" w:styleId="a5">
    <w:name w:val="Название Знак"/>
    <w:basedOn w:val="a1"/>
    <w:uiPriority w:val="10"/>
    <w:rsid w:val="005E4771"/>
    <w:rPr>
      <w:rFonts w:asciiTheme="majorHAnsi" w:eastAsiaTheme="majorEastAsia" w:hAnsiTheme="majorHAnsi" w:cstheme="majorBidi"/>
      <w:spacing w:val="-10"/>
      <w:kern w:val="28"/>
      <w:sz w:val="56"/>
      <w:szCs w:val="56"/>
      <w:lang w:eastAsia="ru-RU"/>
    </w:rPr>
  </w:style>
  <w:style w:type="character" w:customStyle="1" w:styleId="11">
    <w:name w:val="Название Знак1"/>
    <w:aliases w:val="Заголовок Знак"/>
    <w:link w:val="a4"/>
    <w:qFormat/>
    <w:rsid w:val="005E4771"/>
    <w:rPr>
      <w:rFonts w:ascii="Times New Roman" w:eastAsia="Times New Roman" w:hAnsi="Times New Roman" w:cs="Times New Roman"/>
      <w:sz w:val="28"/>
      <w:szCs w:val="20"/>
      <w:lang w:val="x-none" w:eastAsia="x-none"/>
    </w:rPr>
  </w:style>
  <w:style w:type="character" w:styleId="a6">
    <w:name w:val="Strong"/>
    <w:basedOn w:val="a1"/>
    <w:uiPriority w:val="22"/>
    <w:qFormat/>
    <w:rsid w:val="005E4771"/>
    <w:rPr>
      <w:b/>
      <w:bCs/>
    </w:rPr>
  </w:style>
  <w:style w:type="paragraph" w:styleId="12">
    <w:name w:val="toc 1"/>
    <w:basedOn w:val="a0"/>
    <w:next w:val="a0"/>
    <w:autoRedefine/>
    <w:uiPriority w:val="39"/>
    <w:qFormat/>
    <w:rsid w:val="004A6289"/>
    <w:pPr>
      <w:tabs>
        <w:tab w:val="right" w:leader="dot" w:pos="9345"/>
      </w:tabs>
      <w:jc w:val="both"/>
    </w:pPr>
    <w:rPr>
      <w:b/>
      <w:bCs/>
      <w:iCs/>
      <w:noProof/>
      <w:kern w:val="32"/>
      <w:sz w:val="28"/>
      <w:szCs w:val="28"/>
    </w:rPr>
  </w:style>
  <w:style w:type="paragraph" w:customStyle="1" w:styleId="Default">
    <w:name w:val="Default"/>
    <w:rsid w:val="008C5E8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
    <w:name w:val="список с точками"/>
    <w:basedOn w:val="a0"/>
    <w:rsid w:val="00EA5080"/>
    <w:pPr>
      <w:numPr>
        <w:numId w:val="1"/>
      </w:numPr>
      <w:tabs>
        <w:tab w:val="num" w:pos="756"/>
      </w:tabs>
      <w:spacing w:line="312" w:lineRule="auto"/>
      <w:ind w:left="756"/>
      <w:jc w:val="both"/>
    </w:pPr>
  </w:style>
  <w:style w:type="paragraph" w:styleId="3">
    <w:name w:val="Body Text Indent 3"/>
    <w:basedOn w:val="a0"/>
    <w:link w:val="30"/>
    <w:rsid w:val="00EA5080"/>
    <w:pPr>
      <w:spacing w:after="120"/>
      <w:ind w:left="283"/>
    </w:pPr>
    <w:rPr>
      <w:sz w:val="16"/>
      <w:szCs w:val="16"/>
      <w:lang w:val="x-none" w:eastAsia="x-none"/>
    </w:rPr>
  </w:style>
  <w:style w:type="character" w:customStyle="1" w:styleId="30">
    <w:name w:val="Основной текст с отступом 3 Знак"/>
    <w:basedOn w:val="a1"/>
    <w:link w:val="3"/>
    <w:rsid w:val="00EA5080"/>
    <w:rPr>
      <w:rFonts w:ascii="Times New Roman" w:eastAsia="Times New Roman" w:hAnsi="Times New Roman" w:cs="Times New Roman"/>
      <w:sz w:val="16"/>
      <w:szCs w:val="16"/>
      <w:lang w:val="x-none" w:eastAsia="x-none"/>
    </w:rPr>
  </w:style>
  <w:style w:type="paragraph" w:styleId="a7">
    <w:name w:val="List Paragraph"/>
    <w:aliases w:val="ПАРАГРАФ,2 Спс точк"/>
    <w:basedOn w:val="a0"/>
    <w:link w:val="a8"/>
    <w:uiPriority w:val="1"/>
    <w:qFormat/>
    <w:rsid w:val="00E63C58"/>
    <w:pPr>
      <w:ind w:left="720"/>
      <w:contextualSpacing/>
    </w:pPr>
  </w:style>
  <w:style w:type="table" w:styleId="a9">
    <w:name w:val="Table Grid"/>
    <w:basedOn w:val="a2"/>
    <w:uiPriority w:val="39"/>
    <w:rsid w:val="0089404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1">
    <w:name w:val="Body Text 3"/>
    <w:basedOn w:val="a0"/>
    <w:link w:val="32"/>
    <w:rsid w:val="00E01E77"/>
    <w:pPr>
      <w:spacing w:after="120"/>
    </w:pPr>
    <w:rPr>
      <w:sz w:val="16"/>
      <w:szCs w:val="16"/>
    </w:rPr>
  </w:style>
  <w:style w:type="character" w:customStyle="1" w:styleId="32">
    <w:name w:val="Основной текст 3 Знак"/>
    <w:basedOn w:val="a1"/>
    <w:link w:val="31"/>
    <w:rsid w:val="00E01E77"/>
    <w:rPr>
      <w:rFonts w:ascii="Times New Roman" w:eastAsia="Times New Roman" w:hAnsi="Times New Roman" w:cs="Times New Roman"/>
      <w:sz w:val="16"/>
      <w:szCs w:val="16"/>
      <w:lang w:eastAsia="ru-RU"/>
    </w:rPr>
  </w:style>
  <w:style w:type="character" w:customStyle="1" w:styleId="FontStyle51">
    <w:name w:val="Font Style51"/>
    <w:uiPriority w:val="99"/>
    <w:rsid w:val="009D0DA7"/>
    <w:rPr>
      <w:rFonts w:ascii="Times New Roman" w:hAnsi="Times New Roman" w:cs="Times New Roman"/>
      <w:sz w:val="18"/>
      <w:szCs w:val="18"/>
    </w:rPr>
  </w:style>
  <w:style w:type="paragraph" w:customStyle="1" w:styleId="Style2">
    <w:name w:val="Style2"/>
    <w:basedOn w:val="a0"/>
    <w:uiPriority w:val="99"/>
    <w:rsid w:val="00814CE9"/>
    <w:pPr>
      <w:widowControl w:val="0"/>
      <w:autoSpaceDE w:val="0"/>
      <w:autoSpaceDN w:val="0"/>
      <w:adjustRightInd w:val="0"/>
      <w:spacing w:line="227" w:lineRule="exact"/>
      <w:ind w:firstLine="470"/>
      <w:jc w:val="both"/>
    </w:pPr>
  </w:style>
  <w:style w:type="paragraph" w:customStyle="1" w:styleId="Style19">
    <w:name w:val="Style19"/>
    <w:basedOn w:val="a0"/>
    <w:uiPriority w:val="99"/>
    <w:rsid w:val="00177ECB"/>
    <w:pPr>
      <w:widowControl w:val="0"/>
      <w:autoSpaceDE w:val="0"/>
      <w:autoSpaceDN w:val="0"/>
      <w:adjustRightInd w:val="0"/>
      <w:jc w:val="center"/>
    </w:pPr>
  </w:style>
  <w:style w:type="paragraph" w:customStyle="1" w:styleId="Style21">
    <w:name w:val="Style21"/>
    <w:basedOn w:val="a0"/>
    <w:uiPriority w:val="99"/>
    <w:rsid w:val="00177ECB"/>
    <w:pPr>
      <w:widowControl w:val="0"/>
      <w:autoSpaceDE w:val="0"/>
      <w:autoSpaceDN w:val="0"/>
      <w:adjustRightInd w:val="0"/>
      <w:spacing w:line="223" w:lineRule="exact"/>
      <w:jc w:val="both"/>
    </w:pPr>
  </w:style>
  <w:style w:type="paragraph" w:customStyle="1" w:styleId="Style22">
    <w:name w:val="Style22"/>
    <w:basedOn w:val="a0"/>
    <w:uiPriority w:val="99"/>
    <w:rsid w:val="00194264"/>
    <w:pPr>
      <w:widowControl w:val="0"/>
      <w:autoSpaceDE w:val="0"/>
      <w:autoSpaceDN w:val="0"/>
      <w:adjustRightInd w:val="0"/>
      <w:spacing w:line="216" w:lineRule="exact"/>
      <w:ind w:hanging="1613"/>
    </w:pPr>
  </w:style>
  <w:style w:type="paragraph" w:customStyle="1" w:styleId="Style23">
    <w:name w:val="Style23"/>
    <w:basedOn w:val="a0"/>
    <w:uiPriority w:val="99"/>
    <w:rsid w:val="00194264"/>
    <w:pPr>
      <w:widowControl w:val="0"/>
      <w:autoSpaceDE w:val="0"/>
      <w:autoSpaceDN w:val="0"/>
      <w:adjustRightInd w:val="0"/>
      <w:spacing w:line="221" w:lineRule="exact"/>
      <w:ind w:firstLine="480"/>
    </w:pPr>
  </w:style>
  <w:style w:type="character" w:customStyle="1" w:styleId="FontStyle48">
    <w:name w:val="Font Style48"/>
    <w:uiPriority w:val="99"/>
    <w:rsid w:val="00194264"/>
    <w:rPr>
      <w:rFonts w:ascii="Times New Roman" w:hAnsi="Times New Roman" w:cs="Times New Roman"/>
      <w:sz w:val="16"/>
      <w:szCs w:val="16"/>
    </w:rPr>
  </w:style>
  <w:style w:type="paragraph" w:customStyle="1" w:styleId="Style25">
    <w:name w:val="Style25"/>
    <w:basedOn w:val="a0"/>
    <w:uiPriority w:val="99"/>
    <w:rsid w:val="00194264"/>
    <w:pPr>
      <w:widowControl w:val="0"/>
      <w:autoSpaceDE w:val="0"/>
      <w:autoSpaceDN w:val="0"/>
      <w:adjustRightInd w:val="0"/>
      <w:spacing w:line="221" w:lineRule="exact"/>
      <w:ind w:hanging="1435"/>
    </w:pPr>
  </w:style>
  <w:style w:type="character" w:customStyle="1" w:styleId="FontStyle46">
    <w:name w:val="Font Style46"/>
    <w:uiPriority w:val="99"/>
    <w:rsid w:val="00194264"/>
    <w:rPr>
      <w:rFonts w:ascii="Times New Roman" w:hAnsi="Times New Roman" w:cs="Times New Roman"/>
      <w:b/>
      <w:bCs/>
      <w:sz w:val="18"/>
      <w:szCs w:val="18"/>
    </w:rPr>
  </w:style>
  <w:style w:type="paragraph" w:customStyle="1" w:styleId="Style32">
    <w:name w:val="Style32"/>
    <w:basedOn w:val="a0"/>
    <w:uiPriority w:val="99"/>
    <w:rsid w:val="00296F8A"/>
    <w:pPr>
      <w:widowControl w:val="0"/>
      <w:autoSpaceDE w:val="0"/>
      <w:autoSpaceDN w:val="0"/>
      <w:adjustRightInd w:val="0"/>
      <w:spacing w:line="206" w:lineRule="exact"/>
      <w:ind w:hanging="1704"/>
    </w:pPr>
  </w:style>
  <w:style w:type="paragraph" w:customStyle="1" w:styleId="Style34">
    <w:name w:val="Style34"/>
    <w:basedOn w:val="a0"/>
    <w:uiPriority w:val="99"/>
    <w:rsid w:val="00296F8A"/>
    <w:pPr>
      <w:widowControl w:val="0"/>
      <w:autoSpaceDE w:val="0"/>
      <w:autoSpaceDN w:val="0"/>
      <w:adjustRightInd w:val="0"/>
      <w:spacing w:line="221" w:lineRule="exact"/>
      <w:ind w:firstLine="466"/>
    </w:pPr>
  </w:style>
  <w:style w:type="character" w:customStyle="1" w:styleId="FontStyle47">
    <w:name w:val="Font Style47"/>
    <w:uiPriority w:val="99"/>
    <w:rsid w:val="00296F8A"/>
    <w:rPr>
      <w:rFonts w:ascii="Times New Roman" w:hAnsi="Times New Roman" w:cs="Times New Roman"/>
      <w:sz w:val="12"/>
      <w:szCs w:val="12"/>
    </w:rPr>
  </w:style>
  <w:style w:type="paragraph" w:customStyle="1" w:styleId="Style28">
    <w:name w:val="Style28"/>
    <w:basedOn w:val="a0"/>
    <w:uiPriority w:val="99"/>
    <w:rsid w:val="00296F8A"/>
    <w:pPr>
      <w:widowControl w:val="0"/>
      <w:autoSpaceDE w:val="0"/>
      <w:autoSpaceDN w:val="0"/>
      <w:adjustRightInd w:val="0"/>
      <w:spacing w:line="216" w:lineRule="exact"/>
      <w:jc w:val="both"/>
    </w:pPr>
  </w:style>
  <w:style w:type="paragraph" w:customStyle="1" w:styleId="Style10">
    <w:name w:val="Style10"/>
    <w:basedOn w:val="a0"/>
    <w:uiPriority w:val="99"/>
    <w:rsid w:val="00296F8A"/>
    <w:pPr>
      <w:widowControl w:val="0"/>
      <w:autoSpaceDE w:val="0"/>
      <w:autoSpaceDN w:val="0"/>
      <w:adjustRightInd w:val="0"/>
    </w:pPr>
  </w:style>
  <w:style w:type="paragraph" w:customStyle="1" w:styleId="Style39">
    <w:name w:val="Style39"/>
    <w:basedOn w:val="a0"/>
    <w:uiPriority w:val="99"/>
    <w:rsid w:val="009E6637"/>
    <w:pPr>
      <w:widowControl w:val="0"/>
      <w:autoSpaceDE w:val="0"/>
      <w:autoSpaceDN w:val="0"/>
      <w:adjustRightInd w:val="0"/>
      <w:spacing w:line="226" w:lineRule="exact"/>
      <w:ind w:firstLine="600"/>
      <w:jc w:val="both"/>
    </w:pPr>
  </w:style>
  <w:style w:type="paragraph" w:customStyle="1" w:styleId="Style36">
    <w:name w:val="Style36"/>
    <w:basedOn w:val="a0"/>
    <w:uiPriority w:val="99"/>
    <w:rsid w:val="00064DF3"/>
    <w:pPr>
      <w:widowControl w:val="0"/>
      <w:autoSpaceDE w:val="0"/>
      <w:autoSpaceDN w:val="0"/>
      <w:adjustRightInd w:val="0"/>
      <w:jc w:val="right"/>
    </w:pPr>
  </w:style>
  <w:style w:type="paragraph" w:customStyle="1" w:styleId="Style15">
    <w:name w:val="Style15"/>
    <w:basedOn w:val="a0"/>
    <w:uiPriority w:val="99"/>
    <w:rsid w:val="00FB46C7"/>
    <w:pPr>
      <w:widowControl w:val="0"/>
      <w:autoSpaceDE w:val="0"/>
      <w:autoSpaceDN w:val="0"/>
      <w:adjustRightInd w:val="0"/>
      <w:spacing w:line="221" w:lineRule="exact"/>
      <w:ind w:hanging="1675"/>
    </w:pPr>
  </w:style>
  <w:style w:type="paragraph" w:customStyle="1" w:styleId="Style14">
    <w:name w:val="Style14"/>
    <w:basedOn w:val="a0"/>
    <w:uiPriority w:val="99"/>
    <w:rsid w:val="009901BC"/>
    <w:pPr>
      <w:widowControl w:val="0"/>
      <w:autoSpaceDE w:val="0"/>
      <w:autoSpaceDN w:val="0"/>
      <w:adjustRightInd w:val="0"/>
      <w:spacing w:line="211" w:lineRule="exact"/>
      <w:ind w:hanging="1805"/>
    </w:pPr>
  </w:style>
  <w:style w:type="character" w:customStyle="1" w:styleId="apple-converted-space">
    <w:name w:val="apple-converted-space"/>
    <w:rsid w:val="00B97A41"/>
  </w:style>
  <w:style w:type="paragraph" w:styleId="aa">
    <w:name w:val="Normal (Web)"/>
    <w:basedOn w:val="a0"/>
    <w:uiPriority w:val="99"/>
    <w:unhideWhenUsed/>
    <w:rsid w:val="00B97A41"/>
    <w:pPr>
      <w:spacing w:before="100" w:beforeAutospacing="1" w:after="100" w:afterAutospacing="1"/>
    </w:pPr>
  </w:style>
  <w:style w:type="character" w:customStyle="1" w:styleId="hl">
    <w:name w:val="hl"/>
    <w:basedOn w:val="a1"/>
    <w:rsid w:val="00B97A41"/>
  </w:style>
  <w:style w:type="character" w:customStyle="1" w:styleId="a8">
    <w:name w:val="Абзац списка Знак"/>
    <w:aliases w:val="ПАРАГРАФ Знак,2 Спс точк Знак"/>
    <w:link w:val="a7"/>
    <w:uiPriority w:val="1"/>
    <w:qFormat/>
    <w:rsid w:val="00B97A41"/>
    <w:rPr>
      <w:rFonts w:ascii="Times New Roman" w:eastAsia="Times New Roman" w:hAnsi="Times New Roman" w:cs="Times New Roman"/>
      <w:sz w:val="24"/>
      <w:szCs w:val="24"/>
      <w:lang w:eastAsia="ru-RU"/>
    </w:rPr>
  </w:style>
  <w:style w:type="paragraph" w:customStyle="1" w:styleId="ab">
    <w:name w:val="Знак Знак"/>
    <w:basedOn w:val="a0"/>
    <w:rsid w:val="00A82621"/>
    <w:pPr>
      <w:spacing w:after="160" w:line="240" w:lineRule="exact"/>
    </w:pPr>
    <w:rPr>
      <w:rFonts w:ascii="Verdana" w:hAnsi="Verdana" w:cs="Verdana"/>
      <w:noProof/>
      <w:sz w:val="20"/>
      <w:szCs w:val="20"/>
      <w:lang w:val="en-US" w:eastAsia="en-US"/>
    </w:rPr>
  </w:style>
  <w:style w:type="character" w:styleId="ac">
    <w:name w:val="Hyperlink"/>
    <w:uiPriority w:val="99"/>
    <w:rsid w:val="00FA4A3F"/>
    <w:rPr>
      <w:color w:val="0000FF"/>
      <w:u w:val="single"/>
    </w:rPr>
  </w:style>
  <w:style w:type="paragraph" w:styleId="ad">
    <w:name w:val="footnote text"/>
    <w:aliases w:val="Текст сноски Знак1 Знак Знак,Текст сноски Знак Знак Знак Знак,Текст сноски Знак1 Знак Знак Знак Знак,Текст сноски Знак Знак1 Знак Знак Знак Знак,Знак Знак Знак1 Знак Знак Знак Знак1,Текст сноски Знак1 Знак,Моя сноска Знак,Текст сноски Знак1"/>
    <w:basedOn w:val="a0"/>
    <w:link w:val="ae"/>
    <w:unhideWhenUsed/>
    <w:rsid w:val="00AB5125"/>
    <w:rPr>
      <w:rFonts w:asciiTheme="minorHAnsi" w:eastAsiaTheme="minorHAnsi" w:hAnsiTheme="minorHAnsi" w:cstheme="minorBidi"/>
      <w:sz w:val="20"/>
      <w:szCs w:val="20"/>
      <w:lang w:eastAsia="en-US"/>
    </w:rPr>
  </w:style>
  <w:style w:type="character" w:customStyle="1" w:styleId="ae">
    <w:name w:val="Текст сноски Знак"/>
    <w:aliases w:val="Текст сноски Знак1 Знак Знак Знак,Текст сноски Знак Знак Знак Знак Знак,Текст сноски Знак1 Знак Знак Знак Знак Знак,Текст сноски Знак Знак1 Знак Знак Знак Знак Знак,Знак Знак Знак1 Знак Знак Знак Знак1 Знак,Моя сноска Знак Знак"/>
    <w:basedOn w:val="a1"/>
    <w:link w:val="ad"/>
    <w:rsid w:val="00AB5125"/>
    <w:rPr>
      <w:sz w:val="20"/>
      <w:szCs w:val="20"/>
    </w:rPr>
  </w:style>
  <w:style w:type="paragraph" w:customStyle="1" w:styleId="Style1">
    <w:name w:val="Style1"/>
    <w:basedOn w:val="a0"/>
    <w:uiPriority w:val="99"/>
    <w:rsid w:val="00AB5125"/>
    <w:pPr>
      <w:widowControl w:val="0"/>
      <w:autoSpaceDE w:val="0"/>
      <w:autoSpaceDN w:val="0"/>
      <w:adjustRightInd w:val="0"/>
      <w:spacing w:line="453" w:lineRule="exact"/>
      <w:jc w:val="center"/>
    </w:pPr>
  </w:style>
  <w:style w:type="character" w:customStyle="1" w:styleId="20">
    <w:name w:val="Заголовок 2 Знак"/>
    <w:basedOn w:val="a1"/>
    <w:link w:val="2"/>
    <w:uiPriority w:val="9"/>
    <w:semiHidden/>
    <w:rsid w:val="00D850EA"/>
    <w:rPr>
      <w:rFonts w:asciiTheme="majorHAnsi" w:eastAsiaTheme="majorEastAsia" w:hAnsiTheme="majorHAnsi" w:cstheme="majorBidi"/>
      <w:color w:val="2E74B5" w:themeColor="accent1" w:themeShade="BF"/>
      <w:sz w:val="26"/>
      <w:szCs w:val="26"/>
      <w:lang w:eastAsia="ru-RU"/>
    </w:rPr>
  </w:style>
  <w:style w:type="character" w:customStyle="1" w:styleId="50">
    <w:name w:val="Заголовок 5 Знак"/>
    <w:basedOn w:val="a1"/>
    <w:link w:val="5"/>
    <w:uiPriority w:val="9"/>
    <w:semiHidden/>
    <w:rsid w:val="00D850EA"/>
    <w:rPr>
      <w:rFonts w:asciiTheme="majorHAnsi" w:eastAsiaTheme="majorEastAsia" w:hAnsiTheme="majorHAnsi" w:cstheme="majorBidi"/>
      <w:color w:val="2E74B5" w:themeColor="accent1" w:themeShade="BF"/>
      <w:sz w:val="24"/>
      <w:szCs w:val="24"/>
      <w:lang w:eastAsia="ru-RU"/>
    </w:rPr>
  </w:style>
  <w:style w:type="character" w:customStyle="1" w:styleId="60">
    <w:name w:val="Заголовок 6 Знак"/>
    <w:basedOn w:val="a1"/>
    <w:link w:val="6"/>
    <w:uiPriority w:val="9"/>
    <w:semiHidden/>
    <w:rsid w:val="00D850EA"/>
    <w:rPr>
      <w:rFonts w:asciiTheme="majorHAnsi" w:eastAsiaTheme="majorEastAsia" w:hAnsiTheme="majorHAnsi" w:cstheme="majorBidi"/>
      <w:color w:val="1F4D78" w:themeColor="accent1" w:themeShade="7F"/>
      <w:sz w:val="24"/>
      <w:szCs w:val="24"/>
      <w:lang w:eastAsia="ru-RU"/>
    </w:rPr>
  </w:style>
  <w:style w:type="character" w:customStyle="1" w:styleId="70">
    <w:name w:val="Заголовок 7 Знак"/>
    <w:basedOn w:val="a1"/>
    <w:link w:val="7"/>
    <w:uiPriority w:val="9"/>
    <w:semiHidden/>
    <w:rsid w:val="00D850EA"/>
    <w:rPr>
      <w:rFonts w:asciiTheme="majorHAnsi" w:eastAsiaTheme="majorEastAsia" w:hAnsiTheme="majorHAnsi" w:cstheme="majorBidi"/>
      <w:i/>
      <w:iCs/>
      <w:color w:val="1F4D78" w:themeColor="accent1" w:themeShade="7F"/>
      <w:sz w:val="24"/>
      <w:szCs w:val="24"/>
      <w:lang w:eastAsia="ru-RU"/>
    </w:rPr>
  </w:style>
  <w:style w:type="paragraph" w:styleId="af">
    <w:name w:val="Body Text Indent"/>
    <w:basedOn w:val="a0"/>
    <w:link w:val="af0"/>
    <w:uiPriority w:val="99"/>
    <w:semiHidden/>
    <w:unhideWhenUsed/>
    <w:rsid w:val="00D850EA"/>
    <w:pPr>
      <w:spacing w:after="120"/>
      <w:ind w:left="283"/>
    </w:pPr>
  </w:style>
  <w:style w:type="character" w:customStyle="1" w:styleId="af0">
    <w:name w:val="Основной текст с отступом Знак"/>
    <w:basedOn w:val="a1"/>
    <w:link w:val="af"/>
    <w:uiPriority w:val="99"/>
    <w:semiHidden/>
    <w:rsid w:val="00D850EA"/>
    <w:rPr>
      <w:rFonts w:ascii="Times New Roman" w:eastAsia="Times New Roman" w:hAnsi="Times New Roman" w:cs="Times New Roman"/>
      <w:sz w:val="24"/>
      <w:szCs w:val="24"/>
      <w:lang w:eastAsia="ru-RU"/>
    </w:rPr>
  </w:style>
  <w:style w:type="paragraph" w:styleId="af1">
    <w:name w:val="endnote text"/>
    <w:basedOn w:val="a0"/>
    <w:link w:val="af2"/>
    <w:semiHidden/>
    <w:rsid w:val="00D850EA"/>
    <w:rPr>
      <w:sz w:val="20"/>
      <w:szCs w:val="20"/>
    </w:rPr>
  </w:style>
  <w:style w:type="character" w:customStyle="1" w:styleId="af2">
    <w:name w:val="Текст концевой сноски Знак"/>
    <w:basedOn w:val="a1"/>
    <w:link w:val="af1"/>
    <w:semiHidden/>
    <w:rsid w:val="00D850EA"/>
    <w:rPr>
      <w:rFonts w:ascii="Times New Roman" w:eastAsia="Times New Roman" w:hAnsi="Times New Roman" w:cs="Times New Roman"/>
      <w:sz w:val="20"/>
      <w:szCs w:val="20"/>
      <w:lang w:eastAsia="ru-RU"/>
    </w:rPr>
  </w:style>
  <w:style w:type="paragraph" w:styleId="af3">
    <w:name w:val="Balloon Text"/>
    <w:basedOn w:val="a0"/>
    <w:link w:val="af4"/>
    <w:uiPriority w:val="99"/>
    <w:semiHidden/>
    <w:unhideWhenUsed/>
    <w:rsid w:val="001976A4"/>
    <w:rPr>
      <w:rFonts w:ascii="Segoe UI" w:hAnsi="Segoe UI" w:cs="Segoe UI"/>
      <w:sz w:val="18"/>
      <w:szCs w:val="18"/>
    </w:rPr>
  </w:style>
  <w:style w:type="character" w:customStyle="1" w:styleId="af4">
    <w:name w:val="Текст выноски Знак"/>
    <w:basedOn w:val="a1"/>
    <w:link w:val="af3"/>
    <w:uiPriority w:val="99"/>
    <w:semiHidden/>
    <w:rsid w:val="001976A4"/>
    <w:rPr>
      <w:rFonts w:ascii="Segoe UI" w:eastAsia="Times New Roman" w:hAnsi="Segoe UI" w:cs="Segoe UI"/>
      <w:sz w:val="18"/>
      <w:szCs w:val="18"/>
      <w:lang w:eastAsia="ru-RU"/>
    </w:rPr>
  </w:style>
  <w:style w:type="paragraph" w:styleId="af5">
    <w:name w:val="header"/>
    <w:basedOn w:val="a0"/>
    <w:link w:val="af6"/>
    <w:uiPriority w:val="99"/>
    <w:unhideWhenUsed/>
    <w:rsid w:val="008B093B"/>
    <w:pPr>
      <w:tabs>
        <w:tab w:val="center" w:pos="4677"/>
        <w:tab w:val="right" w:pos="9355"/>
      </w:tabs>
    </w:pPr>
  </w:style>
  <w:style w:type="character" w:customStyle="1" w:styleId="af6">
    <w:name w:val="Верхний колонтитул Знак"/>
    <w:basedOn w:val="a1"/>
    <w:link w:val="af5"/>
    <w:uiPriority w:val="99"/>
    <w:rsid w:val="008B093B"/>
    <w:rPr>
      <w:rFonts w:ascii="Times New Roman" w:eastAsia="Times New Roman" w:hAnsi="Times New Roman" w:cs="Times New Roman"/>
      <w:sz w:val="24"/>
      <w:szCs w:val="24"/>
      <w:lang w:eastAsia="ru-RU"/>
    </w:rPr>
  </w:style>
  <w:style w:type="paragraph" w:styleId="af7">
    <w:name w:val="footer"/>
    <w:basedOn w:val="a0"/>
    <w:link w:val="af8"/>
    <w:uiPriority w:val="99"/>
    <w:unhideWhenUsed/>
    <w:rsid w:val="008B093B"/>
    <w:pPr>
      <w:tabs>
        <w:tab w:val="center" w:pos="4677"/>
        <w:tab w:val="right" w:pos="9355"/>
      </w:tabs>
    </w:pPr>
  </w:style>
  <w:style w:type="character" w:customStyle="1" w:styleId="af8">
    <w:name w:val="Нижний колонтитул Знак"/>
    <w:basedOn w:val="a1"/>
    <w:link w:val="af7"/>
    <w:uiPriority w:val="99"/>
    <w:rsid w:val="008B093B"/>
    <w:rPr>
      <w:rFonts w:ascii="Times New Roman" w:eastAsia="Times New Roman" w:hAnsi="Times New Roman" w:cs="Times New Roman"/>
      <w:sz w:val="24"/>
      <w:szCs w:val="24"/>
      <w:lang w:eastAsia="ru-RU"/>
    </w:rPr>
  </w:style>
  <w:style w:type="character" w:customStyle="1" w:styleId="apple-tab-span">
    <w:name w:val="apple-tab-span"/>
    <w:basedOn w:val="a1"/>
    <w:rsid w:val="00141A98"/>
  </w:style>
  <w:style w:type="paragraph" w:customStyle="1" w:styleId="Style6">
    <w:name w:val="Style6"/>
    <w:basedOn w:val="a0"/>
    <w:uiPriority w:val="99"/>
    <w:rsid w:val="00B14A0F"/>
    <w:pPr>
      <w:widowControl w:val="0"/>
      <w:autoSpaceDE w:val="0"/>
      <w:autoSpaceDN w:val="0"/>
      <w:adjustRightInd w:val="0"/>
      <w:spacing w:line="322" w:lineRule="exact"/>
      <w:jc w:val="center"/>
    </w:pPr>
    <w:rPr>
      <w:rFonts w:eastAsiaTheme="minorEastAsia"/>
    </w:rPr>
  </w:style>
  <w:style w:type="character" w:styleId="af9">
    <w:name w:val="footnote reference"/>
    <w:rsid w:val="002B13D8"/>
    <w:rPr>
      <w:vertAlign w:val="superscript"/>
    </w:rPr>
  </w:style>
  <w:style w:type="paragraph" w:styleId="afa">
    <w:name w:val="Body Text"/>
    <w:basedOn w:val="a0"/>
    <w:link w:val="afb"/>
    <w:uiPriority w:val="99"/>
    <w:semiHidden/>
    <w:unhideWhenUsed/>
    <w:rsid w:val="00853B95"/>
    <w:pPr>
      <w:spacing w:after="120"/>
    </w:pPr>
  </w:style>
  <w:style w:type="character" w:customStyle="1" w:styleId="afb">
    <w:name w:val="Основной текст Знак"/>
    <w:basedOn w:val="a1"/>
    <w:link w:val="afa"/>
    <w:uiPriority w:val="99"/>
    <w:semiHidden/>
    <w:rsid w:val="00853B95"/>
    <w:rPr>
      <w:rFonts w:ascii="Times New Roman" w:eastAsia="Times New Roman" w:hAnsi="Times New Roman" w:cs="Times New Roman"/>
      <w:sz w:val="24"/>
      <w:szCs w:val="24"/>
      <w:lang w:eastAsia="ru-RU"/>
    </w:rPr>
  </w:style>
  <w:style w:type="table" w:customStyle="1" w:styleId="13">
    <w:name w:val="Сетка таблицы1"/>
    <w:basedOn w:val="a2"/>
    <w:next w:val="a9"/>
    <w:uiPriority w:val="59"/>
    <w:rsid w:val="001F4C7C"/>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
    <w:basedOn w:val="a2"/>
    <w:next w:val="a9"/>
    <w:uiPriority w:val="59"/>
    <w:rsid w:val="00EA6AF4"/>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Сетка таблицы3"/>
    <w:basedOn w:val="a2"/>
    <w:next w:val="a9"/>
    <w:uiPriority w:val="59"/>
    <w:rsid w:val="00F91B52"/>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2"/>
    <w:uiPriority w:val="39"/>
    <w:rsid w:val="00CF4446"/>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c">
    <w:name w:val="annotation reference"/>
    <w:basedOn w:val="a1"/>
    <w:uiPriority w:val="99"/>
    <w:semiHidden/>
    <w:unhideWhenUsed/>
    <w:rsid w:val="00E03624"/>
    <w:rPr>
      <w:sz w:val="16"/>
      <w:szCs w:val="16"/>
    </w:rPr>
  </w:style>
  <w:style w:type="paragraph" w:styleId="afd">
    <w:name w:val="annotation text"/>
    <w:basedOn w:val="a0"/>
    <w:link w:val="afe"/>
    <w:uiPriority w:val="99"/>
    <w:semiHidden/>
    <w:unhideWhenUsed/>
    <w:rsid w:val="00E03624"/>
    <w:rPr>
      <w:sz w:val="20"/>
      <w:szCs w:val="20"/>
    </w:rPr>
  </w:style>
  <w:style w:type="character" w:customStyle="1" w:styleId="afe">
    <w:name w:val="Текст примечания Знак"/>
    <w:basedOn w:val="a1"/>
    <w:link w:val="afd"/>
    <w:uiPriority w:val="99"/>
    <w:semiHidden/>
    <w:rsid w:val="00E03624"/>
    <w:rPr>
      <w:rFonts w:ascii="Times New Roman" w:eastAsia="Times New Roman" w:hAnsi="Times New Roman" w:cs="Times New Roman"/>
      <w:sz w:val="20"/>
      <w:szCs w:val="20"/>
      <w:lang w:eastAsia="ru-RU"/>
    </w:rPr>
  </w:style>
  <w:style w:type="paragraph" w:styleId="aff">
    <w:name w:val="annotation subject"/>
    <w:basedOn w:val="afd"/>
    <w:next w:val="afd"/>
    <w:link w:val="aff0"/>
    <w:uiPriority w:val="99"/>
    <w:semiHidden/>
    <w:unhideWhenUsed/>
    <w:rsid w:val="00E03624"/>
    <w:rPr>
      <w:b/>
      <w:bCs/>
    </w:rPr>
  </w:style>
  <w:style w:type="character" w:customStyle="1" w:styleId="aff0">
    <w:name w:val="Тема примечания Знак"/>
    <w:basedOn w:val="afe"/>
    <w:link w:val="aff"/>
    <w:uiPriority w:val="99"/>
    <w:semiHidden/>
    <w:rsid w:val="00E03624"/>
    <w:rPr>
      <w:rFonts w:ascii="Times New Roman" w:eastAsia="Times New Roman" w:hAnsi="Times New Roman" w:cs="Times New Roman"/>
      <w:b/>
      <w:bCs/>
      <w:sz w:val="20"/>
      <w:szCs w:val="20"/>
      <w:lang w:eastAsia="ru-RU"/>
    </w:rPr>
  </w:style>
  <w:style w:type="character" w:customStyle="1" w:styleId="FontStyle85">
    <w:name w:val="Font Style85"/>
    <w:basedOn w:val="a1"/>
    <w:uiPriority w:val="99"/>
    <w:rsid w:val="00282C56"/>
    <w:rPr>
      <w:rFonts w:ascii="Times New Roman" w:hAnsi="Times New Roman" w:cs="Times New Roman" w:hint="default"/>
      <w:b/>
      <w:bCs/>
      <w:sz w:val="34"/>
      <w:szCs w:val="34"/>
    </w:rPr>
  </w:style>
  <w:style w:type="character" w:customStyle="1" w:styleId="FontStyle110">
    <w:name w:val="Font Style110"/>
    <w:basedOn w:val="a1"/>
    <w:uiPriority w:val="99"/>
    <w:rsid w:val="00282C56"/>
    <w:rPr>
      <w:rFonts w:ascii="Times New Roman" w:hAnsi="Times New Roman" w:cs="Times New Roman" w:hint="default"/>
      <w:sz w:val="26"/>
      <w:szCs w:val="26"/>
    </w:rPr>
  </w:style>
  <w:style w:type="character" w:customStyle="1" w:styleId="FontStyle78">
    <w:name w:val="Font Style78"/>
    <w:uiPriority w:val="99"/>
    <w:qFormat/>
    <w:rsid w:val="00282C56"/>
    <w:rPr>
      <w:rFonts w:ascii="Times New Roman" w:hAnsi="Times New Roman" w:cs="Times New Roman" w:hint="default"/>
      <w:b/>
      <w:bCs/>
      <w:sz w:val="26"/>
      <w:szCs w:val="26"/>
    </w:rPr>
  </w:style>
  <w:style w:type="paragraph" w:customStyle="1" w:styleId="Style20">
    <w:name w:val="Style20"/>
    <w:basedOn w:val="a0"/>
    <w:uiPriority w:val="99"/>
    <w:qFormat/>
    <w:rsid w:val="00282C56"/>
    <w:pPr>
      <w:widowControl w:val="0"/>
      <w:autoSpaceDE w:val="0"/>
      <w:autoSpaceDN w:val="0"/>
      <w:adjustRightInd w:val="0"/>
    </w:pPr>
  </w:style>
  <w:style w:type="paragraph" w:customStyle="1" w:styleId="Style7">
    <w:name w:val="Style7"/>
    <w:basedOn w:val="a0"/>
    <w:uiPriority w:val="99"/>
    <w:rsid w:val="00282C56"/>
    <w:pPr>
      <w:widowControl w:val="0"/>
      <w:autoSpaceDE w:val="0"/>
      <w:autoSpaceDN w:val="0"/>
      <w:adjustRightInd w:val="0"/>
      <w:spacing w:line="326" w:lineRule="exact"/>
      <w:jc w:val="center"/>
    </w:pPr>
    <w:rPr>
      <w:rFonts w:eastAsiaTheme="minorEastAsia"/>
    </w:rPr>
  </w:style>
  <w:style w:type="paragraph" w:customStyle="1" w:styleId="Style13">
    <w:name w:val="Style13"/>
    <w:basedOn w:val="a0"/>
    <w:uiPriority w:val="99"/>
    <w:rsid w:val="00282C56"/>
    <w:pPr>
      <w:widowControl w:val="0"/>
      <w:autoSpaceDE w:val="0"/>
      <w:autoSpaceDN w:val="0"/>
      <w:adjustRightInd w:val="0"/>
      <w:jc w:val="both"/>
    </w:pPr>
    <w:rPr>
      <w:rFonts w:hAnsi="Calibri"/>
      <w:sz w:val="20"/>
      <w:szCs w:val="20"/>
    </w:rPr>
  </w:style>
  <w:style w:type="character" w:customStyle="1" w:styleId="FontStyle77">
    <w:name w:val="Font Style77"/>
    <w:uiPriority w:val="99"/>
    <w:rsid w:val="00282C56"/>
    <w:rPr>
      <w:rFonts w:ascii="Times New Roman" w:hAnsi="Times New Roman" w:cs="Times New Roman"/>
      <w:sz w:val="26"/>
      <w:szCs w:val="26"/>
    </w:rPr>
  </w:style>
  <w:style w:type="character" w:customStyle="1" w:styleId="FontStyle75">
    <w:name w:val="Font Style75"/>
    <w:qFormat/>
    <w:rsid w:val="00282C56"/>
    <w:rPr>
      <w:rFonts w:ascii="Times New Roman" w:hAnsi="Times New Roman" w:cs="Times New Roman" w:hint="default"/>
      <w:i/>
      <w:iCs/>
      <w:sz w:val="26"/>
      <w:szCs w:val="26"/>
    </w:rPr>
  </w:style>
  <w:style w:type="paragraph" w:customStyle="1" w:styleId="24">
    <w:name w:val="Основной текст (2)"/>
    <w:basedOn w:val="a0"/>
    <w:link w:val="25"/>
    <w:qFormat/>
    <w:rsid w:val="00B60208"/>
    <w:pPr>
      <w:shd w:val="clear" w:color="auto" w:fill="FFFFFF"/>
      <w:suppressAutoHyphens/>
      <w:spacing w:after="60" w:line="317" w:lineRule="exact"/>
      <w:ind w:hanging="700"/>
      <w:jc w:val="center"/>
    </w:pPr>
    <w:rPr>
      <w:b/>
      <w:bCs/>
      <w:sz w:val="26"/>
      <w:szCs w:val="26"/>
    </w:rPr>
  </w:style>
  <w:style w:type="character" w:customStyle="1" w:styleId="25">
    <w:name w:val="Основной текст (2)_"/>
    <w:basedOn w:val="a1"/>
    <w:link w:val="24"/>
    <w:qFormat/>
    <w:locked/>
    <w:rsid w:val="00B60208"/>
    <w:rPr>
      <w:rFonts w:ascii="Times New Roman" w:eastAsia="Times New Roman" w:hAnsi="Times New Roman" w:cs="Times New Roman"/>
      <w:b/>
      <w:bCs/>
      <w:sz w:val="26"/>
      <w:szCs w:val="26"/>
      <w:shd w:val="clear" w:color="auto" w:fill="FFFFFF"/>
      <w:lang w:eastAsia="ru-RU"/>
    </w:rPr>
  </w:style>
  <w:style w:type="paragraph" w:customStyle="1" w:styleId="Style26">
    <w:name w:val="Style26"/>
    <w:basedOn w:val="a0"/>
    <w:uiPriority w:val="99"/>
    <w:rsid w:val="00B60208"/>
    <w:pPr>
      <w:widowControl w:val="0"/>
      <w:autoSpaceDE w:val="0"/>
      <w:autoSpaceDN w:val="0"/>
      <w:adjustRightInd w:val="0"/>
      <w:spacing w:line="278" w:lineRule="exact"/>
      <w:ind w:firstLine="715"/>
      <w:jc w:val="both"/>
    </w:pPr>
    <w:rPr>
      <w:rFonts w:eastAsiaTheme="minorEastAsia"/>
    </w:rPr>
  </w:style>
  <w:style w:type="character" w:customStyle="1" w:styleId="FontStyle101">
    <w:name w:val="Font Style101"/>
    <w:basedOn w:val="a1"/>
    <w:uiPriority w:val="99"/>
    <w:rsid w:val="00B60208"/>
    <w:rPr>
      <w:rFonts w:ascii="Times New Roman" w:hAnsi="Times New Roman" w:cs="Times New Roman" w:hint="default"/>
      <w:b/>
      <w:bCs/>
      <w:sz w:val="22"/>
      <w:szCs w:val="22"/>
    </w:rPr>
  </w:style>
  <w:style w:type="character" w:customStyle="1" w:styleId="FontStyle102">
    <w:name w:val="Font Style102"/>
    <w:basedOn w:val="a1"/>
    <w:uiPriority w:val="99"/>
    <w:rsid w:val="00B60208"/>
    <w:rPr>
      <w:rFonts w:ascii="Times New Roman" w:hAnsi="Times New Roman" w:cs="Times New Roman" w:hint="default"/>
      <w:sz w:val="22"/>
      <w:szCs w:val="22"/>
    </w:rPr>
  </w:style>
  <w:style w:type="character" w:customStyle="1" w:styleId="211pt">
    <w:name w:val="Основной текст (2) + 11 pt"/>
    <w:basedOn w:val="25"/>
    <w:qFormat/>
    <w:rsid w:val="00916BE9"/>
    <w:rPr>
      <w:rFonts w:ascii="Times New Roman" w:eastAsia="Times New Roman" w:hAnsi="Times New Roman" w:cs="Times New Roman"/>
      <w:b/>
      <w:bCs/>
      <w:color w:val="000000"/>
      <w:spacing w:val="0"/>
      <w:w w:val="100"/>
      <w:kern w:val="0"/>
      <w:sz w:val="22"/>
      <w:szCs w:val="22"/>
      <w:shd w:val="clear" w:color="auto" w:fill="FFFFFF"/>
      <w:lang w:val="ru-RU" w:eastAsia="ru-RU" w:bidi="ru-RU"/>
    </w:rPr>
  </w:style>
  <w:style w:type="paragraph" w:styleId="aff1">
    <w:name w:val="No Spacing"/>
    <w:uiPriority w:val="1"/>
    <w:qFormat/>
    <w:rsid w:val="00787C1E"/>
    <w:pPr>
      <w:spacing w:after="0" w:line="240" w:lineRule="auto"/>
    </w:pPr>
    <w:rPr>
      <w:rFonts w:ascii="Calibri" w:eastAsia="Calibri" w:hAnsi="Calibri" w:cs="Times New Roman"/>
    </w:rPr>
  </w:style>
  <w:style w:type="character" w:styleId="aff2">
    <w:name w:val="Emphasis"/>
    <w:uiPriority w:val="20"/>
    <w:qFormat/>
    <w:rsid w:val="00787C1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38495">
      <w:bodyDiv w:val="1"/>
      <w:marLeft w:val="0"/>
      <w:marRight w:val="0"/>
      <w:marTop w:val="0"/>
      <w:marBottom w:val="0"/>
      <w:divBdr>
        <w:top w:val="none" w:sz="0" w:space="0" w:color="auto"/>
        <w:left w:val="none" w:sz="0" w:space="0" w:color="auto"/>
        <w:bottom w:val="none" w:sz="0" w:space="0" w:color="auto"/>
        <w:right w:val="none" w:sz="0" w:space="0" w:color="auto"/>
      </w:divBdr>
    </w:div>
    <w:div w:id="16274905">
      <w:bodyDiv w:val="1"/>
      <w:marLeft w:val="0"/>
      <w:marRight w:val="0"/>
      <w:marTop w:val="0"/>
      <w:marBottom w:val="0"/>
      <w:divBdr>
        <w:top w:val="none" w:sz="0" w:space="0" w:color="auto"/>
        <w:left w:val="none" w:sz="0" w:space="0" w:color="auto"/>
        <w:bottom w:val="none" w:sz="0" w:space="0" w:color="auto"/>
        <w:right w:val="none" w:sz="0" w:space="0" w:color="auto"/>
      </w:divBdr>
    </w:div>
    <w:div w:id="23798162">
      <w:bodyDiv w:val="1"/>
      <w:marLeft w:val="0"/>
      <w:marRight w:val="0"/>
      <w:marTop w:val="0"/>
      <w:marBottom w:val="0"/>
      <w:divBdr>
        <w:top w:val="none" w:sz="0" w:space="0" w:color="auto"/>
        <w:left w:val="none" w:sz="0" w:space="0" w:color="auto"/>
        <w:bottom w:val="none" w:sz="0" w:space="0" w:color="auto"/>
        <w:right w:val="none" w:sz="0" w:space="0" w:color="auto"/>
      </w:divBdr>
    </w:div>
    <w:div w:id="94525608">
      <w:bodyDiv w:val="1"/>
      <w:marLeft w:val="0"/>
      <w:marRight w:val="0"/>
      <w:marTop w:val="0"/>
      <w:marBottom w:val="0"/>
      <w:divBdr>
        <w:top w:val="none" w:sz="0" w:space="0" w:color="auto"/>
        <w:left w:val="none" w:sz="0" w:space="0" w:color="auto"/>
        <w:bottom w:val="none" w:sz="0" w:space="0" w:color="auto"/>
        <w:right w:val="none" w:sz="0" w:space="0" w:color="auto"/>
      </w:divBdr>
    </w:div>
    <w:div w:id="162357295">
      <w:bodyDiv w:val="1"/>
      <w:marLeft w:val="0"/>
      <w:marRight w:val="0"/>
      <w:marTop w:val="0"/>
      <w:marBottom w:val="0"/>
      <w:divBdr>
        <w:top w:val="none" w:sz="0" w:space="0" w:color="auto"/>
        <w:left w:val="none" w:sz="0" w:space="0" w:color="auto"/>
        <w:bottom w:val="none" w:sz="0" w:space="0" w:color="auto"/>
        <w:right w:val="none" w:sz="0" w:space="0" w:color="auto"/>
      </w:divBdr>
    </w:div>
    <w:div w:id="210189871">
      <w:bodyDiv w:val="1"/>
      <w:marLeft w:val="0"/>
      <w:marRight w:val="0"/>
      <w:marTop w:val="0"/>
      <w:marBottom w:val="0"/>
      <w:divBdr>
        <w:top w:val="none" w:sz="0" w:space="0" w:color="auto"/>
        <w:left w:val="none" w:sz="0" w:space="0" w:color="auto"/>
        <w:bottom w:val="none" w:sz="0" w:space="0" w:color="auto"/>
        <w:right w:val="none" w:sz="0" w:space="0" w:color="auto"/>
      </w:divBdr>
    </w:div>
    <w:div w:id="277302534">
      <w:bodyDiv w:val="1"/>
      <w:marLeft w:val="0"/>
      <w:marRight w:val="0"/>
      <w:marTop w:val="0"/>
      <w:marBottom w:val="0"/>
      <w:divBdr>
        <w:top w:val="none" w:sz="0" w:space="0" w:color="auto"/>
        <w:left w:val="none" w:sz="0" w:space="0" w:color="auto"/>
        <w:bottom w:val="none" w:sz="0" w:space="0" w:color="auto"/>
        <w:right w:val="none" w:sz="0" w:space="0" w:color="auto"/>
      </w:divBdr>
    </w:div>
    <w:div w:id="281965236">
      <w:bodyDiv w:val="1"/>
      <w:marLeft w:val="0"/>
      <w:marRight w:val="0"/>
      <w:marTop w:val="0"/>
      <w:marBottom w:val="0"/>
      <w:divBdr>
        <w:top w:val="none" w:sz="0" w:space="0" w:color="auto"/>
        <w:left w:val="none" w:sz="0" w:space="0" w:color="auto"/>
        <w:bottom w:val="none" w:sz="0" w:space="0" w:color="auto"/>
        <w:right w:val="none" w:sz="0" w:space="0" w:color="auto"/>
      </w:divBdr>
    </w:div>
    <w:div w:id="298658120">
      <w:bodyDiv w:val="1"/>
      <w:marLeft w:val="0"/>
      <w:marRight w:val="0"/>
      <w:marTop w:val="0"/>
      <w:marBottom w:val="0"/>
      <w:divBdr>
        <w:top w:val="none" w:sz="0" w:space="0" w:color="auto"/>
        <w:left w:val="none" w:sz="0" w:space="0" w:color="auto"/>
        <w:bottom w:val="none" w:sz="0" w:space="0" w:color="auto"/>
        <w:right w:val="none" w:sz="0" w:space="0" w:color="auto"/>
      </w:divBdr>
    </w:div>
    <w:div w:id="306053919">
      <w:bodyDiv w:val="1"/>
      <w:marLeft w:val="0"/>
      <w:marRight w:val="0"/>
      <w:marTop w:val="0"/>
      <w:marBottom w:val="0"/>
      <w:divBdr>
        <w:top w:val="none" w:sz="0" w:space="0" w:color="auto"/>
        <w:left w:val="none" w:sz="0" w:space="0" w:color="auto"/>
        <w:bottom w:val="none" w:sz="0" w:space="0" w:color="auto"/>
        <w:right w:val="none" w:sz="0" w:space="0" w:color="auto"/>
      </w:divBdr>
    </w:div>
    <w:div w:id="319161418">
      <w:bodyDiv w:val="1"/>
      <w:marLeft w:val="0"/>
      <w:marRight w:val="0"/>
      <w:marTop w:val="0"/>
      <w:marBottom w:val="0"/>
      <w:divBdr>
        <w:top w:val="none" w:sz="0" w:space="0" w:color="auto"/>
        <w:left w:val="none" w:sz="0" w:space="0" w:color="auto"/>
        <w:bottom w:val="none" w:sz="0" w:space="0" w:color="auto"/>
        <w:right w:val="none" w:sz="0" w:space="0" w:color="auto"/>
      </w:divBdr>
    </w:div>
    <w:div w:id="329793985">
      <w:bodyDiv w:val="1"/>
      <w:marLeft w:val="0"/>
      <w:marRight w:val="0"/>
      <w:marTop w:val="0"/>
      <w:marBottom w:val="0"/>
      <w:divBdr>
        <w:top w:val="none" w:sz="0" w:space="0" w:color="auto"/>
        <w:left w:val="none" w:sz="0" w:space="0" w:color="auto"/>
        <w:bottom w:val="none" w:sz="0" w:space="0" w:color="auto"/>
        <w:right w:val="none" w:sz="0" w:space="0" w:color="auto"/>
      </w:divBdr>
    </w:div>
    <w:div w:id="342630411">
      <w:bodyDiv w:val="1"/>
      <w:marLeft w:val="0"/>
      <w:marRight w:val="0"/>
      <w:marTop w:val="0"/>
      <w:marBottom w:val="0"/>
      <w:divBdr>
        <w:top w:val="none" w:sz="0" w:space="0" w:color="auto"/>
        <w:left w:val="none" w:sz="0" w:space="0" w:color="auto"/>
        <w:bottom w:val="none" w:sz="0" w:space="0" w:color="auto"/>
        <w:right w:val="none" w:sz="0" w:space="0" w:color="auto"/>
      </w:divBdr>
    </w:div>
    <w:div w:id="355087088">
      <w:bodyDiv w:val="1"/>
      <w:marLeft w:val="0"/>
      <w:marRight w:val="0"/>
      <w:marTop w:val="0"/>
      <w:marBottom w:val="0"/>
      <w:divBdr>
        <w:top w:val="none" w:sz="0" w:space="0" w:color="auto"/>
        <w:left w:val="none" w:sz="0" w:space="0" w:color="auto"/>
        <w:bottom w:val="none" w:sz="0" w:space="0" w:color="auto"/>
        <w:right w:val="none" w:sz="0" w:space="0" w:color="auto"/>
      </w:divBdr>
    </w:div>
    <w:div w:id="376855890">
      <w:bodyDiv w:val="1"/>
      <w:marLeft w:val="0"/>
      <w:marRight w:val="0"/>
      <w:marTop w:val="0"/>
      <w:marBottom w:val="0"/>
      <w:divBdr>
        <w:top w:val="none" w:sz="0" w:space="0" w:color="auto"/>
        <w:left w:val="none" w:sz="0" w:space="0" w:color="auto"/>
        <w:bottom w:val="none" w:sz="0" w:space="0" w:color="auto"/>
        <w:right w:val="none" w:sz="0" w:space="0" w:color="auto"/>
      </w:divBdr>
    </w:div>
    <w:div w:id="518860781">
      <w:bodyDiv w:val="1"/>
      <w:marLeft w:val="0"/>
      <w:marRight w:val="0"/>
      <w:marTop w:val="0"/>
      <w:marBottom w:val="0"/>
      <w:divBdr>
        <w:top w:val="none" w:sz="0" w:space="0" w:color="auto"/>
        <w:left w:val="none" w:sz="0" w:space="0" w:color="auto"/>
        <w:bottom w:val="none" w:sz="0" w:space="0" w:color="auto"/>
        <w:right w:val="none" w:sz="0" w:space="0" w:color="auto"/>
      </w:divBdr>
    </w:div>
    <w:div w:id="587621824">
      <w:bodyDiv w:val="1"/>
      <w:marLeft w:val="0"/>
      <w:marRight w:val="0"/>
      <w:marTop w:val="0"/>
      <w:marBottom w:val="0"/>
      <w:divBdr>
        <w:top w:val="none" w:sz="0" w:space="0" w:color="auto"/>
        <w:left w:val="none" w:sz="0" w:space="0" w:color="auto"/>
        <w:bottom w:val="none" w:sz="0" w:space="0" w:color="auto"/>
        <w:right w:val="none" w:sz="0" w:space="0" w:color="auto"/>
      </w:divBdr>
      <w:divsChild>
        <w:div w:id="895898784">
          <w:marLeft w:val="0"/>
          <w:marRight w:val="0"/>
          <w:marTop w:val="0"/>
          <w:marBottom w:val="0"/>
          <w:divBdr>
            <w:top w:val="none" w:sz="0" w:space="0" w:color="auto"/>
            <w:left w:val="none" w:sz="0" w:space="0" w:color="auto"/>
            <w:bottom w:val="none" w:sz="0" w:space="0" w:color="auto"/>
            <w:right w:val="none" w:sz="0" w:space="0" w:color="auto"/>
          </w:divBdr>
        </w:div>
      </w:divsChild>
    </w:div>
    <w:div w:id="644429193">
      <w:bodyDiv w:val="1"/>
      <w:marLeft w:val="0"/>
      <w:marRight w:val="0"/>
      <w:marTop w:val="0"/>
      <w:marBottom w:val="0"/>
      <w:divBdr>
        <w:top w:val="none" w:sz="0" w:space="0" w:color="auto"/>
        <w:left w:val="none" w:sz="0" w:space="0" w:color="auto"/>
        <w:bottom w:val="none" w:sz="0" w:space="0" w:color="auto"/>
        <w:right w:val="none" w:sz="0" w:space="0" w:color="auto"/>
      </w:divBdr>
    </w:div>
    <w:div w:id="653605552">
      <w:bodyDiv w:val="1"/>
      <w:marLeft w:val="0"/>
      <w:marRight w:val="0"/>
      <w:marTop w:val="0"/>
      <w:marBottom w:val="0"/>
      <w:divBdr>
        <w:top w:val="none" w:sz="0" w:space="0" w:color="auto"/>
        <w:left w:val="none" w:sz="0" w:space="0" w:color="auto"/>
        <w:bottom w:val="none" w:sz="0" w:space="0" w:color="auto"/>
        <w:right w:val="none" w:sz="0" w:space="0" w:color="auto"/>
      </w:divBdr>
    </w:div>
    <w:div w:id="673186197">
      <w:bodyDiv w:val="1"/>
      <w:marLeft w:val="0"/>
      <w:marRight w:val="0"/>
      <w:marTop w:val="0"/>
      <w:marBottom w:val="0"/>
      <w:divBdr>
        <w:top w:val="none" w:sz="0" w:space="0" w:color="auto"/>
        <w:left w:val="none" w:sz="0" w:space="0" w:color="auto"/>
        <w:bottom w:val="none" w:sz="0" w:space="0" w:color="auto"/>
        <w:right w:val="none" w:sz="0" w:space="0" w:color="auto"/>
      </w:divBdr>
    </w:div>
    <w:div w:id="682047917">
      <w:bodyDiv w:val="1"/>
      <w:marLeft w:val="0"/>
      <w:marRight w:val="0"/>
      <w:marTop w:val="0"/>
      <w:marBottom w:val="0"/>
      <w:divBdr>
        <w:top w:val="none" w:sz="0" w:space="0" w:color="auto"/>
        <w:left w:val="none" w:sz="0" w:space="0" w:color="auto"/>
        <w:bottom w:val="none" w:sz="0" w:space="0" w:color="auto"/>
        <w:right w:val="none" w:sz="0" w:space="0" w:color="auto"/>
      </w:divBdr>
    </w:div>
    <w:div w:id="743187090">
      <w:bodyDiv w:val="1"/>
      <w:marLeft w:val="0"/>
      <w:marRight w:val="0"/>
      <w:marTop w:val="0"/>
      <w:marBottom w:val="0"/>
      <w:divBdr>
        <w:top w:val="none" w:sz="0" w:space="0" w:color="auto"/>
        <w:left w:val="none" w:sz="0" w:space="0" w:color="auto"/>
        <w:bottom w:val="none" w:sz="0" w:space="0" w:color="auto"/>
        <w:right w:val="none" w:sz="0" w:space="0" w:color="auto"/>
      </w:divBdr>
    </w:div>
    <w:div w:id="747114893">
      <w:bodyDiv w:val="1"/>
      <w:marLeft w:val="0"/>
      <w:marRight w:val="0"/>
      <w:marTop w:val="0"/>
      <w:marBottom w:val="0"/>
      <w:divBdr>
        <w:top w:val="none" w:sz="0" w:space="0" w:color="auto"/>
        <w:left w:val="none" w:sz="0" w:space="0" w:color="auto"/>
        <w:bottom w:val="none" w:sz="0" w:space="0" w:color="auto"/>
        <w:right w:val="none" w:sz="0" w:space="0" w:color="auto"/>
      </w:divBdr>
    </w:div>
    <w:div w:id="800997357">
      <w:bodyDiv w:val="1"/>
      <w:marLeft w:val="0"/>
      <w:marRight w:val="0"/>
      <w:marTop w:val="0"/>
      <w:marBottom w:val="0"/>
      <w:divBdr>
        <w:top w:val="none" w:sz="0" w:space="0" w:color="auto"/>
        <w:left w:val="none" w:sz="0" w:space="0" w:color="auto"/>
        <w:bottom w:val="none" w:sz="0" w:space="0" w:color="auto"/>
        <w:right w:val="none" w:sz="0" w:space="0" w:color="auto"/>
      </w:divBdr>
    </w:div>
    <w:div w:id="802817713">
      <w:bodyDiv w:val="1"/>
      <w:marLeft w:val="0"/>
      <w:marRight w:val="0"/>
      <w:marTop w:val="0"/>
      <w:marBottom w:val="0"/>
      <w:divBdr>
        <w:top w:val="none" w:sz="0" w:space="0" w:color="auto"/>
        <w:left w:val="none" w:sz="0" w:space="0" w:color="auto"/>
        <w:bottom w:val="none" w:sz="0" w:space="0" w:color="auto"/>
        <w:right w:val="none" w:sz="0" w:space="0" w:color="auto"/>
      </w:divBdr>
    </w:div>
    <w:div w:id="841749065">
      <w:bodyDiv w:val="1"/>
      <w:marLeft w:val="0"/>
      <w:marRight w:val="0"/>
      <w:marTop w:val="0"/>
      <w:marBottom w:val="0"/>
      <w:divBdr>
        <w:top w:val="none" w:sz="0" w:space="0" w:color="auto"/>
        <w:left w:val="none" w:sz="0" w:space="0" w:color="auto"/>
        <w:bottom w:val="none" w:sz="0" w:space="0" w:color="auto"/>
        <w:right w:val="none" w:sz="0" w:space="0" w:color="auto"/>
      </w:divBdr>
    </w:div>
    <w:div w:id="843980923">
      <w:bodyDiv w:val="1"/>
      <w:marLeft w:val="0"/>
      <w:marRight w:val="0"/>
      <w:marTop w:val="0"/>
      <w:marBottom w:val="0"/>
      <w:divBdr>
        <w:top w:val="none" w:sz="0" w:space="0" w:color="auto"/>
        <w:left w:val="none" w:sz="0" w:space="0" w:color="auto"/>
        <w:bottom w:val="none" w:sz="0" w:space="0" w:color="auto"/>
        <w:right w:val="none" w:sz="0" w:space="0" w:color="auto"/>
      </w:divBdr>
    </w:div>
    <w:div w:id="917635699">
      <w:bodyDiv w:val="1"/>
      <w:marLeft w:val="0"/>
      <w:marRight w:val="0"/>
      <w:marTop w:val="0"/>
      <w:marBottom w:val="0"/>
      <w:divBdr>
        <w:top w:val="none" w:sz="0" w:space="0" w:color="auto"/>
        <w:left w:val="none" w:sz="0" w:space="0" w:color="auto"/>
        <w:bottom w:val="none" w:sz="0" w:space="0" w:color="auto"/>
        <w:right w:val="none" w:sz="0" w:space="0" w:color="auto"/>
      </w:divBdr>
    </w:div>
    <w:div w:id="922299462">
      <w:bodyDiv w:val="1"/>
      <w:marLeft w:val="0"/>
      <w:marRight w:val="0"/>
      <w:marTop w:val="0"/>
      <w:marBottom w:val="0"/>
      <w:divBdr>
        <w:top w:val="none" w:sz="0" w:space="0" w:color="auto"/>
        <w:left w:val="none" w:sz="0" w:space="0" w:color="auto"/>
        <w:bottom w:val="none" w:sz="0" w:space="0" w:color="auto"/>
        <w:right w:val="none" w:sz="0" w:space="0" w:color="auto"/>
      </w:divBdr>
    </w:div>
    <w:div w:id="924921216">
      <w:bodyDiv w:val="1"/>
      <w:marLeft w:val="0"/>
      <w:marRight w:val="0"/>
      <w:marTop w:val="0"/>
      <w:marBottom w:val="0"/>
      <w:divBdr>
        <w:top w:val="none" w:sz="0" w:space="0" w:color="auto"/>
        <w:left w:val="none" w:sz="0" w:space="0" w:color="auto"/>
        <w:bottom w:val="none" w:sz="0" w:space="0" w:color="auto"/>
        <w:right w:val="none" w:sz="0" w:space="0" w:color="auto"/>
      </w:divBdr>
    </w:div>
    <w:div w:id="938954592">
      <w:bodyDiv w:val="1"/>
      <w:marLeft w:val="0"/>
      <w:marRight w:val="0"/>
      <w:marTop w:val="0"/>
      <w:marBottom w:val="0"/>
      <w:divBdr>
        <w:top w:val="none" w:sz="0" w:space="0" w:color="auto"/>
        <w:left w:val="none" w:sz="0" w:space="0" w:color="auto"/>
        <w:bottom w:val="none" w:sz="0" w:space="0" w:color="auto"/>
        <w:right w:val="none" w:sz="0" w:space="0" w:color="auto"/>
      </w:divBdr>
    </w:div>
    <w:div w:id="975766444">
      <w:bodyDiv w:val="1"/>
      <w:marLeft w:val="0"/>
      <w:marRight w:val="0"/>
      <w:marTop w:val="0"/>
      <w:marBottom w:val="0"/>
      <w:divBdr>
        <w:top w:val="none" w:sz="0" w:space="0" w:color="auto"/>
        <w:left w:val="none" w:sz="0" w:space="0" w:color="auto"/>
        <w:bottom w:val="none" w:sz="0" w:space="0" w:color="auto"/>
        <w:right w:val="none" w:sz="0" w:space="0" w:color="auto"/>
      </w:divBdr>
    </w:div>
    <w:div w:id="990212222">
      <w:bodyDiv w:val="1"/>
      <w:marLeft w:val="0"/>
      <w:marRight w:val="0"/>
      <w:marTop w:val="0"/>
      <w:marBottom w:val="0"/>
      <w:divBdr>
        <w:top w:val="none" w:sz="0" w:space="0" w:color="auto"/>
        <w:left w:val="none" w:sz="0" w:space="0" w:color="auto"/>
        <w:bottom w:val="none" w:sz="0" w:space="0" w:color="auto"/>
        <w:right w:val="none" w:sz="0" w:space="0" w:color="auto"/>
      </w:divBdr>
    </w:div>
    <w:div w:id="990720445">
      <w:bodyDiv w:val="1"/>
      <w:marLeft w:val="0"/>
      <w:marRight w:val="0"/>
      <w:marTop w:val="0"/>
      <w:marBottom w:val="0"/>
      <w:divBdr>
        <w:top w:val="none" w:sz="0" w:space="0" w:color="auto"/>
        <w:left w:val="none" w:sz="0" w:space="0" w:color="auto"/>
        <w:bottom w:val="none" w:sz="0" w:space="0" w:color="auto"/>
        <w:right w:val="none" w:sz="0" w:space="0" w:color="auto"/>
      </w:divBdr>
    </w:div>
    <w:div w:id="1085148595">
      <w:bodyDiv w:val="1"/>
      <w:marLeft w:val="0"/>
      <w:marRight w:val="0"/>
      <w:marTop w:val="0"/>
      <w:marBottom w:val="0"/>
      <w:divBdr>
        <w:top w:val="none" w:sz="0" w:space="0" w:color="auto"/>
        <w:left w:val="none" w:sz="0" w:space="0" w:color="auto"/>
        <w:bottom w:val="none" w:sz="0" w:space="0" w:color="auto"/>
        <w:right w:val="none" w:sz="0" w:space="0" w:color="auto"/>
      </w:divBdr>
    </w:div>
    <w:div w:id="1101145083">
      <w:bodyDiv w:val="1"/>
      <w:marLeft w:val="0"/>
      <w:marRight w:val="0"/>
      <w:marTop w:val="0"/>
      <w:marBottom w:val="0"/>
      <w:divBdr>
        <w:top w:val="none" w:sz="0" w:space="0" w:color="auto"/>
        <w:left w:val="none" w:sz="0" w:space="0" w:color="auto"/>
        <w:bottom w:val="none" w:sz="0" w:space="0" w:color="auto"/>
        <w:right w:val="none" w:sz="0" w:space="0" w:color="auto"/>
      </w:divBdr>
    </w:div>
    <w:div w:id="1175460035">
      <w:bodyDiv w:val="1"/>
      <w:marLeft w:val="0"/>
      <w:marRight w:val="0"/>
      <w:marTop w:val="0"/>
      <w:marBottom w:val="0"/>
      <w:divBdr>
        <w:top w:val="none" w:sz="0" w:space="0" w:color="auto"/>
        <w:left w:val="none" w:sz="0" w:space="0" w:color="auto"/>
        <w:bottom w:val="none" w:sz="0" w:space="0" w:color="auto"/>
        <w:right w:val="none" w:sz="0" w:space="0" w:color="auto"/>
      </w:divBdr>
    </w:div>
    <w:div w:id="1181746048">
      <w:bodyDiv w:val="1"/>
      <w:marLeft w:val="0"/>
      <w:marRight w:val="0"/>
      <w:marTop w:val="0"/>
      <w:marBottom w:val="0"/>
      <w:divBdr>
        <w:top w:val="none" w:sz="0" w:space="0" w:color="auto"/>
        <w:left w:val="none" w:sz="0" w:space="0" w:color="auto"/>
        <w:bottom w:val="none" w:sz="0" w:space="0" w:color="auto"/>
        <w:right w:val="none" w:sz="0" w:space="0" w:color="auto"/>
      </w:divBdr>
    </w:div>
    <w:div w:id="1225870426">
      <w:bodyDiv w:val="1"/>
      <w:marLeft w:val="0"/>
      <w:marRight w:val="0"/>
      <w:marTop w:val="0"/>
      <w:marBottom w:val="0"/>
      <w:divBdr>
        <w:top w:val="none" w:sz="0" w:space="0" w:color="auto"/>
        <w:left w:val="none" w:sz="0" w:space="0" w:color="auto"/>
        <w:bottom w:val="none" w:sz="0" w:space="0" w:color="auto"/>
        <w:right w:val="none" w:sz="0" w:space="0" w:color="auto"/>
      </w:divBdr>
    </w:div>
    <w:div w:id="1244726876">
      <w:bodyDiv w:val="1"/>
      <w:marLeft w:val="0"/>
      <w:marRight w:val="0"/>
      <w:marTop w:val="0"/>
      <w:marBottom w:val="0"/>
      <w:divBdr>
        <w:top w:val="none" w:sz="0" w:space="0" w:color="auto"/>
        <w:left w:val="none" w:sz="0" w:space="0" w:color="auto"/>
        <w:bottom w:val="none" w:sz="0" w:space="0" w:color="auto"/>
        <w:right w:val="none" w:sz="0" w:space="0" w:color="auto"/>
      </w:divBdr>
      <w:divsChild>
        <w:div w:id="985820233">
          <w:marLeft w:val="0"/>
          <w:marRight w:val="0"/>
          <w:marTop w:val="75"/>
          <w:marBottom w:val="0"/>
          <w:divBdr>
            <w:top w:val="none" w:sz="0" w:space="0" w:color="auto"/>
            <w:left w:val="none" w:sz="0" w:space="0" w:color="auto"/>
            <w:bottom w:val="none" w:sz="0" w:space="0" w:color="auto"/>
            <w:right w:val="none" w:sz="0" w:space="0" w:color="auto"/>
          </w:divBdr>
          <w:divsChild>
            <w:div w:id="30601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485484">
      <w:bodyDiv w:val="1"/>
      <w:marLeft w:val="0"/>
      <w:marRight w:val="0"/>
      <w:marTop w:val="0"/>
      <w:marBottom w:val="0"/>
      <w:divBdr>
        <w:top w:val="none" w:sz="0" w:space="0" w:color="auto"/>
        <w:left w:val="none" w:sz="0" w:space="0" w:color="auto"/>
        <w:bottom w:val="none" w:sz="0" w:space="0" w:color="auto"/>
        <w:right w:val="none" w:sz="0" w:space="0" w:color="auto"/>
      </w:divBdr>
      <w:divsChild>
        <w:div w:id="536819721">
          <w:marLeft w:val="0"/>
          <w:marRight w:val="0"/>
          <w:marTop w:val="75"/>
          <w:marBottom w:val="0"/>
          <w:divBdr>
            <w:top w:val="none" w:sz="0" w:space="0" w:color="auto"/>
            <w:left w:val="none" w:sz="0" w:space="0" w:color="auto"/>
            <w:bottom w:val="none" w:sz="0" w:space="0" w:color="auto"/>
            <w:right w:val="none" w:sz="0" w:space="0" w:color="auto"/>
          </w:divBdr>
          <w:divsChild>
            <w:div w:id="1637761223">
              <w:marLeft w:val="0"/>
              <w:marRight w:val="0"/>
              <w:marTop w:val="0"/>
              <w:marBottom w:val="0"/>
              <w:divBdr>
                <w:top w:val="none" w:sz="0" w:space="0" w:color="auto"/>
                <w:left w:val="none" w:sz="0" w:space="0" w:color="auto"/>
                <w:bottom w:val="none" w:sz="0" w:space="0" w:color="auto"/>
                <w:right w:val="none" w:sz="0" w:space="0" w:color="auto"/>
              </w:divBdr>
              <w:divsChild>
                <w:div w:id="154147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684753">
      <w:bodyDiv w:val="1"/>
      <w:marLeft w:val="0"/>
      <w:marRight w:val="0"/>
      <w:marTop w:val="0"/>
      <w:marBottom w:val="0"/>
      <w:divBdr>
        <w:top w:val="none" w:sz="0" w:space="0" w:color="auto"/>
        <w:left w:val="none" w:sz="0" w:space="0" w:color="auto"/>
        <w:bottom w:val="none" w:sz="0" w:space="0" w:color="auto"/>
        <w:right w:val="none" w:sz="0" w:space="0" w:color="auto"/>
      </w:divBdr>
    </w:div>
    <w:div w:id="1298759329">
      <w:bodyDiv w:val="1"/>
      <w:marLeft w:val="0"/>
      <w:marRight w:val="0"/>
      <w:marTop w:val="0"/>
      <w:marBottom w:val="0"/>
      <w:divBdr>
        <w:top w:val="none" w:sz="0" w:space="0" w:color="auto"/>
        <w:left w:val="none" w:sz="0" w:space="0" w:color="auto"/>
        <w:bottom w:val="none" w:sz="0" w:space="0" w:color="auto"/>
        <w:right w:val="none" w:sz="0" w:space="0" w:color="auto"/>
      </w:divBdr>
    </w:div>
    <w:div w:id="1346051195">
      <w:bodyDiv w:val="1"/>
      <w:marLeft w:val="0"/>
      <w:marRight w:val="0"/>
      <w:marTop w:val="0"/>
      <w:marBottom w:val="0"/>
      <w:divBdr>
        <w:top w:val="none" w:sz="0" w:space="0" w:color="auto"/>
        <w:left w:val="none" w:sz="0" w:space="0" w:color="auto"/>
        <w:bottom w:val="none" w:sz="0" w:space="0" w:color="auto"/>
        <w:right w:val="none" w:sz="0" w:space="0" w:color="auto"/>
      </w:divBdr>
    </w:div>
    <w:div w:id="1366441167">
      <w:bodyDiv w:val="1"/>
      <w:marLeft w:val="0"/>
      <w:marRight w:val="0"/>
      <w:marTop w:val="0"/>
      <w:marBottom w:val="0"/>
      <w:divBdr>
        <w:top w:val="none" w:sz="0" w:space="0" w:color="auto"/>
        <w:left w:val="none" w:sz="0" w:space="0" w:color="auto"/>
        <w:bottom w:val="none" w:sz="0" w:space="0" w:color="auto"/>
        <w:right w:val="none" w:sz="0" w:space="0" w:color="auto"/>
      </w:divBdr>
    </w:div>
    <w:div w:id="1439328932">
      <w:bodyDiv w:val="1"/>
      <w:marLeft w:val="0"/>
      <w:marRight w:val="0"/>
      <w:marTop w:val="0"/>
      <w:marBottom w:val="0"/>
      <w:divBdr>
        <w:top w:val="none" w:sz="0" w:space="0" w:color="auto"/>
        <w:left w:val="none" w:sz="0" w:space="0" w:color="auto"/>
        <w:bottom w:val="none" w:sz="0" w:space="0" w:color="auto"/>
        <w:right w:val="none" w:sz="0" w:space="0" w:color="auto"/>
      </w:divBdr>
    </w:div>
    <w:div w:id="1487625438">
      <w:bodyDiv w:val="1"/>
      <w:marLeft w:val="0"/>
      <w:marRight w:val="0"/>
      <w:marTop w:val="0"/>
      <w:marBottom w:val="0"/>
      <w:divBdr>
        <w:top w:val="none" w:sz="0" w:space="0" w:color="auto"/>
        <w:left w:val="none" w:sz="0" w:space="0" w:color="auto"/>
        <w:bottom w:val="none" w:sz="0" w:space="0" w:color="auto"/>
        <w:right w:val="none" w:sz="0" w:space="0" w:color="auto"/>
      </w:divBdr>
    </w:div>
    <w:div w:id="1547643733">
      <w:bodyDiv w:val="1"/>
      <w:marLeft w:val="0"/>
      <w:marRight w:val="0"/>
      <w:marTop w:val="0"/>
      <w:marBottom w:val="0"/>
      <w:divBdr>
        <w:top w:val="none" w:sz="0" w:space="0" w:color="auto"/>
        <w:left w:val="none" w:sz="0" w:space="0" w:color="auto"/>
        <w:bottom w:val="none" w:sz="0" w:space="0" w:color="auto"/>
        <w:right w:val="none" w:sz="0" w:space="0" w:color="auto"/>
      </w:divBdr>
      <w:divsChild>
        <w:div w:id="1893884644">
          <w:marLeft w:val="0"/>
          <w:marRight w:val="0"/>
          <w:marTop w:val="0"/>
          <w:marBottom w:val="0"/>
          <w:divBdr>
            <w:top w:val="none" w:sz="0" w:space="0" w:color="auto"/>
            <w:left w:val="none" w:sz="0" w:space="0" w:color="auto"/>
            <w:bottom w:val="none" w:sz="0" w:space="0" w:color="auto"/>
            <w:right w:val="none" w:sz="0" w:space="0" w:color="auto"/>
          </w:divBdr>
        </w:div>
      </w:divsChild>
    </w:div>
    <w:div w:id="1549956295">
      <w:bodyDiv w:val="1"/>
      <w:marLeft w:val="0"/>
      <w:marRight w:val="0"/>
      <w:marTop w:val="0"/>
      <w:marBottom w:val="0"/>
      <w:divBdr>
        <w:top w:val="none" w:sz="0" w:space="0" w:color="auto"/>
        <w:left w:val="none" w:sz="0" w:space="0" w:color="auto"/>
        <w:bottom w:val="none" w:sz="0" w:space="0" w:color="auto"/>
        <w:right w:val="none" w:sz="0" w:space="0" w:color="auto"/>
      </w:divBdr>
    </w:div>
    <w:div w:id="1554348211">
      <w:bodyDiv w:val="1"/>
      <w:marLeft w:val="0"/>
      <w:marRight w:val="0"/>
      <w:marTop w:val="0"/>
      <w:marBottom w:val="0"/>
      <w:divBdr>
        <w:top w:val="none" w:sz="0" w:space="0" w:color="auto"/>
        <w:left w:val="none" w:sz="0" w:space="0" w:color="auto"/>
        <w:bottom w:val="none" w:sz="0" w:space="0" w:color="auto"/>
        <w:right w:val="none" w:sz="0" w:space="0" w:color="auto"/>
      </w:divBdr>
    </w:div>
    <w:div w:id="1570649797">
      <w:bodyDiv w:val="1"/>
      <w:marLeft w:val="0"/>
      <w:marRight w:val="0"/>
      <w:marTop w:val="0"/>
      <w:marBottom w:val="0"/>
      <w:divBdr>
        <w:top w:val="none" w:sz="0" w:space="0" w:color="auto"/>
        <w:left w:val="none" w:sz="0" w:space="0" w:color="auto"/>
        <w:bottom w:val="none" w:sz="0" w:space="0" w:color="auto"/>
        <w:right w:val="none" w:sz="0" w:space="0" w:color="auto"/>
      </w:divBdr>
    </w:div>
    <w:div w:id="1617832456">
      <w:bodyDiv w:val="1"/>
      <w:marLeft w:val="0"/>
      <w:marRight w:val="0"/>
      <w:marTop w:val="0"/>
      <w:marBottom w:val="0"/>
      <w:divBdr>
        <w:top w:val="none" w:sz="0" w:space="0" w:color="auto"/>
        <w:left w:val="none" w:sz="0" w:space="0" w:color="auto"/>
        <w:bottom w:val="none" w:sz="0" w:space="0" w:color="auto"/>
        <w:right w:val="none" w:sz="0" w:space="0" w:color="auto"/>
      </w:divBdr>
    </w:div>
    <w:div w:id="1747877660">
      <w:bodyDiv w:val="1"/>
      <w:marLeft w:val="0"/>
      <w:marRight w:val="0"/>
      <w:marTop w:val="0"/>
      <w:marBottom w:val="0"/>
      <w:divBdr>
        <w:top w:val="none" w:sz="0" w:space="0" w:color="auto"/>
        <w:left w:val="none" w:sz="0" w:space="0" w:color="auto"/>
        <w:bottom w:val="none" w:sz="0" w:space="0" w:color="auto"/>
        <w:right w:val="none" w:sz="0" w:space="0" w:color="auto"/>
      </w:divBdr>
    </w:div>
    <w:div w:id="1754011854">
      <w:bodyDiv w:val="1"/>
      <w:marLeft w:val="0"/>
      <w:marRight w:val="0"/>
      <w:marTop w:val="0"/>
      <w:marBottom w:val="0"/>
      <w:divBdr>
        <w:top w:val="none" w:sz="0" w:space="0" w:color="auto"/>
        <w:left w:val="none" w:sz="0" w:space="0" w:color="auto"/>
        <w:bottom w:val="none" w:sz="0" w:space="0" w:color="auto"/>
        <w:right w:val="none" w:sz="0" w:space="0" w:color="auto"/>
      </w:divBdr>
      <w:divsChild>
        <w:div w:id="1110589841">
          <w:marLeft w:val="0"/>
          <w:marRight w:val="0"/>
          <w:marTop w:val="75"/>
          <w:marBottom w:val="0"/>
          <w:divBdr>
            <w:top w:val="none" w:sz="0" w:space="0" w:color="auto"/>
            <w:left w:val="none" w:sz="0" w:space="0" w:color="auto"/>
            <w:bottom w:val="none" w:sz="0" w:space="0" w:color="auto"/>
            <w:right w:val="none" w:sz="0" w:space="0" w:color="auto"/>
          </w:divBdr>
          <w:divsChild>
            <w:div w:id="927689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932391">
      <w:bodyDiv w:val="1"/>
      <w:marLeft w:val="0"/>
      <w:marRight w:val="0"/>
      <w:marTop w:val="0"/>
      <w:marBottom w:val="0"/>
      <w:divBdr>
        <w:top w:val="none" w:sz="0" w:space="0" w:color="auto"/>
        <w:left w:val="none" w:sz="0" w:space="0" w:color="auto"/>
        <w:bottom w:val="none" w:sz="0" w:space="0" w:color="auto"/>
        <w:right w:val="none" w:sz="0" w:space="0" w:color="auto"/>
      </w:divBdr>
    </w:div>
    <w:div w:id="1821649316">
      <w:bodyDiv w:val="1"/>
      <w:marLeft w:val="0"/>
      <w:marRight w:val="0"/>
      <w:marTop w:val="0"/>
      <w:marBottom w:val="0"/>
      <w:divBdr>
        <w:top w:val="none" w:sz="0" w:space="0" w:color="auto"/>
        <w:left w:val="none" w:sz="0" w:space="0" w:color="auto"/>
        <w:bottom w:val="none" w:sz="0" w:space="0" w:color="auto"/>
        <w:right w:val="none" w:sz="0" w:space="0" w:color="auto"/>
      </w:divBdr>
    </w:div>
    <w:div w:id="1848671602">
      <w:bodyDiv w:val="1"/>
      <w:marLeft w:val="0"/>
      <w:marRight w:val="0"/>
      <w:marTop w:val="0"/>
      <w:marBottom w:val="0"/>
      <w:divBdr>
        <w:top w:val="none" w:sz="0" w:space="0" w:color="auto"/>
        <w:left w:val="none" w:sz="0" w:space="0" w:color="auto"/>
        <w:bottom w:val="none" w:sz="0" w:space="0" w:color="auto"/>
        <w:right w:val="none" w:sz="0" w:space="0" w:color="auto"/>
      </w:divBdr>
    </w:div>
    <w:div w:id="1886409817">
      <w:bodyDiv w:val="1"/>
      <w:marLeft w:val="0"/>
      <w:marRight w:val="0"/>
      <w:marTop w:val="0"/>
      <w:marBottom w:val="0"/>
      <w:divBdr>
        <w:top w:val="none" w:sz="0" w:space="0" w:color="auto"/>
        <w:left w:val="none" w:sz="0" w:space="0" w:color="auto"/>
        <w:bottom w:val="none" w:sz="0" w:space="0" w:color="auto"/>
        <w:right w:val="none" w:sz="0" w:space="0" w:color="auto"/>
      </w:divBdr>
    </w:div>
    <w:div w:id="1958179716">
      <w:bodyDiv w:val="1"/>
      <w:marLeft w:val="0"/>
      <w:marRight w:val="0"/>
      <w:marTop w:val="0"/>
      <w:marBottom w:val="0"/>
      <w:divBdr>
        <w:top w:val="none" w:sz="0" w:space="0" w:color="auto"/>
        <w:left w:val="none" w:sz="0" w:space="0" w:color="auto"/>
        <w:bottom w:val="none" w:sz="0" w:space="0" w:color="auto"/>
        <w:right w:val="none" w:sz="0" w:space="0" w:color="auto"/>
      </w:divBdr>
      <w:divsChild>
        <w:div w:id="208759912">
          <w:marLeft w:val="0"/>
          <w:marRight w:val="0"/>
          <w:marTop w:val="75"/>
          <w:marBottom w:val="0"/>
          <w:divBdr>
            <w:top w:val="none" w:sz="0" w:space="0" w:color="auto"/>
            <w:left w:val="none" w:sz="0" w:space="0" w:color="auto"/>
            <w:bottom w:val="none" w:sz="0" w:space="0" w:color="auto"/>
            <w:right w:val="none" w:sz="0" w:space="0" w:color="auto"/>
          </w:divBdr>
          <w:divsChild>
            <w:div w:id="142784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544931">
      <w:bodyDiv w:val="1"/>
      <w:marLeft w:val="0"/>
      <w:marRight w:val="0"/>
      <w:marTop w:val="0"/>
      <w:marBottom w:val="0"/>
      <w:divBdr>
        <w:top w:val="none" w:sz="0" w:space="0" w:color="auto"/>
        <w:left w:val="none" w:sz="0" w:space="0" w:color="auto"/>
        <w:bottom w:val="none" w:sz="0" w:space="0" w:color="auto"/>
        <w:right w:val="none" w:sz="0" w:space="0" w:color="auto"/>
      </w:divBdr>
    </w:div>
    <w:div w:id="1975521106">
      <w:bodyDiv w:val="1"/>
      <w:marLeft w:val="0"/>
      <w:marRight w:val="0"/>
      <w:marTop w:val="0"/>
      <w:marBottom w:val="0"/>
      <w:divBdr>
        <w:top w:val="none" w:sz="0" w:space="0" w:color="auto"/>
        <w:left w:val="none" w:sz="0" w:space="0" w:color="auto"/>
        <w:bottom w:val="none" w:sz="0" w:space="0" w:color="auto"/>
        <w:right w:val="none" w:sz="0" w:space="0" w:color="auto"/>
      </w:divBdr>
    </w:div>
    <w:div w:id="1977492096">
      <w:bodyDiv w:val="1"/>
      <w:marLeft w:val="0"/>
      <w:marRight w:val="0"/>
      <w:marTop w:val="0"/>
      <w:marBottom w:val="0"/>
      <w:divBdr>
        <w:top w:val="none" w:sz="0" w:space="0" w:color="auto"/>
        <w:left w:val="none" w:sz="0" w:space="0" w:color="auto"/>
        <w:bottom w:val="none" w:sz="0" w:space="0" w:color="auto"/>
        <w:right w:val="none" w:sz="0" w:space="0" w:color="auto"/>
      </w:divBdr>
    </w:div>
    <w:div w:id="1989741967">
      <w:bodyDiv w:val="1"/>
      <w:marLeft w:val="0"/>
      <w:marRight w:val="0"/>
      <w:marTop w:val="0"/>
      <w:marBottom w:val="0"/>
      <w:divBdr>
        <w:top w:val="none" w:sz="0" w:space="0" w:color="auto"/>
        <w:left w:val="none" w:sz="0" w:space="0" w:color="auto"/>
        <w:bottom w:val="none" w:sz="0" w:space="0" w:color="auto"/>
        <w:right w:val="none" w:sz="0" w:space="0" w:color="auto"/>
      </w:divBdr>
    </w:div>
    <w:div w:id="2009668442">
      <w:bodyDiv w:val="1"/>
      <w:marLeft w:val="0"/>
      <w:marRight w:val="0"/>
      <w:marTop w:val="0"/>
      <w:marBottom w:val="0"/>
      <w:divBdr>
        <w:top w:val="none" w:sz="0" w:space="0" w:color="auto"/>
        <w:left w:val="none" w:sz="0" w:space="0" w:color="auto"/>
        <w:bottom w:val="none" w:sz="0" w:space="0" w:color="auto"/>
        <w:right w:val="none" w:sz="0" w:space="0" w:color="auto"/>
      </w:divBdr>
    </w:div>
    <w:div w:id="2020043952">
      <w:bodyDiv w:val="1"/>
      <w:marLeft w:val="0"/>
      <w:marRight w:val="0"/>
      <w:marTop w:val="0"/>
      <w:marBottom w:val="0"/>
      <w:divBdr>
        <w:top w:val="none" w:sz="0" w:space="0" w:color="auto"/>
        <w:left w:val="none" w:sz="0" w:space="0" w:color="auto"/>
        <w:bottom w:val="none" w:sz="0" w:space="0" w:color="auto"/>
        <w:right w:val="none" w:sz="0" w:space="0" w:color="auto"/>
      </w:divBdr>
      <w:divsChild>
        <w:div w:id="613557904">
          <w:marLeft w:val="0"/>
          <w:marRight w:val="0"/>
          <w:marTop w:val="75"/>
          <w:marBottom w:val="0"/>
          <w:divBdr>
            <w:top w:val="none" w:sz="0" w:space="0" w:color="auto"/>
            <w:left w:val="none" w:sz="0" w:space="0" w:color="auto"/>
            <w:bottom w:val="none" w:sz="0" w:space="0" w:color="auto"/>
            <w:right w:val="none" w:sz="0" w:space="0" w:color="auto"/>
          </w:divBdr>
          <w:divsChild>
            <w:div w:id="1169443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krin.ru/" TargetMode="External"/><Relationship Id="rId5" Type="http://schemas.openxmlformats.org/officeDocument/2006/relationships/settings" Target="settings.xml"/><Relationship Id="rId10" Type="http://schemas.openxmlformats.org/officeDocument/2006/relationships/hyperlink" Target="http://ru.wikipedia.org/wiki/Wiki"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B77F41AE-C7CA-4A58-A1FB-75F4F3D985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42</Pages>
  <Words>14483</Words>
  <Characters>82557</Characters>
  <Application>Microsoft Office Word</Application>
  <DocSecurity>0</DocSecurity>
  <Lines>687</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96847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Омарова Лейла Бунияминовна</dc:creator>
  <cp:lastModifiedBy>User</cp:lastModifiedBy>
  <cp:revision>3</cp:revision>
  <cp:lastPrinted>2020-06-16T14:10:00Z</cp:lastPrinted>
  <dcterms:created xsi:type="dcterms:W3CDTF">2024-11-13T13:25:00Z</dcterms:created>
  <dcterms:modified xsi:type="dcterms:W3CDTF">2025-09-29T15:09:00Z</dcterms:modified>
</cp:coreProperties>
</file>